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市场监督管理局</w:t>
      </w: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准予信用修复决定书</w:t>
      </w:r>
    </w:p>
    <w:p>
      <w:pPr>
        <w:spacing w:line="540" w:lineRule="exact"/>
        <w:contextualSpacing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市监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〕第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4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Hlk73443111"/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主体资格证照名称：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统一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信用代码/身份证件号码：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住所/经营场所（住址）：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法定代表人（负责人、经营者）姓名：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其他联系方式：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</w:rPr>
        <w:t>处以行政处罚</w:t>
      </w:r>
      <w:r>
        <w:rPr>
          <w:rFonts w:ascii="仿宋" w:hAnsi="仿宋" w:eastAsia="仿宋"/>
          <w:sz w:val="32"/>
          <w:szCs w:val="32"/>
          <w:u w:val="none"/>
        </w:rPr>
        <w:t>(</w:t>
      </w:r>
      <w:r>
        <w:rPr>
          <w:rFonts w:hint="eastAsia" w:ascii="仿宋" w:hAnsi="仿宋" w:eastAsia="仿宋"/>
          <w:sz w:val="32"/>
          <w:szCs w:val="32"/>
          <w:u w:val="none"/>
        </w:rPr>
        <w:t>决定书</w:t>
      </w:r>
      <w:r>
        <w:rPr>
          <w:rFonts w:ascii="仿宋" w:hAnsi="仿宋" w:eastAsia="仿宋"/>
          <w:sz w:val="32"/>
          <w:szCs w:val="32"/>
          <w:u w:val="none"/>
        </w:rPr>
        <w:t>文号：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none"/>
        </w:rPr>
        <w:t>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于 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sz w:val="32"/>
          <w:szCs w:val="32"/>
        </w:rPr>
        <w:t>提出信用修复申请。我局于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日作出予以受理决定。  </w:t>
      </w:r>
    </w:p>
    <w:bookmarkEnd w:id="0"/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经核查，你（单位）已履行相关义务。依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据《市场监督管理信用修复管理办法》第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条规定，决定停止通过国家企业信用信息公示系统公示行政处罚等信息。</w:t>
      </w: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你（单位）如不服本决定，可以自收到本决定书之日起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申请行政复议；也可以在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人民法院提起行政诉讼。</w:t>
      </w:r>
      <w:r>
        <w:rPr>
          <w:rFonts w:ascii="Calibri" w:hAnsi="Calibri" w:eastAsia="仿宋" w:cs="Calibri"/>
          <w:sz w:val="32"/>
          <w:szCs w:val="32"/>
        </w:rPr>
        <w:t>   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（印   章）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460" w:lineRule="exact"/>
        <w:contextualSpacing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2857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N2BzWf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本文书一式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份，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份送达，一份归档，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C7EAF"/>
    <w:rsid w:val="00640D7A"/>
    <w:rsid w:val="00A218F9"/>
    <w:rsid w:val="00DC7EAF"/>
    <w:rsid w:val="5C26638B"/>
    <w:rsid w:val="7E7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300</Characters>
  <Lines>5</Lines>
  <Paragraphs>1</Paragraphs>
  <TotalTime>12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2023-02-22T03:08:00Z</dcterms:created>
  <dc:creator>pc</dc:creator>
  <cp:lastModifiedBy>景辉</cp:lastModifiedBy>
  <dcterms:modified xsi:type="dcterms:W3CDTF">2023-08-03T01:00:53Z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01D448E392274E2EAD135019DB0F5357_12</vt:lpwstr>
  </property>
</Properties>
</file>