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ECB" w:rsidRDefault="00156ECB">
      <w:pPr>
        <w:spacing w:line="400" w:lineRule="exact"/>
        <w:rPr>
          <w:rFonts w:ascii="黑体" w:eastAsia="黑体" w:hAnsi="黑体"/>
          <w:b/>
          <w:sz w:val="32"/>
          <w:szCs w:val="36"/>
        </w:rPr>
      </w:pPr>
    </w:p>
    <w:p w:rsidR="00156ECB" w:rsidRPr="002E17CF" w:rsidRDefault="00156ECB">
      <w:pPr>
        <w:spacing w:line="560" w:lineRule="exact"/>
        <w:jc w:val="center"/>
        <w:rPr>
          <w:rFonts w:ascii="仿宋_GB2312" w:eastAsia="仿宋_GB2312" w:hAnsi="仿宋"/>
          <w:b/>
          <w:sz w:val="36"/>
          <w:szCs w:val="36"/>
        </w:rPr>
      </w:pPr>
      <w:r w:rsidRPr="002E17CF">
        <w:rPr>
          <w:rFonts w:ascii="仿宋_GB2312" w:eastAsia="仿宋_GB2312" w:hAnsi="仿宋"/>
          <w:b/>
          <w:sz w:val="36"/>
          <w:szCs w:val="36"/>
        </w:rPr>
        <w:t>2015</w:t>
      </w:r>
      <w:r w:rsidRPr="002E17CF">
        <w:rPr>
          <w:rFonts w:ascii="仿宋_GB2312" w:eastAsia="仿宋_GB2312" w:hAnsi="仿宋" w:hint="eastAsia"/>
          <w:b/>
          <w:sz w:val="36"/>
          <w:szCs w:val="36"/>
        </w:rPr>
        <w:t>年</w:t>
      </w:r>
      <w:r>
        <w:rPr>
          <w:rFonts w:ascii="仿宋_GB2312" w:eastAsia="仿宋_GB2312" w:hAnsi="仿宋" w:hint="eastAsia"/>
          <w:b/>
          <w:sz w:val="36"/>
          <w:szCs w:val="36"/>
        </w:rPr>
        <w:t>下半年</w:t>
      </w:r>
    </w:p>
    <w:p w:rsidR="00156ECB" w:rsidRDefault="00156ECB" w:rsidP="004977A4">
      <w:pPr>
        <w:spacing w:line="560" w:lineRule="exact"/>
        <w:jc w:val="center"/>
        <w:rPr>
          <w:rFonts w:ascii="仿宋_GB2312" w:eastAsia="仿宋_GB2312" w:hAnsi="仿宋"/>
          <w:b/>
          <w:sz w:val="36"/>
          <w:szCs w:val="36"/>
        </w:rPr>
      </w:pPr>
      <w:r w:rsidRPr="002E17CF">
        <w:rPr>
          <w:rFonts w:ascii="仿宋_GB2312" w:eastAsia="仿宋_GB2312" w:hAnsi="仿宋" w:hint="eastAsia"/>
          <w:b/>
          <w:sz w:val="36"/>
          <w:szCs w:val="36"/>
        </w:rPr>
        <w:t>鄂尔多斯市食品</w:t>
      </w:r>
      <w:r>
        <w:rPr>
          <w:rFonts w:ascii="仿宋_GB2312" w:eastAsia="仿宋_GB2312" w:hAnsi="仿宋" w:hint="eastAsia"/>
          <w:b/>
          <w:sz w:val="36"/>
          <w:szCs w:val="36"/>
        </w:rPr>
        <w:t>药品</w:t>
      </w:r>
      <w:r w:rsidRPr="002E17CF">
        <w:rPr>
          <w:rFonts w:ascii="仿宋_GB2312" w:eastAsia="仿宋_GB2312" w:hAnsi="仿宋" w:hint="eastAsia"/>
          <w:b/>
          <w:sz w:val="36"/>
          <w:szCs w:val="36"/>
        </w:rPr>
        <w:t>企业信用等级</w:t>
      </w:r>
      <w:r>
        <w:rPr>
          <w:rFonts w:ascii="仿宋_GB2312" w:eastAsia="仿宋_GB2312" w:hAnsi="仿宋" w:hint="eastAsia"/>
          <w:b/>
          <w:sz w:val="36"/>
          <w:szCs w:val="36"/>
        </w:rPr>
        <w:t>发布表</w:t>
      </w:r>
    </w:p>
    <w:p w:rsidR="00156ECB" w:rsidRPr="002E17CF" w:rsidRDefault="00156ECB" w:rsidP="004977A4">
      <w:pPr>
        <w:spacing w:line="560" w:lineRule="exact"/>
        <w:jc w:val="center"/>
        <w:rPr>
          <w:rFonts w:ascii="仿宋_GB2312" w:eastAsia="仿宋_GB2312" w:hAnsi="仿宋"/>
          <w:b/>
          <w:sz w:val="36"/>
          <w:szCs w:val="36"/>
        </w:rPr>
      </w:pPr>
      <w:r>
        <w:rPr>
          <w:rFonts w:ascii="仿宋_GB2312" w:eastAsia="仿宋_GB2312" w:hAnsi="仿宋" w:hint="eastAsia"/>
          <w:b/>
          <w:sz w:val="36"/>
          <w:szCs w:val="36"/>
        </w:rPr>
        <w:t>（食品生产企业）</w:t>
      </w:r>
    </w:p>
    <w:p w:rsidR="00156ECB" w:rsidRDefault="00156ECB" w:rsidP="004977A4">
      <w:pPr>
        <w:spacing w:line="560" w:lineRule="exact"/>
        <w:jc w:val="center"/>
        <w:rPr>
          <w:rFonts w:ascii="方正小标宋简体" w:eastAsia="方正小标宋简体" w:hAnsi="仿宋"/>
          <w:b/>
          <w:sz w:val="44"/>
          <w:szCs w:val="36"/>
        </w:rPr>
      </w:pPr>
    </w:p>
    <w:tbl>
      <w:tblPr>
        <w:tblW w:w="8237" w:type="dxa"/>
        <w:tblInd w:w="93" w:type="dxa"/>
        <w:tblLook w:val="00A0"/>
      </w:tblPr>
      <w:tblGrid>
        <w:gridCol w:w="2340"/>
        <w:gridCol w:w="1644"/>
        <w:gridCol w:w="2456"/>
        <w:gridCol w:w="880"/>
        <w:gridCol w:w="917"/>
      </w:tblGrid>
      <w:tr w:rsidR="00156ECB" w:rsidRPr="004977A4" w:rsidTr="004977A4">
        <w:trPr>
          <w:trHeight w:val="702"/>
        </w:trPr>
        <w:tc>
          <w:tcPr>
            <w:tcW w:w="2340" w:type="dxa"/>
            <w:tcBorders>
              <w:top w:val="single" w:sz="4" w:space="0" w:color="auto"/>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b/>
                <w:bCs/>
                <w:color w:val="000000"/>
                <w:kern w:val="0"/>
                <w:sz w:val="18"/>
                <w:szCs w:val="18"/>
              </w:rPr>
            </w:pPr>
            <w:r w:rsidRPr="004977A4">
              <w:rPr>
                <w:rFonts w:ascii="宋体" w:hAnsi="宋体" w:cs="宋体" w:hint="eastAsia"/>
                <w:b/>
                <w:bCs/>
                <w:color w:val="000000"/>
                <w:kern w:val="0"/>
                <w:sz w:val="18"/>
                <w:szCs w:val="18"/>
              </w:rPr>
              <w:t>企业名称</w:t>
            </w:r>
          </w:p>
        </w:tc>
        <w:tc>
          <w:tcPr>
            <w:tcW w:w="1644"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b/>
                <w:bCs/>
                <w:color w:val="000000"/>
                <w:kern w:val="0"/>
                <w:sz w:val="18"/>
                <w:szCs w:val="18"/>
              </w:rPr>
            </w:pPr>
            <w:r w:rsidRPr="004977A4">
              <w:rPr>
                <w:rFonts w:ascii="宋体" w:hAnsi="宋体" w:cs="宋体" w:hint="eastAsia"/>
                <w:b/>
                <w:bCs/>
                <w:color w:val="000000"/>
                <w:kern w:val="0"/>
                <w:sz w:val="18"/>
                <w:szCs w:val="18"/>
              </w:rPr>
              <w:t>法定代表人或企业负责人</w:t>
            </w:r>
          </w:p>
        </w:tc>
        <w:tc>
          <w:tcPr>
            <w:tcW w:w="2456"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b/>
                <w:bCs/>
                <w:color w:val="000000"/>
                <w:kern w:val="0"/>
                <w:sz w:val="18"/>
                <w:szCs w:val="18"/>
              </w:rPr>
            </w:pPr>
            <w:r w:rsidRPr="004977A4">
              <w:rPr>
                <w:rFonts w:ascii="宋体" w:hAnsi="宋体" w:cs="宋体" w:hint="eastAsia"/>
                <w:b/>
                <w:bCs/>
                <w:color w:val="000000"/>
                <w:kern w:val="0"/>
                <w:sz w:val="18"/>
                <w:szCs w:val="18"/>
              </w:rPr>
              <w:t>所在地</w:t>
            </w:r>
          </w:p>
        </w:tc>
        <w:tc>
          <w:tcPr>
            <w:tcW w:w="880"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b/>
                <w:bCs/>
                <w:color w:val="000000"/>
                <w:kern w:val="0"/>
                <w:sz w:val="18"/>
                <w:szCs w:val="18"/>
              </w:rPr>
            </w:pPr>
            <w:r w:rsidRPr="004977A4">
              <w:rPr>
                <w:rFonts w:ascii="宋体" w:hAnsi="宋体" w:cs="宋体" w:hint="eastAsia"/>
                <w:b/>
                <w:bCs/>
                <w:color w:val="000000"/>
                <w:kern w:val="0"/>
                <w:sz w:val="18"/>
                <w:szCs w:val="18"/>
              </w:rPr>
              <w:t>信用等级</w:t>
            </w:r>
          </w:p>
        </w:tc>
        <w:tc>
          <w:tcPr>
            <w:tcW w:w="917"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b/>
                <w:bCs/>
                <w:color w:val="000000"/>
                <w:kern w:val="0"/>
                <w:sz w:val="18"/>
                <w:szCs w:val="18"/>
              </w:rPr>
            </w:pPr>
            <w:r w:rsidRPr="004977A4">
              <w:rPr>
                <w:rFonts w:ascii="宋体" w:hAnsi="宋体" w:cs="宋体" w:hint="eastAsia"/>
                <w:b/>
                <w:bCs/>
                <w:color w:val="000000"/>
                <w:kern w:val="0"/>
                <w:sz w:val="18"/>
                <w:szCs w:val="18"/>
              </w:rPr>
              <w:t>备注</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内蒙古乌审召生态产业发展有限公司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张弛</w:t>
            </w:r>
            <w:r w:rsidRPr="004977A4">
              <w:rPr>
                <w:rFonts w:ascii="宋体" w:hAnsi="宋体" w:cs="宋体"/>
                <w:color w:val="000000"/>
                <w:kern w:val="0"/>
                <w:sz w:val="18"/>
                <w:szCs w:val="18"/>
              </w:rPr>
              <w:t xml:space="preserve">                                                                                                                                                                                                                                                                                                                                                                                                                                                                                                                         </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鄂尔多斯乌审旗乌审召生态化工业园区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鄂尔多斯市蒙香食品有限公司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尔德尼斯庆</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鄂尔多斯市乌审旗嘎鲁图镇广华加油站北</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乌审旗博然祥和源养蜂专业合作社</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曹国祥</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鄂尔多斯市乌审旗嘎鲁图镇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乌审旗无定河农牧业开发有限责任公司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梁小平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鄂尔多斯市乌审旗无定河镇无定河村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乌审旗浩勒报吉顺达饮品有限责任公司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何玉峰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鄂尔多斯市乌审旗嘎鲁图镇南物流园区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鄂尔多斯市滢龙湾纯净水厂</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白建荣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鄂尔多斯市乌审旗无定河镇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乌审旗杜春明食品有限公司</w:t>
            </w:r>
            <w:r w:rsidRPr="004977A4">
              <w:rPr>
                <w:rFonts w:ascii="宋体" w:hAnsi="宋体" w:cs="宋体"/>
                <w:color w:val="000000"/>
                <w:kern w:val="0"/>
                <w:sz w:val="18"/>
                <w:szCs w:val="18"/>
              </w:rPr>
              <w:t xml:space="preserve"> </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杜春明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乌审旗嘎鲁图镇锡尼路</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内蒙古骑牧思源食品有限公司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刘娟</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内蒙古自治区鄂尔多斯市乌审旗嘎鲁图镇地产食品园</w:t>
            </w:r>
            <w:r w:rsidRPr="004977A4">
              <w:rPr>
                <w:rFonts w:ascii="宋体" w:hAnsi="宋体" w:cs="宋体"/>
                <w:color w:val="000000"/>
                <w:kern w:val="0"/>
                <w:sz w:val="18"/>
                <w:szCs w:val="18"/>
              </w:rPr>
              <w:t>1</w:t>
            </w:r>
            <w:r w:rsidRPr="004977A4">
              <w:rPr>
                <w:rFonts w:ascii="宋体" w:hAnsi="宋体" w:cs="宋体" w:hint="eastAsia"/>
                <w:color w:val="000000"/>
                <w:kern w:val="0"/>
                <w:sz w:val="18"/>
                <w:szCs w:val="18"/>
              </w:rPr>
              <w:t>号楼</w:t>
            </w:r>
            <w:r w:rsidRPr="004977A4">
              <w:rPr>
                <w:rFonts w:ascii="宋体" w:hAnsi="宋体" w:cs="宋体"/>
                <w:color w:val="000000"/>
                <w:kern w:val="0"/>
                <w:sz w:val="18"/>
                <w:szCs w:val="18"/>
              </w:rPr>
              <w:t>308—311</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乌审旗漠中情纯净水有限公司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武峰峰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乌审旗图克镇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内蒙古鄂尔多斯酒业集团有限公司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武世荣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鄂尔多斯市东胜区乌审东街南</w:t>
            </w:r>
            <w:r w:rsidRPr="004977A4">
              <w:rPr>
                <w:rFonts w:ascii="宋体" w:hAnsi="宋体" w:cs="宋体"/>
                <w:color w:val="000000"/>
                <w:kern w:val="0"/>
                <w:sz w:val="18"/>
                <w:szCs w:val="18"/>
              </w:rPr>
              <w:t>10</w:t>
            </w:r>
            <w:r w:rsidRPr="004977A4">
              <w:rPr>
                <w:rFonts w:ascii="宋体" w:hAnsi="宋体" w:cs="宋体" w:hint="eastAsia"/>
                <w:color w:val="000000"/>
                <w:kern w:val="0"/>
                <w:sz w:val="18"/>
                <w:szCs w:val="18"/>
              </w:rPr>
              <w:t>号</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鄂尔多斯市鑫鑫大快活食品有限责任公司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王金玉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鄂尔多斯市东胜区联丰食品工业园</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鄂尔多斯市钰华农牧业开发有限公司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杨耀荣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鄂尔多斯市东胜区郝家圪卜</w:t>
            </w:r>
            <w:r w:rsidRPr="004977A4">
              <w:rPr>
                <w:rFonts w:ascii="宋体" w:hAnsi="宋体" w:cs="宋体"/>
                <w:color w:val="000000"/>
                <w:kern w:val="0"/>
                <w:sz w:val="18"/>
                <w:szCs w:val="18"/>
              </w:rPr>
              <w:t>11</w:t>
            </w:r>
            <w:r w:rsidRPr="004977A4">
              <w:rPr>
                <w:rFonts w:ascii="宋体" w:hAnsi="宋体" w:cs="宋体" w:hint="eastAsia"/>
                <w:color w:val="000000"/>
                <w:kern w:val="0"/>
                <w:sz w:val="18"/>
                <w:szCs w:val="18"/>
              </w:rPr>
              <w:t>号联丰食品加工园</w:t>
            </w:r>
            <w:r w:rsidRPr="004977A4">
              <w:rPr>
                <w:rFonts w:ascii="宋体" w:hAnsi="宋体" w:cs="宋体"/>
                <w:color w:val="000000"/>
                <w:kern w:val="0"/>
                <w:sz w:val="18"/>
                <w:szCs w:val="18"/>
              </w:rPr>
              <w:t>12</w:t>
            </w:r>
            <w:r w:rsidRPr="004977A4">
              <w:rPr>
                <w:rFonts w:ascii="宋体" w:hAnsi="宋体" w:cs="宋体" w:hint="eastAsia"/>
                <w:color w:val="000000"/>
                <w:kern w:val="0"/>
                <w:sz w:val="18"/>
                <w:szCs w:val="18"/>
              </w:rPr>
              <w:t>号楼</w:t>
            </w:r>
            <w:r w:rsidRPr="004977A4">
              <w:rPr>
                <w:rFonts w:ascii="宋体" w:hAnsi="宋体" w:cs="宋体"/>
                <w:color w:val="000000"/>
                <w:kern w:val="0"/>
                <w:sz w:val="18"/>
                <w:szCs w:val="18"/>
              </w:rPr>
              <w:t>3</w:t>
            </w:r>
            <w:r w:rsidRPr="004977A4">
              <w:rPr>
                <w:rFonts w:ascii="宋体" w:hAnsi="宋体" w:cs="宋体" w:hint="eastAsia"/>
                <w:color w:val="000000"/>
                <w:kern w:val="0"/>
                <w:sz w:val="18"/>
                <w:szCs w:val="18"/>
              </w:rPr>
              <w:t>层</w:t>
            </w:r>
            <w:r w:rsidRPr="004977A4">
              <w:rPr>
                <w:rFonts w:ascii="宋体" w:hAnsi="宋体" w:cs="宋体"/>
                <w:color w:val="000000"/>
                <w:kern w:val="0"/>
                <w:sz w:val="18"/>
                <w:szCs w:val="18"/>
              </w:rPr>
              <w:t>302</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nil"/>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内蒙古大力神食品有限责任公司</w:t>
            </w:r>
          </w:p>
        </w:tc>
        <w:tc>
          <w:tcPr>
            <w:tcW w:w="1644" w:type="dxa"/>
            <w:tcBorders>
              <w:top w:val="nil"/>
              <w:left w:val="nil"/>
              <w:bottom w:val="nil"/>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燕凤兰</w:t>
            </w:r>
          </w:p>
        </w:tc>
        <w:tc>
          <w:tcPr>
            <w:tcW w:w="2456" w:type="dxa"/>
            <w:tcBorders>
              <w:top w:val="nil"/>
              <w:left w:val="nil"/>
              <w:bottom w:val="nil"/>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内蒙古鄂尔多斯市东胜区铜川镇万利工业园区</w:t>
            </w:r>
          </w:p>
        </w:tc>
        <w:tc>
          <w:tcPr>
            <w:tcW w:w="880" w:type="dxa"/>
            <w:tcBorders>
              <w:top w:val="nil"/>
              <w:left w:val="nil"/>
              <w:bottom w:val="nil"/>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single" w:sz="4" w:space="0" w:color="auto"/>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内蒙古鄂尔多斯市阿恋民族食品有限责任公司</w:t>
            </w:r>
          </w:p>
        </w:tc>
        <w:tc>
          <w:tcPr>
            <w:tcW w:w="1644"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王继茂</w:t>
            </w:r>
          </w:p>
        </w:tc>
        <w:tc>
          <w:tcPr>
            <w:tcW w:w="2456"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内蒙古鄂尔多斯市东胜区铜川镇枳机塔村</w:t>
            </w:r>
          </w:p>
        </w:tc>
        <w:tc>
          <w:tcPr>
            <w:tcW w:w="880" w:type="dxa"/>
            <w:tcBorders>
              <w:top w:val="single" w:sz="4" w:space="0" w:color="auto"/>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鄂尔多斯市天骄食品有限公司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李书圣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内蒙古鄂尔多斯市东胜区铜川镇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内蒙古久品香食品有限责任公司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赵磊</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泊江海镇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鄂尔多斯市东胜区景苑生态开发有限责任公司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苏平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泊江海镇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鄂尔多斯市蒙纯乳业有限责任公司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淡孝辉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内蒙古自治区鄂尔多斯市东胜区罕台食品区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鄂尔多斯市东胜区百盛隆粮油有限公司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李先俊</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内蒙古自治区鄂尔多斯市东胜区罕台食品区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鄂尔多斯市昌源生物科技有限责任公司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刘耀伟</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内蒙古自治区鄂尔多斯市东胜区罕台镇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鄂尔多斯市东胜区千千倍食品有限责任公司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李大军</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内蒙古自治区鄂尔多斯市东胜区罕台食品区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鄂尔多斯市双穗食品有限责任公司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杨淑光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内蒙古自治区鄂尔多斯市东胜区罕台食品区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鄂尔多斯市新宇力藻业集团有限公司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李新华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鄂尔多斯市永科螺旋藻业有限责任公司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白雪峰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鄂托克旗康晟藻业有限责任公司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高奋明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鄂托克旗盛然螺旋藻养殖有限责任公司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刘冬梅</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鄂尔多斯市加力螺旋藻业有限责任公司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乔占山</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鄂托克旗金昌螺旋藻有限责任公司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呼保录</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鄂尔多斯市那日藻业有限责任公司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王海生</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鄂尔多斯市蒙健螺旋藻业有限责任公司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张德河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鄂托克旗德荣藻业有限责任公司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张德荣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鄂尔多斯市绿蚨源螺旋藻业有限责任公司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刘瑞国</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内蒙古再回首生物工程有限公司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苏勇宁</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鄂托克旗绿圣晨源螺旋藻有限责任公司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苏勇宁</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鄂托克旗利康螺旋藻有限责任公司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邬文成</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鄂尔多斯市正屹藻业有限责任公司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高有正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鄂尔多斯市双福健螺旋藻业有限责任公司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祁平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鄂托克旗森泰螺旋藻有限责任公司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周振业</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鄂托克旗绿丰生物工程有限公司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刘德强</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内蒙古怡健蓝藻有限责任公司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张德智</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鄂托克旗健元春螺旋藻养殖有限公司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白二荣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鄂尔多斯市乌兰镇螺旋藻产业园区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鄂托克旗佰舜达螺旋藻有限责任公司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崔志宏</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鄂托克旗韦大螺旋藻有限责任公司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韦丽荣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鄂尔多斯市鄂托克旗螺旋藻产业园区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内蒙古朔漠王酒业有限责任公司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刘世亮</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鄂尔多斯市鄂托克旗木凯淖尔镇政府对面</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内蒙古百眼井酒业有限责任公司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韩宝忠</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鄂尔多斯市鄂托克旗乌兰镇都斯图路东（原副食品加工厂院内）</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鄂尔多斯大漠酒业有限公司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孙林成</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鄂托克旗碱柜镇法院对面</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鄂尔多斯市戈尔沁果露酒业有限责任公司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敖挨亮</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鄂托克旗棋盘井镇建一路西</w:t>
            </w:r>
            <w:smartTag w:uri="urn:schemas-microsoft-com:office:smarttags" w:element="chmetcnv">
              <w:smartTagPr>
                <w:attr w:name="TCSC" w:val="0"/>
                <w:attr w:name="NumberType" w:val="1"/>
                <w:attr w:name="Negative" w:val="False"/>
                <w:attr w:name="HasSpace" w:val="False"/>
                <w:attr w:name="SourceValue" w:val="101"/>
                <w:attr w:name="UnitName" w:val="米"/>
              </w:smartTagPr>
              <w:r w:rsidRPr="004977A4">
                <w:rPr>
                  <w:rFonts w:ascii="宋体" w:hAnsi="宋体" w:cs="宋体"/>
                  <w:color w:val="000000"/>
                  <w:kern w:val="0"/>
                  <w:sz w:val="18"/>
                  <w:szCs w:val="18"/>
                </w:rPr>
                <w:t>101</w:t>
              </w:r>
              <w:r w:rsidRPr="004977A4">
                <w:rPr>
                  <w:rFonts w:ascii="宋体" w:hAnsi="宋体" w:cs="宋体" w:hint="eastAsia"/>
                  <w:color w:val="000000"/>
                  <w:kern w:val="0"/>
                  <w:sz w:val="18"/>
                  <w:szCs w:val="18"/>
                </w:rPr>
                <w:t>米</w:t>
              </w:r>
            </w:smartTag>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鄂托克旗神怡矿物质饮品开发有限责任公司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白蛇</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鄂托克旗报勒浩晓马新布拉格嘎查</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鄂尔多斯市润古饮品有限责任公司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杨耀光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鄂尔多斯市鄂托克旗德日素高新技术庄园</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鄂托克旗赛亿泉矿泉水厂</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方树波</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鄂托克旗报勒浩晓镇政府对面</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鄂托克旗月露食品有限责任公司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刘忠雄</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鄂托克旗蒙西镇新农村流通区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鄂托克旗军祥乾食品厂</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吴军祥</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鄂尔多斯市鄂托克旗乌兰镇</w:t>
            </w:r>
            <w:r w:rsidRPr="004977A4">
              <w:rPr>
                <w:rFonts w:ascii="宋体" w:hAnsi="宋体" w:cs="宋体"/>
                <w:color w:val="000000"/>
                <w:kern w:val="0"/>
                <w:sz w:val="18"/>
                <w:szCs w:val="18"/>
              </w:rPr>
              <w:t>6</w:t>
            </w:r>
            <w:r w:rsidRPr="004977A4">
              <w:rPr>
                <w:rFonts w:ascii="宋体" w:hAnsi="宋体" w:cs="宋体" w:hint="eastAsia"/>
                <w:color w:val="000000"/>
                <w:kern w:val="0"/>
                <w:sz w:val="18"/>
                <w:szCs w:val="18"/>
              </w:rPr>
              <w:t>居委</w:t>
            </w:r>
            <w:r w:rsidRPr="004977A4">
              <w:rPr>
                <w:rFonts w:ascii="宋体" w:hAnsi="宋体" w:cs="宋体"/>
                <w:color w:val="000000"/>
                <w:kern w:val="0"/>
                <w:sz w:val="18"/>
                <w:szCs w:val="18"/>
              </w:rPr>
              <w:t>87</w:t>
            </w:r>
            <w:r w:rsidRPr="004977A4">
              <w:rPr>
                <w:rFonts w:ascii="宋体" w:hAnsi="宋体" w:cs="宋体" w:hint="eastAsia"/>
                <w:color w:val="000000"/>
                <w:kern w:val="0"/>
                <w:sz w:val="18"/>
                <w:szCs w:val="18"/>
              </w:rPr>
              <w:t>栋</w:t>
            </w:r>
            <w:r w:rsidRPr="004977A4">
              <w:rPr>
                <w:rFonts w:ascii="宋体" w:hAnsi="宋体" w:cs="宋体"/>
                <w:color w:val="000000"/>
                <w:kern w:val="0"/>
                <w:sz w:val="18"/>
                <w:szCs w:val="18"/>
              </w:rPr>
              <w:t>4</w:t>
            </w:r>
            <w:r w:rsidRPr="004977A4">
              <w:rPr>
                <w:rFonts w:ascii="宋体" w:hAnsi="宋体" w:cs="宋体" w:hint="eastAsia"/>
                <w:color w:val="000000"/>
                <w:kern w:val="0"/>
                <w:sz w:val="18"/>
                <w:szCs w:val="18"/>
              </w:rPr>
              <w:t>号</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鄂尔多斯市鄂托克旗途金夕黎商贸有限公司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铁木尔巴图</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鄂旗乌兰镇都斯图南阿尔巴斯街西</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内蒙古乌仁都西民族文化开发有限公司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张文洪</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鄂托克旗棋盘井东街南</w:t>
            </w:r>
            <w:smartTag w:uri="urn:schemas-microsoft-com:office:smarttags" w:element="chsdate">
              <w:smartTagPr>
                <w:attr w:name="IsROCDate" w:val="False"/>
                <w:attr w:name="IsLunarDate" w:val="False"/>
                <w:attr w:name="Day" w:val="4"/>
                <w:attr w:name="Month" w:val="7"/>
                <w:attr w:name="Year" w:val="856"/>
              </w:smartTagPr>
              <w:r w:rsidRPr="004977A4">
                <w:rPr>
                  <w:rFonts w:ascii="宋体" w:hAnsi="宋体" w:cs="宋体"/>
                  <w:color w:val="000000"/>
                  <w:kern w:val="0"/>
                  <w:sz w:val="18"/>
                  <w:szCs w:val="18"/>
                </w:rPr>
                <w:t>7-4-856</w:t>
              </w:r>
            </w:smartTag>
            <w:r w:rsidRPr="004977A4">
              <w:rPr>
                <w:rFonts w:ascii="宋体" w:hAnsi="宋体" w:cs="宋体" w:hint="eastAsia"/>
                <w:color w:val="000000"/>
                <w:kern w:val="0"/>
                <w:sz w:val="18"/>
                <w:szCs w:val="18"/>
              </w:rPr>
              <w:t>号</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鄂托克旗棋盘井启隆肉联厂</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訾斗林</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鄂托克旗棋盘井镇白音乌苏煤矿东</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内蒙古嘉谊油脂工业有限公司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王耀喜</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鄂托克旗乌兰镇轻工业园区鄂托克旗绿源微藻有限公司西</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4977A4">
                <w:rPr>
                  <w:rFonts w:ascii="宋体" w:hAnsi="宋体" w:cs="宋体"/>
                  <w:color w:val="000000"/>
                  <w:kern w:val="0"/>
                  <w:sz w:val="18"/>
                  <w:szCs w:val="18"/>
                </w:rPr>
                <w:t>200</w:t>
              </w:r>
              <w:r w:rsidRPr="004977A4">
                <w:rPr>
                  <w:rFonts w:ascii="宋体" w:hAnsi="宋体" w:cs="宋体" w:hint="eastAsia"/>
                  <w:color w:val="000000"/>
                  <w:kern w:val="0"/>
                  <w:sz w:val="18"/>
                  <w:szCs w:val="18"/>
                </w:rPr>
                <w:t>米</w:t>
              </w:r>
            </w:smartTag>
            <w:r w:rsidRPr="004977A4">
              <w:rPr>
                <w:rFonts w:ascii="宋体" w:hAnsi="宋体" w:cs="宋体" w:hint="eastAsia"/>
                <w:color w:val="000000"/>
                <w:kern w:val="0"/>
                <w:sz w:val="18"/>
                <w:szCs w:val="18"/>
              </w:rPr>
              <w:t>处</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鄂托克旗隆诚化工有限责任公司</w:t>
            </w:r>
            <w:r w:rsidRPr="004977A4">
              <w:rPr>
                <w:rFonts w:ascii="宋体" w:hAnsi="宋体" w:cs="宋体"/>
                <w:color w:val="000000"/>
                <w:kern w:val="0"/>
                <w:sz w:val="18"/>
                <w:szCs w:val="18"/>
              </w:rPr>
              <w:t xml:space="preserve">  </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郭树怀</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鄂托克旗木凯淖镇政府办南</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4977A4">
                <w:rPr>
                  <w:rFonts w:ascii="宋体" w:hAnsi="宋体" w:cs="宋体"/>
                  <w:color w:val="000000"/>
                  <w:kern w:val="0"/>
                  <w:sz w:val="18"/>
                  <w:szCs w:val="18"/>
                </w:rPr>
                <w:t>5</w:t>
              </w:r>
              <w:r w:rsidRPr="004977A4">
                <w:rPr>
                  <w:rFonts w:ascii="宋体" w:hAnsi="宋体" w:cs="宋体" w:hint="eastAsia"/>
                  <w:color w:val="000000"/>
                  <w:kern w:val="0"/>
                  <w:sz w:val="18"/>
                  <w:szCs w:val="18"/>
                </w:rPr>
                <w:t>公里</w:t>
              </w:r>
            </w:smartTag>
            <w:r w:rsidRPr="004977A4">
              <w:rPr>
                <w:rFonts w:ascii="宋体" w:hAnsi="宋体" w:cs="宋体" w:hint="eastAsia"/>
                <w:color w:val="000000"/>
                <w:kern w:val="0"/>
                <w:sz w:val="18"/>
                <w:szCs w:val="18"/>
              </w:rPr>
              <w:t>处</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鄂托克旗察汉淖化工厂</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张晓军</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鄂托克旗察汗淖镇政府东</w:t>
            </w:r>
            <w:r w:rsidRPr="004977A4">
              <w:rPr>
                <w:rFonts w:ascii="宋体" w:hAnsi="宋体" w:cs="宋体"/>
                <w:color w:val="000000"/>
                <w:kern w:val="0"/>
                <w:sz w:val="18"/>
                <w:szCs w:val="18"/>
              </w:rPr>
              <w:t>1000</w:t>
            </w:r>
            <w:r w:rsidRPr="004977A4">
              <w:rPr>
                <w:rFonts w:ascii="宋体" w:hAnsi="宋体" w:cs="宋体" w:hint="eastAsia"/>
                <w:color w:val="000000"/>
                <w:kern w:val="0"/>
                <w:sz w:val="18"/>
                <w:szCs w:val="18"/>
              </w:rPr>
              <w:t>处</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鄂托克旗佳信福利化工发展有限责任公司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李新华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鄂托克旗苏米图苏木察汗敖包嘎查东南</w:t>
            </w:r>
            <w:smartTag w:uri="urn:schemas-microsoft-com:office:smarttags" w:element="chmetcnv">
              <w:smartTagPr>
                <w:attr w:name="TCSC" w:val="0"/>
                <w:attr w:name="NumberType" w:val="1"/>
                <w:attr w:name="Negative" w:val="False"/>
                <w:attr w:name="HasSpace" w:val="False"/>
                <w:attr w:name="SourceValue" w:val="3"/>
                <w:attr w:name="UnitName" w:val="公里"/>
              </w:smartTagPr>
              <w:r w:rsidRPr="004977A4">
                <w:rPr>
                  <w:rFonts w:ascii="宋体" w:hAnsi="宋体" w:cs="宋体"/>
                  <w:color w:val="000000"/>
                  <w:kern w:val="0"/>
                  <w:sz w:val="18"/>
                  <w:szCs w:val="18"/>
                </w:rPr>
                <w:t>3</w:t>
              </w:r>
              <w:r w:rsidRPr="004977A4">
                <w:rPr>
                  <w:rFonts w:ascii="宋体" w:hAnsi="宋体" w:cs="宋体" w:hint="eastAsia"/>
                  <w:color w:val="000000"/>
                  <w:kern w:val="0"/>
                  <w:sz w:val="18"/>
                  <w:szCs w:val="18"/>
                </w:rPr>
                <w:t>公里</w:t>
              </w:r>
            </w:smartTag>
            <w:r w:rsidRPr="004977A4">
              <w:rPr>
                <w:rFonts w:ascii="宋体" w:hAnsi="宋体" w:cs="宋体" w:hint="eastAsia"/>
                <w:color w:val="000000"/>
                <w:kern w:val="0"/>
                <w:sz w:val="18"/>
                <w:szCs w:val="18"/>
              </w:rPr>
              <w:t>处</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鄂托克旗双信化工有限责任公司</w:t>
            </w:r>
            <w:r w:rsidRPr="004977A4">
              <w:rPr>
                <w:rFonts w:ascii="宋体" w:hAnsi="宋体" w:cs="宋体"/>
                <w:color w:val="000000"/>
                <w:kern w:val="0"/>
                <w:sz w:val="18"/>
                <w:szCs w:val="18"/>
              </w:rPr>
              <w:t xml:space="preserve">  </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李新华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鄂托克旗察汗淖镇哈马太村西南</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鄂托克前旗可汗苏力迪乳制品有限责任公司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李艳军</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敖镇文化产业园</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内蒙古沙头酒业有限责任公司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李先峰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敖镇工业园区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鄂托克前旗草原富超食品有限责任公司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许广霞</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敖镇工业园区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D</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鄂尔多斯市小農酒业有限责任公司</w:t>
            </w:r>
            <w:r w:rsidRPr="004977A4">
              <w:rPr>
                <w:rFonts w:ascii="宋体" w:cs="宋体"/>
                <w:color w:val="000000"/>
                <w:kern w:val="0"/>
                <w:sz w:val="18"/>
                <w:szCs w:val="18"/>
              </w:rPr>
              <w:t> </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白巨刚</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上海庙镇八一村南路</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内蒙古鸿远集团慧沣酒业有限公司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李智慧</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鄂尔多斯市杭锦旗锡尼镇南转盘南</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4977A4">
                <w:rPr>
                  <w:rFonts w:ascii="宋体" w:hAnsi="宋体" w:cs="宋体"/>
                  <w:color w:val="000000"/>
                  <w:kern w:val="0"/>
                  <w:sz w:val="18"/>
                  <w:szCs w:val="18"/>
                </w:rPr>
                <w:t>300</w:t>
              </w:r>
              <w:r w:rsidRPr="004977A4">
                <w:rPr>
                  <w:rFonts w:ascii="宋体" w:hAnsi="宋体" w:cs="宋体" w:hint="eastAsia"/>
                  <w:color w:val="000000"/>
                  <w:kern w:val="0"/>
                  <w:sz w:val="18"/>
                  <w:szCs w:val="18"/>
                </w:rPr>
                <w:t>米</w:t>
              </w:r>
            </w:smartTag>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杭锦旗乌兰木伦乳业有限责任公司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张林</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鄂尔多斯市杭锦旗锡尼镇啊斯尔西街南林业局底商</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杭锦旗桃源矿泉水有限责任公司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高永利</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鄂尔多斯市杭锦旗伊和乌素苏木</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杭锦旗羚丰养殖专业合作社</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侯马庄</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鄂尔多斯市杭锦旗塔然高勒乌定补拉村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内蒙古溢胜食品有限责任公司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贺建国</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鄂尔多斯市康巴什新区统筹城乡示范园区鄂尔多斯农贸产品交易中心</w:t>
            </w:r>
            <w:r w:rsidRPr="004977A4">
              <w:rPr>
                <w:rFonts w:ascii="宋体" w:hAnsi="宋体" w:cs="宋体"/>
                <w:color w:val="000000"/>
                <w:kern w:val="0"/>
                <w:sz w:val="18"/>
                <w:szCs w:val="18"/>
              </w:rPr>
              <w:t>C</w:t>
            </w:r>
            <w:r w:rsidRPr="004977A4">
              <w:rPr>
                <w:rFonts w:ascii="宋体" w:hAnsi="宋体" w:cs="宋体" w:hint="eastAsia"/>
                <w:color w:val="000000"/>
                <w:kern w:val="0"/>
                <w:sz w:val="18"/>
                <w:szCs w:val="18"/>
              </w:rPr>
              <w:t>区</w:t>
            </w:r>
            <w:r w:rsidRPr="004977A4">
              <w:rPr>
                <w:rFonts w:ascii="宋体" w:hAnsi="宋体" w:cs="宋体"/>
                <w:color w:val="000000"/>
                <w:kern w:val="0"/>
                <w:sz w:val="18"/>
                <w:szCs w:val="18"/>
              </w:rPr>
              <w:t>3</w:t>
            </w:r>
            <w:r w:rsidRPr="004977A4">
              <w:rPr>
                <w:rFonts w:ascii="宋体" w:hAnsi="宋体" w:cs="宋体" w:hint="eastAsia"/>
                <w:color w:val="000000"/>
                <w:kern w:val="0"/>
                <w:sz w:val="18"/>
                <w:szCs w:val="18"/>
              </w:rPr>
              <w:t>楼</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内蒙古牧兰生物科技有限公司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王秀兰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鄂尔多斯市高新技术产业园区高新大厦</w:t>
            </w:r>
            <w:r w:rsidRPr="004977A4">
              <w:rPr>
                <w:rFonts w:ascii="宋体" w:hAnsi="宋体" w:cs="宋体"/>
                <w:color w:val="000000"/>
                <w:kern w:val="0"/>
                <w:sz w:val="18"/>
                <w:szCs w:val="18"/>
              </w:rPr>
              <w:t>9</w:t>
            </w:r>
            <w:r w:rsidRPr="004977A4">
              <w:rPr>
                <w:rFonts w:ascii="宋体" w:hAnsi="宋体" w:cs="宋体" w:hint="eastAsia"/>
                <w:color w:val="000000"/>
                <w:kern w:val="0"/>
                <w:sz w:val="18"/>
                <w:szCs w:val="18"/>
              </w:rPr>
              <w:t>楼</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鄂尔多斯市乌兰煤炭（集团）有限责任公司宏颐达酒业分公司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梁耀义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伊旗苏布尔嘎镇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鄂尔多斯市蒙众乳业有限责任公司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杨建平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伊旗伊金霍洛镇苏木龙虎渠村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内蒙古龙之泉饮品有限公司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洪平</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伊旗纳林陶亥镇沙沙圪台村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鄂尔多斯市成陵食品有限公司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任万才</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伊旗伊金霍洛镇公尼召办事处</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内蒙古水域山饮品有限责任公司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刘志峰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伊旗伊金霍洛镇水域山食品工业园区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伊金霍洛旗白塔酒业有限责任公司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张宪荣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伊旗苏布尔嘎镇合同庙嘎查</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鄂尔多斯市华旭酒业有限责任公司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刘翠芬</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伊旗红庆河镇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鄂尔多斯市成陵饮业有限责任公司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奥凤旭</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伊旗红庆河镇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鄂尔多斯市阿希泰水环保科技有限责任公司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李世荣</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伊旗伊金霍洛镇根皮庙村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中国神华能源股份有限公司神东煤炭分公司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张子飞</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乌兰木伦镇布尔台煤矿</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鄂尔多斯市浩馨商贸有限责任公司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王文换</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伊旗苏布尔噶镇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鄂尔多斯市鸿梦源食品有限公司（固体饮料）</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吴国祥</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伊旗红庆河镇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伊金霍洛旗满喜食品商贸有限公司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奇俊林</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伊旗阿镇惠民市场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准格尔旗玉清山泉有限责任公司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肖仲雄</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鄂尔多斯市准格尔旗薛家湾镇柳树湾村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鄂尔多斯市浩渊水业有限责任公司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刘柱师</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鄂尔多斯市准格尔旗龙口镇红树梁村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鄂尔多斯市森科种苗有限责任公司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肖采莲</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鄂尔多斯市准格尔旗沙圪堵安定壕村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准格尔旗万昌山泉水有限责任公司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辛红</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鄂尔多斯市准格尔旗大路镇何家塔村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内蒙古准露山野食品有限公司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王子义</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鄂尔多斯市准格尔旗薛家湾镇红台子村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准格尔旗赵记食品加工有限责任公司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赵二云</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鄂尔多斯市准格尔旗沙圪堵镇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内蒙古明道纯酒业有限公司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吕晓峰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鄂尔多斯市准格尔旗经济技术开发区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准格尔旗养生坊食品有限责任公司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刘玉峰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鄂尔多斯市准格尔旗沙圪堵镇食品公司西</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内蒙古蒙特农牧业发展有限公司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张凤祥</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内蒙古准格尔经济开发区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鄂尔多斯市暖水山泉饮业有限公司暖水分公司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闫光明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鄂尔多斯市暖水山泉饮业有限公司暖水分公司</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准格尔旗金农绿色产品发展有限责任公司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郭玉良</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准格尔旗兴隆街道办事处帮郎色菜村乔家疙旦社</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内蒙古腾丰杏仁露有限公司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王伟</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鄂尔多斯市准格尔旗沙圪堵劳动密集型工业园</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鄂尔多斯市漠海清湶饮业有限公司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柴裕丰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鄂尔多斯市准格尔旗大路镇乌兰不浪村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内蒙古农乡丰工贸有限公司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董明亮</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内蒙古自治区鄂尔多斯市准格尔旗龙口镇魏家峁工业园区</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准格尔旗华原能源技术开发有限责任公司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张瑞霞</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准格尔旗薛家湾镇神华国华电厂</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内蒙古高原杏仁露有限公司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刘战先</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内蒙古鄂尔多斯市准旗沙圪堵镇</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鄂尔多斯市伊克赛矿泉水有限责任公司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付海印</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鄂尔多斯市准格尔旗暖水乡</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准格尔旗振兵食品有限责任公司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段振兵</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鄂尔多斯市准格尔旗薛家湾镇苏计沟村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鄂尔多斯市凯曼饮业有限公司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闫光明</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内蒙古鄂尔多斯市准格尔旗大路镇乌兰不浪村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内蒙古大路神泉醋业有限责任公司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张炜</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准格尔旗大路镇乌兰不浪村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准格尔旗张氏小丫食品有限公司</w:t>
            </w:r>
          </w:p>
        </w:tc>
        <w:tc>
          <w:tcPr>
            <w:tcW w:w="1644"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张霞</w:t>
            </w:r>
          </w:p>
        </w:tc>
        <w:tc>
          <w:tcPr>
            <w:tcW w:w="2456"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准格尔旗薛家湾镇张家圪旦村</w:t>
            </w:r>
          </w:p>
        </w:tc>
        <w:tc>
          <w:tcPr>
            <w:tcW w:w="880"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B24AAB">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鄂尔多斯市金大禾农业有限公司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郝深海</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鄂尔多斯市达拉特旗昭君镇柴登嘎查麻池社</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阶段性生产</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达拉特旗阿日善饮品有限责任公司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刘冬</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鄂尔多斯市达拉特旗展旦召苏木</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达拉特旗一品源饮品有限公司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张柱</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达拉特旗展旦召苏木关展线</w:t>
            </w:r>
            <w:smartTag w:uri="urn:schemas-microsoft-com:office:smarttags" w:element="chmetcnv">
              <w:smartTagPr>
                <w:attr w:name="TCSC" w:val="0"/>
                <w:attr w:name="NumberType" w:val="1"/>
                <w:attr w:name="Negative" w:val="False"/>
                <w:attr w:name="HasSpace" w:val="False"/>
                <w:attr w:name="SourceValue" w:val="7.6"/>
                <w:attr w:name="UnitName" w:val="公里"/>
              </w:smartTagPr>
              <w:r w:rsidRPr="004977A4">
                <w:rPr>
                  <w:rFonts w:ascii="宋体" w:hAnsi="宋体" w:cs="宋体"/>
                  <w:kern w:val="0"/>
                  <w:sz w:val="18"/>
                  <w:szCs w:val="18"/>
                </w:rPr>
                <w:t>7.6</w:t>
              </w:r>
              <w:r w:rsidRPr="004977A4">
                <w:rPr>
                  <w:rFonts w:ascii="宋体" w:hAnsi="宋体" w:cs="宋体" w:hint="eastAsia"/>
                  <w:kern w:val="0"/>
                  <w:sz w:val="18"/>
                  <w:szCs w:val="18"/>
                </w:rPr>
                <w:t>公里</w:t>
              </w:r>
            </w:smartTag>
            <w:r w:rsidRPr="004977A4">
              <w:rPr>
                <w:rFonts w:ascii="宋体" w:hAnsi="宋体" w:cs="宋体" w:hint="eastAsia"/>
                <w:kern w:val="0"/>
                <w:sz w:val="18"/>
                <w:szCs w:val="18"/>
              </w:rPr>
              <w:t>处</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鄂尔多斯市瑞源饮业有限责任公司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杜贵军</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鄂尔多斯市达拉特旗展旦召苏木哈达图村</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内蒙古响沙酒业有限责任公司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徐向东</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鄂尔多斯市达旗树林召镇经济开发区新园街</w:t>
            </w:r>
            <w:r w:rsidRPr="004977A4">
              <w:rPr>
                <w:rFonts w:ascii="宋体" w:hAnsi="宋体" w:cs="宋体"/>
                <w:kern w:val="0"/>
                <w:sz w:val="18"/>
                <w:szCs w:val="18"/>
              </w:rPr>
              <w:t>8</w:t>
            </w:r>
            <w:r w:rsidRPr="004977A4">
              <w:rPr>
                <w:rFonts w:ascii="宋体" w:hAnsi="宋体" w:cs="宋体" w:hint="eastAsia"/>
                <w:kern w:val="0"/>
                <w:sz w:val="18"/>
                <w:szCs w:val="18"/>
              </w:rPr>
              <w:t>号</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kern w:val="0"/>
                <w:sz w:val="18"/>
                <w:szCs w:val="18"/>
              </w:rPr>
              <w:t>B</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鄂尔多斯市凯渊酒业有限责任公司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张智程</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鄂尔多斯市达拉特旗耳字壕东社</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鄂尔多斯市方天农业开发有限责任公司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康仲贤</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鄂尔多斯市达拉特旗昭君镇城拐粮库院内</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鄂尔多斯市四季青农业开发有限公司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郑小平</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鄂尔多斯市达拉特旗树林召镇</w:t>
            </w:r>
            <w:r w:rsidRPr="004977A4">
              <w:rPr>
                <w:rFonts w:ascii="宋体" w:hAnsi="宋体" w:cs="宋体"/>
                <w:kern w:val="0"/>
                <w:sz w:val="18"/>
                <w:szCs w:val="18"/>
              </w:rPr>
              <w:t>210</w:t>
            </w:r>
            <w:r w:rsidRPr="004977A4">
              <w:rPr>
                <w:rFonts w:ascii="宋体" w:hAnsi="宋体" w:cs="宋体" w:hint="eastAsia"/>
                <w:kern w:val="0"/>
                <w:sz w:val="18"/>
                <w:szCs w:val="18"/>
              </w:rPr>
              <w:t>国道西，楼板厂南路北</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内蒙古东达生物科技有限公司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赵永亮</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鄂尔多斯市达拉特旗白泥井镇风水梁工业园区</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达拉特旗金菜源食品有限公司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罗国栋</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鄂尔多斯市达拉特旗惠民食品园区</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鄂尔多斯市蒙派食品有限责任公司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郭军</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鄂尔多斯市达拉特旗树林召镇大树湾</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达拉特旗耀国龙食品有限责任公司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刘庆荣</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达拉特旗昭君镇高头窑北联电煤矿北侧</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C</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鄂尔多斯市中轩生化有限公司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史正富</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kern w:val="0"/>
                <w:sz w:val="18"/>
                <w:szCs w:val="18"/>
              </w:rPr>
            </w:pPr>
            <w:r w:rsidRPr="004977A4">
              <w:rPr>
                <w:rFonts w:ascii="宋体" w:hAnsi="宋体" w:cs="宋体" w:hint="eastAsia"/>
                <w:kern w:val="0"/>
                <w:sz w:val="18"/>
                <w:szCs w:val="18"/>
              </w:rPr>
              <w:t>鄂尔多斯市达拉特旗三墒梁工业园区</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A</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r w:rsidR="00156ECB" w:rsidRPr="004977A4" w:rsidTr="004977A4">
        <w:trPr>
          <w:trHeight w:val="702"/>
        </w:trPr>
        <w:tc>
          <w:tcPr>
            <w:tcW w:w="2340" w:type="dxa"/>
            <w:tcBorders>
              <w:top w:val="nil"/>
              <w:left w:val="single" w:sz="4" w:space="0" w:color="auto"/>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内蒙古亿利化学工业有限公司</w:t>
            </w:r>
          </w:p>
        </w:tc>
        <w:tc>
          <w:tcPr>
            <w:tcW w:w="1644"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赵锁玉</w:t>
            </w:r>
          </w:p>
        </w:tc>
        <w:tc>
          <w:tcPr>
            <w:tcW w:w="2456"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达拉特旗树林召镇亿利能源化工循环经济工业园区</w:t>
            </w:r>
          </w:p>
        </w:tc>
        <w:tc>
          <w:tcPr>
            <w:tcW w:w="880"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color w:val="000000"/>
                <w:kern w:val="0"/>
                <w:sz w:val="18"/>
                <w:szCs w:val="18"/>
              </w:rPr>
              <w:t>B</w:t>
            </w:r>
          </w:p>
        </w:tc>
        <w:tc>
          <w:tcPr>
            <w:tcW w:w="917" w:type="dxa"/>
            <w:tcBorders>
              <w:top w:val="nil"/>
              <w:left w:val="nil"/>
              <w:bottom w:val="single" w:sz="4" w:space="0" w:color="auto"/>
              <w:right w:val="single" w:sz="4" w:space="0" w:color="auto"/>
            </w:tcBorders>
            <w:shd w:val="clear" w:color="000000" w:fill="FFFFFF"/>
            <w:vAlign w:val="center"/>
          </w:tcPr>
          <w:p w:rsidR="00156ECB" w:rsidRPr="004977A4" w:rsidRDefault="00156ECB" w:rsidP="004977A4">
            <w:pPr>
              <w:widowControl/>
              <w:jc w:val="center"/>
              <w:rPr>
                <w:rFonts w:ascii="宋体" w:cs="宋体"/>
                <w:color w:val="000000"/>
                <w:kern w:val="0"/>
                <w:sz w:val="18"/>
                <w:szCs w:val="18"/>
              </w:rPr>
            </w:pPr>
            <w:r w:rsidRPr="004977A4">
              <w:rPr>
                <w:rFonts w:ascii="宋体" w:hAnsi="宋体" w:cs="宋体" w:hint="eastAsia"/>
                <w:color w:val="000000"/>
                <w:kern w:val="0"/>
                <w:sz w:val="18"/>
                <w:szCs w:val="18"/>
              </w:rPr>
              <w:t xml:space="preserve">　</w:t>
            </w:r>
          </w:p>
        </w:tc>
      </w:tr>
    </w:tbl>
    <w:p w:rsidR="00156ECB" w:rsidRPr="004977A4" w:rsidRDefault="00156ECB" w:rsidP="004977A4">
      <w:pPr>
        <w:spacing w:line="560" w:lineRule="exact"/>
        <w:rPr>
          <w:rFonts w:ascii="方正小标宋简体" w:eastAsia="方正小标宋简体" w:hAnsi="仿宋"/>
          <w:b/>
          <w:sz w:val="44"/>
          <w:szCs w:val="36"/>
        </w:rPr>
      </w:pPr>
    </w:p>
    <w:p w:rsidR="00156ECB" w:rsidRDefault="00156ECB" w:rsidP="00904809">
      <w:pPr>
        <w:ind w:left="31680" w:hangingChars="441" w:firstLine="31680"/>
        <w:rPr>
          <w:rFonts w:ascii="仿宋_GB2312" w:eastAsia="仿宋_GB2312" w:hAnsi="宋体"/>
          <w:b/>
          <w:sz w:val="24"/>
        </w:rPr>
      </w:pPr>
    </w:p>
    <w:p w:rsidR="00156ECB" w:rsidRDefault="00156ECB" w:rsidP="00904809">
      <w:pPr>
        <w:ind w:left="31680" w:hangingChars="441" w:firstLine="31680"/>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sz w:val="24"/>
        </w:rPr>
        <w:t>1</w:t>
      </w:r>
      <w:r>
        <w:rPr>
          <w:rFonts w:ascii="仿宋_GB2312" w:eastAsia="仿宋_GB2312" w:hAnsi="宋体" w:hint="eastAsia"/>
          <w:sz w:val="24"/>
        </w:rPr>
        <w:t>、信用等级分为：</w:t>
      </w:r>
      <w:r>
        <w:rPr>
          <w:rFonts w:ascii="仿宋_GB2312" w:eastAsia="仿宋_GB2312" w:hAnsi="宋体"/>
          <w:sz w:val="24"/>
        </w:rPr>
        <w:t>A</w:t>
      </w:r>
      <w:r>
        <w:rPr>
          <w:rFonts w:ascii="仿宋_GB2312" w:eastAsia="仿宋_GB2312" w:hAnsi="宋体" w:hint="eastAsia"/>
          <w:sz w:val="24"/>
        </w:rPr>
        <w:t>（守信）、</w:t>
      </w:r>
      <w:r>
        <w:rPr>
          <w:rFonts w:ascii="仿宋_GB2312" w:eastAsia="仿宋_GB2312" w:hAnsi="宋体"/>
          <w:sz w:val="24"/>
        </w:rPr>
        <w:t>B</w:t>
      </w:r>
      <w:r>
        <w:rPr>
          <w:rFonts w:ascii="仿宋_GB2312" w:eastAsia="仿宋_GB2312" w:hAnsi="宋体" w:hint="eastAsia"/>
          <w:sz w:val="24"/>
        </w:rPr>
        <w:t>（警示）、</w:t>
      </w:r>
      <w:r>
        <w:rPr>
          <w:rFonts w:ascii="仿宋_GB2312" w:eastAsia="仿宋_GB2312" w:hAnsi="宋体"/>
          <w:sz w:val="24"/>
        </w:rPr>
        <w:t>C</w:t>
      </w:r>
      <w:r>
        <w:rPr>
          <w:rFonts w:ascii="仿宋_GB2312" w:eastAsia="仿宋_GB2312" w:hAnsi="宋体" w:hint="eastAsia"/>
          <w:sz w:val="24"/>
        </w:rPr>
        <w:t>（失信）、</w:t>
      </w:r>
      <w:r>
        <w:rPr>
          <w:rFonts w:ascii="仿宋_GB2312" w:eastAsia="仿宋_GB2312" w:hAnsi="宋体"/>
          <w:sz w:val="24"/>
        </w:rPr>
        <w:t>D</w:t>
      </w:r>
      <w:r>
        <w:rPr>
          <w:rFonts w:ascii="仿宋_GB2312" w:eastAsia="仿宋_GB2312" w:hAnsi="宋体" w:hint="eastAsia"/>
          <w:sz w:val="24"/>
        </w:rPr>
        <w:t>（严重失信）四级；</w:t>
      </w:r>
    </w:p>
    <w:p w:rsidR="00156ECB" w:rsidRDefault="00156ECB" w:rsidP="00904809">
      <w:pPr>
        <w:ind w:firstLineChars="300" w:firstLine="316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、企业名称、所在地以食品生产许可证登记内容为准。</w:t>
      </w:r>
    </w:p>
    <w:p w:rsidR="00156ECB" w:rsidRDefault="00156ECB"/>
    <w:p w:rsidR="00156ECB" w:rsidRDefault="00156ECB"/>
    <w:p w:rsidR="00156ECB" w:rsidRDefault="00156ECB"/>
    <w:p w:rsidR="00156ECB" w:rsidRDefault="00156ECB"/>
    <w:p w:rsidR="00156ECB" w:rsidRDefault="00156ECB"/>
    <w:p w:rsidR="00156ECB" w:rsidRDefault="00156ECB">
      <w:bookmarkStart w:id="0" w:name="_GoBack"/>
      <w:bookmarkEnd w:id="0"/>
    </w:p>
    <w:sectPr w:rsidR="00156ECB" w:rsidSect="00776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ECB" w:rsidRDefault="00156ECB" w:rsidP="004977A4">
      <w:r>
        <w:separator/>
      </w:r>
    </w:p>
  </w:endnote>
  <w:endnote w:type="continuationSeparator" w:id="0">
    <w:p w:rsidR="00156ECB" w:rsidRDefault="00156ECB" w:rsidP="0049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ECB" w:rsidRDefault="00156ECB" w:rsidP="004977A4">
      <w:r>
        <w:separator/>
      </w:r>
    </w:p>
  </w:footnote>
  <w:footnote w:type="continuationSeparator" w:id="0">
    <w:p w:rsidR="00156ECB" w:rsidRDefault="00156ECB" w:rsidP="00497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613"/>
    <w:rsid w:val="00156ECB"/>
    <w:rsid w:val="00182557"/>
    <w:rsid w:val="001B62DE"/>
    <w:rsid w:val="002E17CF"/>
    <w:rsid w:val="003027B9"/>
    <w:rsid w:val="00460885"/>
    <w:rsid w:val="00467BF6"/>
    <w:rsid w:val="004977A4"/>
    <w:rsid w:val="00545D70"/>
    <w:rsid w:val="00582425"/>
    <w:rsid w:val="00601FA2"/>
    <w:rsid w:val="006C7FCA"/>
    <w:rsid w:val="00776D38"/>
    <w:rsid w:val="00834670"/>
    <w:rsid w:val="008860D3"/>
    <w:rsid w:val="00904809"/>
    <w:rsid w:val="00920CE5"/>
    <w:rsid w:val="00A2006E"/>
    <w:rsid w:val="00A70CF2"/>
    <w:rsid w:val="00A71361"/>
    <w:rsid w:val="00B24AAB"/>
    <w:rsid w:val="00B72A2C"/>
    <w:rsid w:val="00CC0613"/>
    <w:rsid w:val="00E1680E"/>
    <w:rsid w:val="00E65F3F"/>
    <w:rsid w:val="00EC2368"/>
    <w:rsid w:val="356877BF"/>
    <w:rsid w:val="74347D44"/>
    <w:rsid w:val="7B7151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8"/>
        <w:lang w:val="en-US" w:eastAsia="zh-CN" w:bidi="mn-Mong-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38"/>
    <w:pPr>
      <w:widowControl w:val="0"/>
      <w:jc w:val="both"/>
    </w:pPr>
    <w:rPr>
      <w:szCs w:val="22"/>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7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77A4"/>
    <w:rPr>
      <w:rFonts w:cs="Times New Roman"/>
      <w:kern w:val="2"/>
      <w:sz w:val="18"/>
      <w:szCs w:val="18"/>
    </w:rPr>
  </w:style>
  <w:style w:type="paragraph" w:styleId="Footer">
    <w:name w:val="footer"/>
    <w:basedOn w:val="Normal"/>
    <w:link w:val="FooterChar"/>
    <w:uiPriority w:val="99"/>
    <w:rsid w:val="004977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77A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78737174">
      <w:marLeft w:val="0"/>
      <w:marRight w:val="0"/>
      <w:marTop w:val="0"/>
      <w:marBottom w:val="0"/>
      <w:divBdr>
        <w:top w:val="none" w:sz="0" w:space="0" w:color="auto"/>
        <w:left w:val="none" w:sz="0" w:space="0" w:color="auto"/>
        <w:bottom w:val="none" w:sz="0" w:space="0" w:color="auto"/>
        <w:right w:val="none" w:sz="0" w:space="0" w:color="auto"/>
      </w:divBdr>
    </w:div>
    <w:div w:id="878737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837</Words>
  <Characters>4774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鄂尔多斯市食品药品监督管理局</cp:lastModifiedBy>
  <cp:revision>10</cp:revision>
  <cp:lastPrinted>2016-01-18T08:39:00Z</cp:lastPrinted>
  <dcterms:created xsi:type="dcterms:W3CDTF">2016-01-06T01:11:00Z</dcterms:created>
  <dcterms:modified xsi:type="dcterms:W3CDTF">2016-02-02T02:33:00Z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