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outlineLvl w:val="9"/>
        <w:rPr>
          <w:rFonts w:hint="eastAsia" w:ascii="方正小标宋简体" w:hAnsi="方正小标宋简体" w:eastAsia="方正小标宋简体" w:cs="方正小标宋简体"/>
          <w:color w:val="262626"/>
          <w:sz w:val="44"/>
          <w:szCs w:val="44"/>
        </w:rPr>
      </w:pPr>
      <w:r>
        <w:rPr>
          <w:rFonts w:hint="eastAsia" w:ascii="方正小标宋简体" w:hAnsi="方正小标宋简体" w:eastAsia="方正小标宋简体" w:cs="方正小标宋简体"/>
          <w:color w:val="262626"/>
          <w:sz w:val="44"/>
          <w:szCs w:val="44"/>
        </w:rPr>
        <w:t>鄂尔多斯市食品药品监督管理局201</w:t>
      </w:r>
      <w:r>
        <w:rPr>
          <w:rFonts w:hint="eastAsia" w:ascii="方正小标宋简体" w:hAnsi="方正小标宋简体" w:eastAsia="方正小标宋简体" w:cs="方正小标宋简体"/>
          <w:color w:val="262626"/>
          <w:sz w:val="44"/>
          <w:szCs w:val="44"/>
          <w:lang w:val="en-US" w:eastAsia="zh-CN"/>
        </w:rPr>
        <w:t>7</w:t>
      </w:r>
      <w:r>
        <w:rPr>
          <w:rFonts w:hint="eastAsia" w:ascii="方正小标宋简体" w:hAnsi="方正小标宋简体" w:eastAsia="方正小标宋简体" w:cs="方正小标宋简体"/>
          <w:color w:val="262626"/>
          <w:sz w:val="44"/>
          <w:szCs w:val="44"/>
        </w:rPr>
        <w:t>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outlineLvl w:val="9"/>
        <w:rPr>
          <w:rFonts w:hint="eastAsia" w:ascii="方正小标宋简体" w:hAnsi="方正小标宋简体" w:eastAsia="方正小标宋简体" w:cs="方正小标宋简体"/>
          <w:color w:val="262626"/>
          <w:sz w:val="44"/>
          <w:szCs w:val="44"/>
        </w:rPr>
      </w:pPr>
      <w:r>
        <w:rPr>
          <w:rFonts w:hint="eastAsia" w:ascii="方正小标宋简体" w:hAnsi="方正小标宋简体" w:eastAsia="方正小标宋简体" w:cs="方正小标宋简体"/>
          <w:color w:val="262626"/>
          <w:sz w:val="44"/>
          <w:szCs w:val="44"/>
        </w:rPr>
        <w:t>政府信息公开工作年度报告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left"/>
        <w:textAlignment w:val="baseline"/>
        <w:outlineLvl w:val="9"/>
      </w:pPr>
      <w:r>
        <w:rPr>
          <w:rFonts w:hint="eastAsia" w:ascii="仿宋" w:hAnsi="仿宋" w:eastAsia="仿宋" w:cs="仿宋"/>
          <w:b w:val="0"/>
          <w:i w:val="0"/>
          <w:caps w:val="0"/>
          <w:color w:val="000000"/>
          <w:spacing w:val="0"/>
          <w:kern w:val="0"/>
          <w:sz w:val="32"/>
          <w:szCs w:val="32"/>
          <w:shd w:val="clear" w:fill="FFFFFF"/>
          <w:vertAlign w:val="baseline"/>
          <w:lang w:val="en-US" w:eastAsia="zh-CN" w:bidi="ar"/>
        </w:rPr>
        <w:t>     根据《中华人民共和国政府信息公开条例》（以下简称《条例》）规定和市政府关于做好政府信息公开工作年度报告有关工作要求，编制了鄂尔多斯市食品药品监督管理局2017年政府信息公开工作年度报告。全文主要包括以下内容：政府信息公开工作基本情况、主动公开政府信息情况、依申请公开政府信息情况、政府信息公开收费及减免情况、因政府信息公开申请行政复议和提起行政诉讼情况、存在的主要问题、改进措施与下一步计划等。本报告所列数据的统计期限为：2017年1月1日至2017年12月31日。</w:t>
      </w:r>
      <w:r>
        <w:rPr>
          <w:rFonts w:hint="eastAsia" w:ascii="仿宋" w:hAnsi="仿宋" w:eastAsia="仿宋" w:cs="仿宋"/>
          <w:b w:val="0"/>
          <w:i w:val="0"/>
          <w:caps w:val="0"/>
          <w:color w:val="000000"/>
          <w:spacing w:val="0"/>
          <w:kern w:val="0"/>
          <w:sz w:val="32"/>
          <w:szCs w:val="32"/>
          <w:shd w:val="clear" w:fill="FFFFFF"/>
          <w:vertAlign w:val="baseline"/>
          <w:lang w:val="en-US" w:eastAsia="zh-CN" w:bidi="ar"/>
        </w:rPr>
        <w:br w:type="textWrapping"/>
      </w:r>
      <w:r>
        <w:rPr>
          <w:rFonts w:hint="eastAsia" w:ascii="仿宋" w:hAnsi="仿宋" w:eastAsia="仿宋" w:cs="仿宋"/>
          <w:b w:val="0"/>
          <w:i w:val="0"/>
          <w:caps w:val="0"/>
          <w:color w:val="000000"/>
          <w:spacing w:val="0"/>
          <w:kern w:val="0"/>
          <w:sz w:val="32"/>
          <w:szCs w:val="32"/>
          <w:shd w:val="clear" w:fill="FFFFFF"/>
          <w:vertAlign w:val="baseline"/>
          <w:lang w:val="en-US" w:eastAsia="zh-CN" w:bidi="ar"/>
        </w:rPr>
        <w:t> </w:t>
      </w:r>
      <w:r>
        <w:rPr>
          <w:rFonts w:ascii="黑体" w:hAnsi="宋体" w:eastAsia="黑体" w:cs="黑体"/>
          <w:b w:val="0"/>
          <w:i w:val="0"/>
          <w:caps w:val="0"/>
          <w:color w:val="000000"/>
          <w:spacing w:val="0"/>
          <w:kern w:val="0"/>
          <w:sz w:val="32"/>
          <w:szCs w:val="32"/>
          <w:shd w:val="clear" w:fill="FFFFFF"/>
          <w:vertAlign w:val="baseline"/>
          <w:lang w:val="en-US" w:eastAsia="zh-CN" w:bidi="ar"/>
        </w:rPr>
        <w:t>  一、基本工作情况</w:t>
      </w:r>
      <w:r>
        <w:rPr>
          <w:rFonts w:hint="eastAsia" w:ascii="仿宋" w:hAnsi="仿宋" w:eastAsia="仿宋" w:cs="仿宋"/>
          <w:b w:val="0"/>
          <w:i w:val="0"/>
          <w:caps w:val="0"/>
          <w:color w:val="000000"/>
          <w:spacing w:val="0"/>
          <w:kern w:val="0"/>
          <w:sz w:val="32"/>
          <w:szCs w:val="32"/>
          <w:shd w:val="clear" w:fill="FFFFFF"/>
          <w:vertAlign w:val="baseline"/>
          <w:lang w:val="en-US" w:eastAsia="zh-CN" w:bidi="ar"/>
        </w:rPr>
        <w:br w:type="textWrapping"/>
      </w:r>
      <w:r>
        <w:rPr>
          <w:rFonts w:hint="eastAsia" w:ascii="仿宋" w:hAnsi="仿宋" w:eastAsia="仿宋" w:cs="仿宋"/>
          <w:b w:val="0"/>
          <w:i w:val="0"/>
          <w:caps w:val="0"/>
          <w:color w:val="000000"/>
          <w:spacing w:val="0"/>
          <w:kern w:val="0"/>
          <w:sz w:val="32"/>
          <w:szCs w:val="32"/>
          <w:shd w:val="clear" w:fill="FFFFFF"/>
          <w:vertAlign w:val="baseline"/>
          <w:lang w:val="en-US" w:eastAsia="zh-CN" w:bidi="ar"/>
        </w:rPr>
        <w:t xml:space="preserve">      </w:t>
      </w:r>
      <w:r>
        <w:rPr>
          <w:rFonts w:ascii="楷体" w:hAnsi="楷体" w:eastAsia="楷体" w:cs="楷体"/>
          <w:b w:val="0"/>
          <w:i w:val="0"/>
          <w:caps w:val="0"/>
          <w:color w:val="000000"/>
          <w:spacing w:val="0"/>
          <w:kern w:val="0"/>
          <w:sz w:val="32"/>
          <w:szCs w:val="32"/>
          <w:shd w:val="clear" w:fill="FFFFFF"/>
          <w:vertAlign w:val="baseline"/>
          <w:lang w:val="en-US" w:eastAsia="zh-CN" w:bidi="ar"/>
        </w:rPr>
        <w:t>（一）加强组织领导，强化责任落实。</w:t>
      </w:r>
      <w:r>
        <w:rPr>
          <w:rFonts w:hint="eastAsia" w:ascii="仿宋" w:hAnsi="仿宋" w:eastAsia="仿宋" w:cs="仿宋"/>
          <w:b w:val="0"/>
          <w:i w:val="0"/>
          <w:caps w:val="0"/>
          <w:color w:val="000000"/>
          <w:spacing w:val="0"/>
          <w:kern w:val="0"/>
          <w:sz w:val="32"/>
          <w:szCs w:val="32"/>
          <w:shd w:val="clear" w:fill="FFFFFF"/>
          <w:vertAlign w:val="baseline"/>
          <w:lang w:val="en-US" w:eastAsia="zh-CN" w:bidi="ar"/>
        </w:rPr>
        <w:t>鄂尔多斯市食品药品监督管理局在市委、市政府和自治区食品药品监督管理局的领导下，按照《政府信息公开条例》的要求开展政府信息公开工作，进一步加强了以局长为组长，副局长为副组长，办公室为主要办事机构，有关科室为成员的政府信息公开工作领导机构建设。安排专人负责政府信息公开日常工作，负责政府信息公开工作的协调、审核、更新和文字材料上报以及政府信息公开网站信息更新。</w:t>
      </w:r>
      <w:r>
        <w:rPr>
          <w:rFonts w:hint="eastAsia" w:ascii="仿宋" w:hAnsi="仿宋" w:eastAsia="仿宋" w:cs="仿宋"/>
          <w:b w:val="0"/>
          <w:i w:val="0"/>
          <w:caps w:val="0"/>
          <w:color w:val="000000"/>
          <w:spacing w:val="0"/>
          <w:kern w:val="0"/>
          <w:sz w:val="32"/>
          <w:szCs w:val="32"/>
          <w:shd w:val="clear" w:fill="FFFFFF"/>
          <w:vertAlign w:val="baseline"/>
          <w:lang w:val="en-US" w:eastAsia="zh-CN" w:bidi="ar"/>
        </w:rPr>
        <w:br w:type="textWrapping"/>
      </w:r>
      <w:r>
        <w:rPr>
          <w:rFonts w:hint="eastAsia" w:ascii="仿宋" w:hAnsi="仿宋" w:eastAsia="仿宋" w:cs="仿宋"/>
          <w:b w:val="0"/>
          <w:i w:val="0"/>
          <w:caps w:val="0"/>
          <w:color w:val="000000"/>
          <w:spacing w:val="0"/>
          <w:kern w:val="0"/>
          <w:sz w:val="32"/>
          <w:szCs w:val="32"/>
          <w:shd w:val="clear" w:fill="FFFFFF"/>
          <w:vertAlign w:val="baseline"/>
          <w:lang w:val="en-US" w:eastAsia="zh-CN" w:bidi="ar"/>
        </w:rPr>
        <w:t xml:space="preserve">      </w:t>
      </w:r>
      <w:r>
        <w:rPr>
          <w:rFonts w:hint="eastAsia" w:ascii="楷体" w:hAnsi="楷体" w:eastAsia="楷体" w:cs="楷体"/>
          <w:b w:val="0"/>
          <w:i w:val="0"/>
          <w:caps w:val="0"/>
          <w:color w:val="000000"/>
          <w:spacing w:val="0"/>
          <w:kern w:val="0"/>
          <w:sz w:val="32"/>
          <w:szCs w:val="32"/>
          <w:shd w:val="clear" w:fill="FFFFFF"/>
          <w:vertAlign w:val="baseline"/>
          <w:lang w:val="en-US" w:eastAsia="zh-CN" w:bidi="ar"/>
        </w:rPr>
        <w:t>（二）明确工作重点，注重信息实效。</w:t>
      </w:r>
      <w:r>
        <w:rPr>
          <w:rFonts w:hint="eastAsia" w:ascii="仿宋" w:hAnsi="仿宋" w:eastAsia="仿宋" w:cs="仿宋"/>
          <w:b w:val="0"/>
          <w:i w:val="0"/>
          <w:caps w:val="0"/>
          <w:color w:val="000000"/>
          <w:spacing w:val="0"/>
          <w:kern w:val="0"/>
          <w:sz w:val="32"/>
          <w:szCs w:val="32"/>
          <w:shd w:val="clear" w:fill="FFFFFF"/>
          <w:vertAlign w:val="baseline"/>
          <w:lang w:val="en-US" w:eastAsia="zh-CN" w:bidi="ar"/>
        </w:rPr>
        <w:t>秉持“公开是常态，不公开是例外”，突出重点工作领域，加强监管信息、行政处罚信息和抽检信息公开。深化行政职能公开，加大政策法规解读力度，2017年，针对群众需求，发布政策解读稿件78件，回应公众关注热点或重大舆情数11次。健全舆情监测、信息发布机制，设立专门机构和人员监测舆情并进行分析。针对食品药品安全突发舆情事件，紧密加强与相关市级部门、旗区合作，线上线下协同处置、主动发布正面声音、及时管控不良信息、全力防止舆论炒作、迅速回应公众质疑、掌握舆论引导主动权，正确引导舆论，维护政府部门公信力。</w:t>
      </w:r>
      <w:r>
        <w:rPr>
          <w:rFonts w:hint="eastAsia" w:ascii="仿宋" w:hAnsi="仿宋" w:eastAsia="仿宋" w:cs="仿宋"/>
          <w:b w:val="0"/>
          <w:i w:val="0"/>
          <w:caps w:val="0"/>
          <w:color w:val="000000"/>
          <w:spacing w:val="0"/>
          <w:kern w:val="0"/>
          <w:sz w:val="32"/>
          <w:szCs w:val="32"/>
          <w:shd w:val="clear" w:fill="FFFFFF"/>
          <w:vertAlign w:val="baseline"/>
          <w:lang w:val="en-US" w:eastAsia="zh-CN" w:bidi="ar"/>
        </w:rPr>
        <w:br w:type="textWrapping"/>
      </w:r>
      <w:r>
        <w:rPr>
          <w:rFonts w:hint="eastAsia" w:ascii="仿宋" w:hAnsi="仿宋" w:eastAsia="仿宋" w:cs="仿宋"/>
          <w:b w:val="0"/>
          <w:i w:val="0"/>
          <w:caps w:val="0"/>
          <w:color w:val="000000"/>
          <w:spacing w:val="0"/>
          <w:kern w:val="0"/>
          <w:sz w:val="32"/>
          <w:szCs w:val="32"/>
          <w:shd w:val="clear" w:fill="FFFFFF"/>
          <w:vertAlign w:val="baseline"/>
          <w:lang w:val="en-US" w:eastAsia="zh-CN" w:bidi="ar"/>
        </w:rPr>
        <w:t xml:space="preserve">     </w:t>
      </w:r>
      <w:r>
        <w:rPr>
          <w:rFonts w:hint="eastAsia" w:ascii="楷体" w:hAnsi="楷体" w:eastAsia="楷体" w:cs="楷体"/>
          <w:b w:val="0"/>
          <w:i w:val="0"/>
          <w:caps w:val="0"/>
          <w:color w:val="000000"/>
          <w:spacing w:val="0"/>
          <w:kern w:val="0"/>
          <w:sz w:val="32"/>
          <w:szCs w:val="32"/>
          <w:shd w:val="clear" w:fill="FFFFFF"/>
          <w:vertAlign w:val="baseline"/>
          <w:lang w:val="en-US" w:eastAsia="zh-CN" w:bidi="ar"/>
        </w:rPr>
        <w:t>（三）构筑公开平台，拓展公开途径。</w:t>
      </w:r>
      <w:r>
        <w:rPr>
          <w:rFonts w:hint="eastAsia" w:ascii="仿宋" w:hAnsi="仿宋" w:eastAsia="仿宋" w:cs="仿宋"/>
          <w:b w:val="0"/>
          <w:i w:val="0"/>
          <w:caps w:val="0"/>
          <w:color w:val="000000"/>
          <w:spacing w:val="0"/>
          <w:kern w:val="0"/>
          <w:sz w:val="32"/>
          <w:szCs w:val="32"/>
          <w:shd w:val="clear" w:fill="FFFFFF"/>
          <w:vertAlign w:val="baseline"/>
          <w:lang w:val="en-US" w:eastAsia="zh-CN" w:bidi="ar"/>
        </w:rPr>
        <w:t>鄂尔多斯市食品药品监督管理局注重加强载体建设，进一步完善了网站功能，把网站作为信息公开的主要平台，推进了政府信息公开工作的深入开展。充分运用各类媒介发布信息，解读政策，引领舆论，推动工作，着力构建互动、方便、及时的信息发布机制，不断促进食药监管信息在公共信息传播体系和网络领域中的权威性、亲和力和传播力。加大对《食品安全法》、《药品管理法》等法律法规的宣传力度，2017年，共发放宣传资料39万份。</w:t>
      </w:r>
      <w:r>
        <w:rPr>
          <w:rFonts w:hint="eastAsia" w:ascii="仿宋" w:hAnsi="仿宋" w:eastAsia="仿宋" w:cs="仿宋"/>
          <w:b w:val="0"/>
          <w:i w:val="0"/>
          <w:caps w:val="0"/>
          <w:color w:val="000000"/>
          <w:spacing w:val="0"/>
          <w:kern w:val="0"/>
          <w:sz w:val="32"/>
          <w:szCs w:val="32"/>
          <w:shd w:val="clear" w:fill="FFFFFF"/>
          <w:vertAlign w:val="baseline"/>
          <w:lang w:val="en-US" w:eastAsia="zh-CN" w:bidi="ar"/>
        </w:rPr>
        <w:br w:type="textWrapping"/>
      </w:r>
      <w:r>
        <w:rPr>
          <w:rFonts w:hint="eastAsia" w:ascii="仿宋" w:hAnsi="仿宋" w:eastAsia="仿宋" w:cs="仿宋"/>
          <w:b w:val="0"/>
          <w:i w:val="0"/>
          <w:caps w:val="0"/>
          <w:color w:val="000000"/>
          <w:spacing w:val="0"/>
          <w:kern w:val="0"/>
          <w:sz w:val="32"/>
          <w:szCs w:val="32"/>
          <w:shd w:val="clear" w:fill="FFFFFF"/>
          <w:vertAlign w:val="baseline"/>
          <w:lang w:val="en-US" w:eastAsia="zh-CN" w:bidi="ar"/>
        </w:rPr>
        <w:t>    </w:t>
      </w:r>
      <w:r>
        <w:rPr>
          <w:rFonts w:hint="eastAsia" w:ascii="楷体" w:hAnsi="楷体" w:eastAsia="楷体" w:cs="楷体"/>
          <w:b w:val="0"/>
          <w:i w:val="0"/>
          <w:caps w:val="0"/>
          <w:color w:val="000000"/>
          <w:spacing w:val="0"/>
          <w:kern w:val="0"/>
          <w:sz w:val="32"/>
          <w:szCs w:val="32"/>
          <w:shd w:val="clear" w:fill="FFFFFF"/>
          <w:vertAlign w:val="baseline"/>
          <w:lang w:val="en-US" w:eastAsia="zh-CN" w:bidi="ar"/>
        </w:rPr>
        <w:t> （四）强化学习培训，提升工作能力。</w:t>
      </w:r>
      <w:r>
        <w:rPr>
          <w:rFonts w:hint="eastAsia" w:ascii="仿宋" w:hAnsi="仿宋" w:eastAsia="仿宋" w:cs="仿宋"/>
          <w:b w:val="0"/>
          <w:i w:val="0"/>
          <w:caps w:val="0"/>
          <w:color w:val="000000"/>
          <w:spacing w:val="0"/>
          <w:kern w:val="0"/>
          <w:sz w:val="32"/>
          <w:szCs w:val="32"/>
          <w:shd w:val="clear" w:fill="FFFFFF"/>
          <w:vertAlign w:val="baseline"/>
          <w:lang w:val="en-US" w:eastAsia="zh-CN" w:bidi="ar"/>
        </w:rPr>
        <w:t>及时组织干部职工认真学习《政府信息公开条例》、《政务公开工作手册》等，建立了主要领导五个不直接分管、末位表态等规章制度，规范行政行为。按照有关要求，对机关各种无密级的决定、公告、通告、通知、 通报、报告、批复、意见等文件及时录入市局网站，确保政府信息及时主动公开。为广大市民了解食品药品监督管理工作，支持食品药品监督管理工作提供了优质的服务平台。</w:t>
      </w:r>
      <w:r>
        <w:rPr>
          <w:rFonts w:hint="eastAsia" w:ascii="仿宋" w:hAnsi="仿宋" w:eastAsia="仿宋" w:cs="仿宋"/>
          <w:b w:val="0"/>
          <w:i w:val="0"/>
          <w:caps w:val="0"/>
          <w:color w:val="000000"/>
          <w:spacing w:val="0"/>
          <w:kern w:val="0"/>
          <w:sz w:val="32"/>
          <w:szCs w:val="32"/>
          <w:shd w:val="clear" w:fill="FFFFFF"/>
          <w:vertAlign w:val="baseline"/>
          <w:lang w:val="en-US" w:eastAsia="zh-CN" w:bidi="ar"/>
        </w:rPr>
        <w:br w:type="textWrapping"/>
      </w:r>
      <w:r>
        <w:rPr>
          <w:rFonts w:hint="eastAsia" w:ascii="仿宋" w:hAnsi="仿宋" w:eastAsia="仿宋" w:cs="仿宋"/>
          <w:b w:val="0"/>
          <w:i w:val="0"/>
          <w:caps w:val="0"/>
          <w:color w:val="000000"/>
          <w:spacing w:val="0"/>
          <w:kern w:val="0"/>
          <w:sz w:val="32"/>
          <w:szCs w:val="32"/>
          <w:shd w:val="clear" w:fill="FFFFFF"/>
          <w:vertAlign w:val="baseline"/>
          <w:lang w:val="en-US" w:eastAsia="zh-CN" w:bidi="ar"/>
        </w:rPr>
        <w:t xml:space="preserve">        </w:t>
      </w:r>
      <w:r>
        <w:rPr>
          <w:rFonts w:hint="eastAsia" w:ascii="黑体" w:hAnsi="宋体" w:eastAsia="黑体" w:cs="黑体"/>
          <w:b w:val="0"/>
          <w:i w:val="0"/>
          <w:caps w:val="0"/>
          <w:color w:val="000000"/>
          <w:spacing w:val="0"/>
          <w:kern w:val="0"/>
          <w:sz w:val="32"/>
          <w:szCs w:val="32"/>
          <w:shd w:val="clear" w:fill="FFFFFF"/>
          <w:vertAlign w:val="baseline"/>
          <w:lang w:val="en-US" w:eastAsia="zh-CN" w:bidi="ar"/>
        </w:rPr>
        <w:t>二、食药安全监管工作信息公开情况</w:t>
      </w:r>
      <w:r>
        <w:rPr>
          <w:rFonts w:hint="eastAsia" w:ascii="黑体" w:hAnsi="宋体" w:eastAsia="黑体" w:cs="黑体"/>
          <w:b w:val="0"/>
          <w:i w:val="0"/>
          <w:caps w:val="0"/>
          <w:color w:val="000000"/>
          <w:spacing w:val="0"/>
          <w:kern w:val="0"/>
          <w:sz w:val="32"/>
          <w:szCs w:val="32"/>
          <w:shd w:val="clear" w:fill="FFFFFF"/>
          <w:vertAlign w:val="baseline"/>
          <w:lang w:val="en-US" w:eastAsia="zh-CN" w:bidi="ar"/>
        </w:rPr>
        <w:br w:type="textWrapping"/>
      </w:r>
      <w:r>
        <w:rPr>
          <w:rFonts w:hint="eastAsia" w:ascii="仿宋" w:hAnsi="仿宋" w:eastAsia="仿宋" w:cs="仿宋"/>
          <w:b w:val="0"/>
          <w:i w:val="0"/>
          <w:caps w:val="0"/>
          <w:color w:val="000000"/>
          <w:spacing w:val="0"/>
          <w:kern w:val="0"/>
          <w:sz w:val="32"/>
          <w:szCs w:val="32"/>
          <w:shd w:val="clear" w:fill="FFFFFF"/>
          <w:vertAlign w:val="baseline"/>
          <w:lang w:val="en-US" w:eastAsia="zh-CN" w:bidi="ar"/>
        </w:rPr>
        <w:t>  </w:t>
      </w:r>
      <w:r>
        <w:rPr>
          <w:rFonts w:hint="eastAsia" w:ascii="楷体" w:hAnsi="楷体" w:eastAsia="楷体" w:cs="楷体"/>
          <w:b w:val="0"/>
          <w:i w:val="0"/>
          <w:caps w:val="0"/>
          <w:color w:val="000000"/>
          <w:spacing w:val="0"/>
          <w:kern w:val="0"/>
          <w:sz w:val="32"/>
          <w:szCs w:val="32"/>
          <w:shd w:val="clear" w:fill="FFFFFF"/>
          <w:vertAlign w:val="baseline"/>
          <w:lang w:val="en-US" w:eastAsia="zh-CN" w:bidi="ar"/>
        </w:rPr>
        <w:t>    （一）主动公开政府信息情况</w:t>
      </w:r>
      <w:r>
        <w:rPr>
          <w:rFonts w:hint="eastAsia" w:ascii="仿宋" w:hAnsi="仿宋" w:eastAsia="仿宋" w:cs="仿宋"/>
          <w:b w:val="0"/>
          <w:i w:val="0"/>
          <w:caps w:val="0"/>
          <w:color w:val="000000"/>
          <w:spacing w:val="0"/>
          <w:kern w:val="0"/>
          <w:sz w:val="32"/>
          <w:szCs w:val="32"/>
          <w:shd w:val="clear" w:fill="FFFFFF"/>
          <w:vertAlign w:val="baseline"/>
          <w:lang w:val="en-US" w:eastAsia="zh-CN" w:bidi="ar"/>
        </w:rPr>
        <w:br w:type="textWrapping"/>
      </w:r>
      <w:r>
        <w:rPr>
          <w:rFonts w:hint="eastAsia" w:ascii="仿宋" w:hAnsi="仿宋" w:eastAsia="仿宋" w:cs="仿宋"/>
          <w:b w:val="0"/>
          <w:i w:val="0"/>
          <w:caps w:val="0"/>
          <w:color w:val="000000"/>
          <w:spacing w:val="0"/>
          <w:kern w:val="0"/>
          <w:sz w:val="32"/>
          <w:szCs w:val="32"/>
          <w:shd w:val="clear" w:fill="FFFFFF"/>
          <w:vertAlign w:val="baseline"/>
          <w:lang w:val="en-US" w:eastAsia="zh-CN" w:bidi="ar"/>
        </w:rPr>
        <w:t>       1．主动公开信息总数2420余条，其中通过网站公开信息307条。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left"/>
        <w:textAlignment w:val="baseline"/>
        <w:outlineLvl w:val="9"/>
      </w:pPr>
      <w:r>
        <w:rPr>
          <w:rFonts w:hint="eastAsia" w:ascii="仿宋" w:hAnsi="仿宋" w:eastAsia="仿宋" w:cs="仿宋"/>
          <w:b w:val="0"/>
          <w:i w:val="0"/>
          <w:caps w:val="0"/>
          <w:color w:val="000000"/>
          <w:spacing w:val="0"/>
          <w:kern w:val="0"/>
          <w:sz w:val="32"/>
          <w:szCs w:val="32"/>
          <w:shd w:val="clear" w:fill="FFFFFF"/>
          <w:vertAlign w:val="baseline"/>
          <w:lang w:val="en-US" w:eastAsia="zh-CN" w:bidi="ar"/>
        </w:rPr>
        <w:t>　　2．主动公开信息分类：工作动态1872条；公示公告102条；通知通告187条；图片新闻198条；办事指南61条。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left"/>
        <w:textAlignment w:val="baseline"/>
        <w:outlineLvl w:val="9"/>
      </w:pPr>
      <w:r>
        <w:rPr>
          <w:rFonts w:hint="eastAsia" w:ascii="仿宋" w:hAnsi="仿宋" w:eastAsia="仿宋" w:cs="仿宋"/>
          <w:b w:val="0"/>
          <w:i w:val="0"/>
          <w:caps w:val="0"/>
          <w:color w:val="000000"/>
          <w:spacing w:val="0"/>
          <w:kern w:val="0"/>
          <w:sz w:val="32"/>
          <w:szCs w:val="32"/>
          <w:shd w:val="clear" w:fill="FFFFFF"/>
          <w:vertAlign w:val="baseline"/>
          <w:lang w:val="en-US" w:eastAsia="zh-CN" w:bidi="ar"/>
        </w:rPr>
        <w:t>   </w:t>
      </w:r>
      <w:r>
        <w:rPr>
          <w:rFonts w:hint="eastAsia" w:ascii="楷体" w:hAnsi="楷体" w:eastAsia="楷体" w:cs="楷体"/>
          <w:b w:val="0"/>
          <w:i w:val="0"/>
          <w:caps w:val="0"/>
          <w:color w:val="000000"/>
          <w:spacing w:val="0"/>
          <w:kern w:val="0"/>
          <w:sz w:val="32"/>
          <w:szCs w:val="32"/>
          <w:shd w:val="clear" w:fill="FFFFFF"/>
          <w:vertAlign w:val="baseline"/>
          <w:lang w:val="en-US" w:eastAsia="zh-CN" w:bidi="ar"/>
        </w:rPr>
        <w:t>   （二）依申请公开政府信息情况</w:t>
      </w:r>
      <w:r>
        <w:rPr>
          <w:rFonts w:hint="eastAsia" w:ascii="仿宋" w:hAnsi="仿宋" w:eastAsia="仿宋" w:cs="仿宋"/>
          <w:b w:val="0"/>
          <w:i w:val="0"/>
          <w:caps w:val="0"/>
          <w:color w:val="000000"/>
          <w:spacing w:val="0"/>
          <w:kern w:val="0"/>
          <w:sz w:val="32"/>
          <w:szCs w:val="32"/>
          <w:shd w:val="clear" w:fill="FFFFFF"/>
          <w:vertAlign w:val="baseline"/>
          <w:lang w:val="en-US" w:eastAsia="zh-CN" w:bidi="ar"/>
        </w:rPr>
        <w:br w:type="textWrapping"/>
      </w:r>
      <w:r>
        <w:rPr>
          <w:rFonts w:hint="eastAsia" w:ascii="仿宋" w:hAnsi="仿宋" w:eastAsia="仿宋" w:cs="仿宋"/>
          <w:b w:val="0"/>
          <w:i w:val="0"/>
          <w:caps w:val="0"/>
          <w:color w:val="000000"/>
          <w:spacing w:val="0"/>
          <w:kern w:val="0"/>
          <w:sz w:val="32"/>
          <w:szCs w:val="32"/>
          <w:shd w:val="clear" w:fill="FFFFFF"/>
          <w:vertAlign w:val="baseline"/>
          <w:lang w:val="en-US" w:eastAsia="zh-CN" w:bidi="ar"/>
        </w:rPr>
        <w:t>       2017年，我局共受理政府信息公开申请3件，为网络申请，已答复办结。</w:t>
      </w:r>
      <w:r>
        <w:rPr>
          <w:rFonts w:hint="eastAsia" w:ascii="仿宋" w:hAnsi="仿宋" w:eastAsia="仿宋" w:cs="仿宋"/>
          <w:b w:val="0"/>
          <w:i w:val="0"/>
          <w:caps w:val="0"/>
          <w:color w:val="000000"/>
          <w:spacing w:val="0"/>
          <w:kern w:val="0"/>
          <w:sz w:val="32"/>
          <w:szCs w:val="32"/>
          <w:shd w:val="clear" w:fill="FFFFFF"/>
          <w:vertAlign w:val="baseline"/>
          <w:lang w:val="en-US" w:eastAsia="zh-CN" w:bidi="ar"/>
        </w:rPr>
        <w:br w:type="textWrapping"/>
      </w:r>
      <w:r>
        <w:rPr>
          <w:rFonts w:hint="eastAsia" w:ascii="仿宋" w:hAnsi="仿宋" w:eastAsia="仿宋" w:cs="仿宋"/>
          <w:b w:val="0"/>
          <w:i w:val="0"/>
          <w:caps w:val="0"/>
          <w:color w:val="000000"/>
          <w:spacing w:val="0"/>
          <w:kern w:val="0"/>
          <w:sz w:val="32"/>
          <w:szCs w:val="32"/>
          <w:shd w:val="clear" w:fill="FFFFFF"/>
          <w:vertAlign w:val="baseline"/>
          <w:lang w:val="en-US" w:eastAsia="zh-CN" w:bidi="ar"/>
        </w:rPr>
        <w:t xml:space="preserve">      </w:t>
      </w:r>
      <w:r>
        <w:rPr>
          <w:rFonts w:hint="eastAsia" w:ascii="楷体" w:hAnsi="楷体" w:eastAsia="楷体" w:cs="楷体"/>
          <w:b w:val="0"/>
          <w:i w:val="0"/>
          <w:caps w:val="0"/>
          <w:color w:val="000000"/>
          <w:spacing w:val="0"/>
          <w:kern w:val="0"/>
          <w:sz w:val="32"/>
          <w:szCs w:val="32"/>
          <w:shd w:val="clear" w:fill="FFFFFF"/>
          <w:vertAlign w:val="baseline"/>
          <w:lang w:val="en-US" w:eastAsia="zh-CN" w:bidi="ar"/>
        </w:rPr>
        <w:t>（三）因政府信息公开申请行政复议和提起行政诉讼情况</w:t>
      </w:r>
      <w:r>
        <w:rPr>
          <w:rFonts w:hint="eastAsia" w:ascii="楷体" w:hAnsi="楷体" w:eastAsia="楷体" w:cs="楷体"/>
          <w:b w:val="0"/>
          <w:i w:val="0"/>
          <w:caps w:val="0"/>
          <w:color w:val="000000"/>
          <w:spacing w:val="0"/>
          <w:kern w:val="0"/>
          <w:sz w:val="32"/>
          <w:szCs w:val="32"/>
          <w:shd w:val="clear" w:fill="FFFFFF"/>
          <w:vertAlign w:val="baseline"/>
          <w:lang w:val="en-US" w:eastAsia="zh-CN" w:bidi="ar"/>
        </w:rPr>
        <w:br w:type="textWrapping"/>
      </w:r>
      <w:r>
        <w:rPr>
          <w:rFonts w:hint="eastAsia" w:ascii="仿宋" w:hAnsi="仿宋" w:eastAsia="仿宋" w:cs="仿宋"/>
          <w:b w:val="0"/>
          <w:i w:val="0"/>
          <w:caps w:val="0"/>
          <w:color w:val="000000"/>
          <w:spacing w:val="0"/>
          <w:kern w:val="0"/>
          <w:sz w:val="32"/>
          <w:szCs w:val="32"/>
          <w:shd w:val="clear" w:fill="FFFFFF"/>
          <w:vertAlign w:val="baseline"/>
          <w:lang w:val="en-US" w:eastAsia="zh-CN" w:bidi="ar"/>
        </w:rPr>
        <w:t>       鄂尔多斯市食品药品监督管理局未发生有关政府信息公开的行政复议、诉讼和申诉情况。</w:t>
      </w:r>
      <w:r>
        <w:rPr>
          <w:rFonts w:hint="eastAsia" w:ascii="仿宋" w:hAnsi="仿宋" w:eastAsia="仿宋" w:cs="仿宋"/>
          <w:b w:val="0"/>
          <w:i w:val="0"/>
          <w:caps w:val="0"/>
          <w:color w:val="000000"/>
          <w:spacing w:val="0"/>
          <w:kern w:val="0"/>
          <w:sz w:val="32"/>
          <w:szCs w:val="32"/>
          <w:shd w:val="clear" w:fill="FFFFFF"/>
          <w:vertAlign w:val="baseline"/>
          <w:lang w:val="en-US" w:eastAsia="zh-CN" w:bidi="ar"/>
        </w:rPr>
        <w:br w:type="textWrapping"/>
      </w:r>
      <w:r>
        <w:rPr>
          <w:rFonts w:hint="eastAsia" w:ascii="仿宋" w:hAnsi="仿宋" w:eastAsia="仿宋" w:cs="仿宋"/>
          <w:b w:val="0"/>
          <w:i w:val="0"/>
          <w:caps w:val="0"/>
          <w:color w:val="000000"/>
          <w:spacing w:val="0"/>
          <w:kern w:val="0"/>
          <w:sz w:val="32"/>
          <w:szCs w:val="32"/>
          <w:shd w:val="clear" w:fill="FFFFFF"/>
          <w:vertAlign w:val="baseline"/>
          <w:lang w:val="en-US" w:eastAsia="zh-CN" w:bidi="ar"/>
        </w:rPr>
        <w:t xml:space="preserve">      </w:t>
      </w:r>
      <w:r>
        <w:rPr>
          <w:rFonts w:hint="eastAsia" w:ascii="楷体" w:hAnsi="楷体" w:eastAsia="楷体" w:cs="楷体"/>
          <w:b w:val="0"/>
          <w:i w:val="0"/>
          <w:caps w:val="0"/>
          <w:color w:val="000000"/>
          <w:spacing w:val="0"/>
          <w:kern w:val="0"/>
          <w:sz w:val="32"/>
          <w:szCs w:val="32"/>
          <w:shd w:val="clear" w:fill="FFFFFF"/>
          <w:vertAlign w:val="baseline"/>
          <w:lang w:val="en-US" w:eastAsia="zh-CN" w:bidi="ar"/>
        </w:rPr>
        <w:t>（四）政府信息公开的收费和减免情况</w:t>
      </w:r>
      <w:r>
        <w:rPr>
          <w:rFonts w:hint="eastAsia" w:ascii="楷体" w:hAnsi="楷体" w:eastAsia="楷体" w:cs="楷体"/>
          <w:b w:val="0"/>
          <w:i w:val="0"/>
          <w:caps w:val="0"/>
          <w:color w:val="000000"/>
          <w:spacing w:val="0"/>
          <w:kern w:val="0"/>
          <w:sz w:val="32"/>
          <w:szCs w:val="32"/>
          <w:shd w:val="clear" w:fill="FFFFFF"/>
          <w:vertAlign w:val="baseline"/>
          <w:lang w:val="en-US" w:eastAsia="zh-CN" w:bidi="ar"/>
        </w:rPr>
        <w:br w:type="textWrapping"/>
      </w:r>
      <w:r>
        <w:rPr>
          <w:rFonts w:hint="eastAsia" w:ascii="仿宋" w:hAnsi="仿宋" w:eastAsia="仿宋" w:cs="仿宋"/>
          <w:b w:val="0"/>
          <w:i w:val="0"/>
          <w:caps w:val="0"/>
          <w:color w:val="000000"/>
          <w:spacing w:val="0"/>
          <w:kern w:val="0"/>
          <w:sz w:val="32"/>
          <w:szCs w:val="32"/>
          <w:shd w:val="clear" w:fill="FFFFFF"/>
          <w:vertAlign w:val="baseline"/>
          <w:lang w:val="en-US" w:eastAsia="zh-CN" w:bidi="ar"/>
        </w:rPr>
        <w:t>      鄂尔多斯市食品药品监督管理局未发生政府信息公开相关的收费情况。</w:t>
      </w:r>
      <w:r>
        <w:rPr>
          <w:rFonts w:hint="eastAsia" w:ascii="仿宋" w:hAnsi="仿宋" w:eastAsia="仿宋" w:cs="仿宋"/>
          <w:b w:val="0"/>
          <w:i w:val="0"/>
          <w:caps w:val="0"/>
          <w:color w:val="000000"/>
          <w:spacing w:val="0"/>
          <w:kern w:val="0"/>
          <w:sz w:val="32"/>
          <w:szCs w:val="32"/>
          <w:shd w:val="clear" w:fill="FFFFFF"/>
          <w:vertAlign w:val="baseline"/>
          <w:lang w:val="en-US" w:eastAsia="zh-CN" w:bidi="ar"/>
        </w:rPr>
        <w:br w:type="textWrapping"/>
      </w:r>
      <w:r>
        <w:rPr>
          <w:rFonts w:hint="eastAsia" w:ascii="仿宋" w:hAnsi="仿宋" w:eastAsia="仿宋" w:cs="仿宋"/>
          <w:b w:val="0"/>
          <w:i w:val="0"/>
          <w:caps w:val="0"/>
          <w:color w:val="000000"/>
          <w:spacing w:val="0"/>
          <w:kern w:val="0"/>
          <w:sz w:val="32"/>
          <w:szCs w:val="32"/>
          <w:shd w:val="clear" w:fill="FFFFFF"/>
          <w:vertAlign w:val="baseline"/>
          <w:lang w:val="en-US" w:eastAsia="zh-CN" w:bidi="ar"/>
        </w:rPr>
        <w:t>       </w:t>
      </w:r>
      <w:r>
        <w:rPr>
          <w:rFonts w:hint="eastAsia" w:ascii="黑体" w:hAnsi="宋体" w:eastAsia="黑体" w:cs="黑体"/>
          <w:b w:val="0"/>
          <w:i w:val="0"/>
          <w:caps w:val="0"/>
          <w:color w:val="000000"/>
          <w:spacing w:val="0"/>
          <w:kern w:val="0"/>
          <w:sz w:val="32"/>
          <w:szCs w:val="32"/>
          <w:shd w:val="clear" w:fill="FFFFFF"/>
          <w:vertAlign w:val="baseline"/>
          <w:lang w:val="en-US" w:eastAsia="zh-CN" w:bidi="ar"/>
        </w:rPr>
        <w:t>三、存在的主要问题及改进措施</w:t>
      </w:r>
      <w:r>
        <w:rPr>
          <w:rFonts w:hint="eastAsia" w:ascii="黑体" w:hAnsi="宋体" w:eastAsia="黑体" w:cs="黑体"/>
          <w:b w:val="0"/>
          <w:i w:val="0"/>
          <w:caps w:val="0"/>
          <w:color w:val="000000"/>
          <w:spacing w:val="0"/>
          <w:kern w:val="0"/>
          <w:sz w:val="32"/>
          <w:szCs w:val="32"/>
          <w:shd w:val="clear" w:fill="FFFFFF"/>
          <w:vertAlign w:val="baseline"/>
          <w:lang w:val="en-US" w:eastAsia="zh-CN" w:bidi="ar"/>
        </w:rPr>
        <w:br w:type="textWrapping"/>
      </w:r>
      <w:r>
        <w:rPr>
          <w:rFonts w:hint="eastAsia" w:ascii="仿宋" w:hAnsi="仿宋" w:eastAsia="仿宋" w:cs="仿宋"/>
          <w:b w:val="0"/>
          <w:i w:val="0"/>
          <w:caps w:val="0"/>
          <w:color w:val="000000"/>
          <w:spacing w:val="0"/>
          <w:kern w:val="0"/>
          <w:sz w:val="32"/>
          <w:szCs w:val="32"/>
          <w:shd w:val="clear" w:fill="FFFFFF"/>
          <w:vertAlign w:val="baseline"/>
          <w:lang w:val="en-US" w:eastAsia="zh-CN" w:bidi="ar"/>
        </w:rPr>
        <w:t>    </w:t>
      </w:r>
      <w:r>
        <w:rPr>
          <w:rFonts w:hint="eastAsia" w:ascii="楷体" w:hAnsi="楷体" w:eastAsia="楷体" w:cs="楷体"/>
          <w:b w:val="0"/>
          <w:i w:val="0"/>
          <w:caps w:val="0"/>
          <w:color w:val="000000"/>
          <w:spacing w:val="0"/>
          <w:kern w:val="0"/>
          <w:sz w:val="32"/>
          <w:szCs w:val="32"/>
          <w:shd w:val="clear" w:fill="FFFFFF"/>
          <w:vertAlign w:val="baseline"/>
          <w:lang w:val="en-US" w:eastAsia="zh-CN" w:bidi="ar"/>
        </w:rPr>
        <w:t> （一）主要问题。</w:t>
      </w:r>
      <w:r>
        <w:rPr>
          <w:rFonts w:hint="eastAsia" w:ascii="仿宋" w:hAnsi="仿宋" w:eastAsia="仿宋" w:cs="仿宋"/>
          <w:b w:val="0"/>
          <w:i w:val="0"/>
          <w:caps w:val="0"/>
          <w:color w:val="000000"/>
          <w:spacing w:val="0"/>
          <w:kern w:val="0"/>
          <w:sz w:val="32"/>
          <w:szCs w:val="32"/>
          <w:shd w:val="clear" w:fill="FFFFFF"/>
          <w:vertAlign w:val="baseline"/>
          <w:lang w:val="en-US" w:eastAsia="zh-CN" w:bidi="ar"/>
        </w:rPr>
        <w:t>市政府信息公开的各项制度在落实上还不够到位，工作人员少且兼职，工作力量不足。</w:t>
      </w:r>
      <w:r>
        <w:rPr>
          <w:rFonts w:hint="eastAsia" w:ascii="仿宋" w:hAnsi="仿宋" w:eastAsia="仿宋" w:cs="仿宋"/>
          <w:b w:val="0"/>
          <w:i w:val="0"/>
          <w:caps w:val="0"/>
          <w:color w:val="000000"/>
          <w:spacing w:val="0"/>
          <w:kern w:val="0"/>
          <w:sz w:val="32"/>
          <w:szCs w:val="32"/>
          <w:shd w:val="clear" w:fill="FFFFFF"/>
          <w:vertAlign w:val="baseline"/>
          <w:lang w:val="en-US" w:eastAsia="zh-CN" w:bidi="ar"/>
        </w:rPr>
        <w:br w:type="textWrapping"/>
      </w:r>
      <w:r>
        <w:rPr>
          <w:rFonts w:hint="eastAsia" w:ascii="仿宋" w:hAnsi="仿宋" w:eastAsia="仿宋" w:cs="仿宋"/>
          <w:b w:val="0"/>
          <w:i w:val="0"/>
          <w:caps w:val="0"/>
          <w:color w:val="000000"/>
          <w:spacing w:val="0"/>
          <w:kern w:val="0"/>
          <w:sz w:val="32"/>
          <w:szCs w:val="32"/>
          <w:shd w:val="clear" w:fill="FFFFFF"/>
          <w:vertAlign w:val="baseline"/>
          <w:lang w:val="en-US" w:eastAsia="zh-CN" w:bidi="ar"/>
        </w:rPr>
        <w:t> </w:t>
      </w:r>
      <w:r>
        <w:rPr>
          <w:rFonts w:hint="eastAsia" w:ascii="楷体" w:hAnsi="楷体" w:eastAsia="楷体" w:cs="楷体"/>
          <w:b w:val="0"/>
          <w:i w:val="0"/>
          <w:caps w:val="0"/>
          <w:color w:val="000000"/>
          <w:spacing w:val="0"/>
          <w:kern w:val="0"/>
          <w:sz w:val="32"/>
          <w:szCs w:val="32"/>
          <w:shd w:val="clear" w:fill="FFFFFF"/>
          <w:vertAlign w:val="baseline"/>
          <w:lang w:val="en-US" w:eastAsia="zh-CN" w:bidi="ar"/>
        </w:rPr>
        <w:t>    （二）改进措施。</w:t>
      </w:r>
      <w:r>
        <w:rPr>
          <w:rFonts w:hint="eastAsia" w:ascii="仿宋" w:hAnsi="仿宋" w:eastAsia="仿宋" w:cs="仿宋"/>
          <w:b w:val="0"/>
          <w:i w:val="0"/>
          <w:caps w:val="0"/>
          <w:color w:val="000000"/>
          <w:spacing w:val="0"/>
          <w:kern w:val="0"/>
          <w:sz w:val="32"/>
          <w:szCs w:val="32"/>
          <w:shd w:val="clear" w:fill="FFFFFF"/>
          <w:vertAlign w:val="baseline"/>
          <w:lang w:val="en-US" w:eastAsia="zh-CN" w:bidi="ar"/>
        </w:rPr>
        <w:t>进一步丰富和规范政府信息公开内容，按照“公开是原则，不公开是例外”的要求，积极做好政府信息公开工作。紧紧围绕市民需求，进行政府信息公开，在发挥政务公开栏、办事指南、广播、电视、报刊等传统载体作用的基础上，积极探索和实践便于群众参与的现代化公开方式，充分利用互联网站和窗口部门政务公开触摸查询屏，进一步公开群众关注的服务项目、收费标准、办事流程等内容，供群众查询。</w:t>
      </w:r>
      <w:r>
        <w:rPr>
          <w:rFonts w:hint="eastAsia" w:ascii="仿宋" w:hAnsi="仿宋" w:eastAsia="仿宋" w:cs="仿宋"/>
          <w:b w:val="0"/>
          <w:i w:val="0"/>
          <w:caps w:val="0"/>
          <w:color w:val="000000"/>
          <w:spacing w:val="0"/>
          <w:kern w:val="0"/>
          <w:sz w:val="32"/>
          <w:szCs w:val="32"/>
          <w:shd w:val="clear" w:fill="FFFFFF"/>
          <w:vertAlign w:val="baseline"/>
          <w:lang w:val="en-US" w:eastAsia="zh-CN" w:bidi="ar"/>
        </w:rPr>
        <w:br w:type="textWrapping"/>
      </w:r>
      <w:r>
        <w:rPr>
          <w:rFonts w:hint="eastAsia" w:ascii="仿宋" w:hAnsi="仿宋" w:eastAsia="仿宋" w:cs="仿宋"/>
          <w:b w:val="0"/>
          <w:i w:val="0"/>
          <w:caps w:val="0"/>
          <w:color w:val="000000"/>
          <w:spacing w:val="0"/>
          <w:kern w:val="0"/>
          <w:sz w:val="32"/>
          <w:szCs w:val="32"/>
          <w:shd w:val="clear" w:fill="FFFFFF"/>
          <w:vertAlign w:val="baseline"/>
          <w:lang w:val="en-US" w:eastAsia="zh-CN" w:bidi="ar"/>
        </w:rPr>
        <w:t>                                                                                                                                                                                                                                            鄂尔多斯市食品药品监督管理局</w:t>
      </w:r>
      <w:r>
        <w:rPr>
          <w:rFonts w:hint="eastAsia" w:ascii="仿宋" w:hAnsi="仿宋" w:eastAsia="仿宋" w:cs="仿宋"/>
          <w:b w:val="0"/>
          <w:i w:val="0"/>
          <w:caps w:val="0"/>
          <w:color w:val="000000"/>
          <w:spacing w:val="0"/>
          <w:kern w:val="0"/>
          <w:sz w:val="32"/>
          <w:szCs w:val="32"/>
          <w:shd w:val="clear" w:fill="FFFFFF"/>
          <w:vertAlign w:val="baseline"/>
          <w:lang w:val="en-US" w:eastAsia="zh-CN" w:bidi="ar"/>
        </w:rPr>
        <w:br w:type="textWrapping"/>
      </w:r>
      <w:r>
        <w:rPr>
          <w:rFonts w:hint="eastAsia" w:ascii="仿宋" w:hAnsi="仿宋" w:eastAsia="仿宋" w:cs="仿宋"/>
          <w:b w:val="0"/>
          <w:i w:val="0"/>
          <w:caps w:val="0"/>
          <w:color w:val="000000"/>
          <w:spacing w:val="0"/>
          <w:kern w:val="0"/>
          <w:sz w:val="32"/>
          <w:szCs w:val="32"/>
          <w:shd w:val="clear" w:fill="FFFFFF"/>
          <w:vertAlign w:val="baseline"/>
          <w:lang w:val="en-US" w:eastAsia="zh-CN" w:bidi="ar"/>
        </w:rPr>
        <w:t>                                                     2018年3月21日</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jc w:val="left"/>
        <w:outlineLvl w:val="9"/>
      </w:pPr>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enlo">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F877A7"/>
    <w:rsid w:val="1CF877A7"/>
    <w:rsid w:val="2A144453"/>
    <w:rsid w:val="43C44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44"/>
      <w:sz w:val="54"/>
      <w:szCs w:val="54"/>
      <w:lang w:val="en-US" w:eastAsia="zh-CN" w:bidi="ar"/>
    </w:rPr>
  </w:style>
  <w:style w:type="character" w:default="1" w:styleId="4">
    <w:name w:val="Default Paragraph Font"/>
    <w:semiHidden/>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7AB7"/>
      <w:u w:val="none"/>
    </w:rPr>
  </w:style>
  <w:style w:type="character" w:styleId="7">
    <w:name w:val="HTML Definition"/>
    <w:basedOn w:val="4"/>
    <w:qFormat/>
    <w:uiPriority w:val="0"/>
    <w:rPr>
      <w:i/>
    </w:rPr>
  </w:style>
  <w:style w:type="character" w:styleId="8">
    <w:name w:val="Hyperlink"/>
    <w:basedOn w:val="4"/>
    <w:qFormat/>
    <w:uiPriority w:val="0"/>
    <w:rPr>
      <w:color w:val="337AB7"/>
      <w:u w:val="none"/>
    </w:rPr>
  </w:style>
  <w:style w:type="character" w:styleId="9">
    <w:name w:val="HTML Code"/>
    <w:basedOn w:val="4"/>
    <w:uiPriority w:val="0"/>
    <w:rPr>
      <w:rFonts w:ascii="Menlo" w:hAnsi="Menlo" w:eastAsia="Menlo" w:cs="Menlo"/>
      <w:color w:val="C7254E"/>
      <w:sz w:val="21"/>
      <w:szCs w:val="21"/>
      <w:shd w:val="clear" w:fill="F9F2F4"/>
    </w:rPr>
  </w:style>
  <w:style w:type="character" w:styleId="10">
    <w:name w:val="HTML Keyboard"/>
    <w:basedOn w:val="4"/>
    <w:uiPriority w:val="0"/>
    <w:rPr>
      <w:rFonts w:hint="default" w:ascii="Menlo" w:hAnsi="Menlo" w:eastAsia="Menlo" w:cs="Menlo"/>
      <w:color w:val="FFFFFF"/>
      <w:sz w:val="21"/>
      <w:szCs w:val="21"/>
      <w:shd w:val="clear" w:fill="333333"/>
    </w:rPr>
  </w:style>
  <w:style w:type="character" w:styleId="11">
    <w:name w:val="HTML Sample"/>
    <w:basedOn w:val="4"/>
    <w:uiPriority w:val="0"/>
    <w:rPr>
      <w:rFonts w:hint="default" w:ascii="Menlo" w:hAnsi="Menlo" w:eastAsia="Menlo" w:cs="Menlo"/>
      <w:sz w:val="21"/>
      <w:szCs w:val="21"/>
    </w:rPr>
  </w:style>
  <w:style w:type="paragraph" w:customStyle="1" w:styleId="13">
    <w:name w:val="dates-left"/>
    <w:basedOn w:val="1"/>
    <w:uiPriority w:val="0"/>
    <w:pPr>
      <w:jc w:val="left"/>
    </w:pPr>
    <w:rPr>
      <w:kern w:val="0"/>
      <w:lang w:val="en-US" w:eastAsia="zh-CN" w:bidi="ar"/>
    </w:rPr>
  </w:style>
  <w:style w:type="character" w:customStyle="1" w:styleId="14">
    <w:name w:val="medium"/>
    <w:basedOn w:val="4"/>
    <w:uiPriority w:val="0"/>
  </w:style>
  <w:style w:type="character" w:customStyle="1" w:styleId="15">
    <w:name w:val="smaller"/>
    <w:basedOn w:val="4"/>
    <w:qFormat/>
    <w:uiPriority w:val="0"/>
  </w:style>
  <w:style w:type="character" w:customStyle="1" w:styleId="16">
    <w:name w:val="bigg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2018-03-08T07:50:00Z</dcterms:created>
  <dc:creator>全</dc:creator>
  <cp:lastModifiedBy>全</cp:lastModifiedBy>
  <dcterms:modified xsi:type="dcterms:W3CDTF">2018-03-21T06:27:29Z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