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5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  <w:t>一、营业执照副本复印件加盖公章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eastAsia="zh-CN"/>
        </w:rPr>
        <w:t>二、法定代表人身份证复印件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eastAsia="zh-CN"/>
        </w:rPr>
        <w:t>三、相关资质证明材料复印件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eastAsia="zh-CN"/>
        </w:rPr>
        <w:t>四、相关工作的典型案例；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eastAsia="zh-CN"/>
        </w:rPr>
        <w:t>五、知识产权工作者资格证书复印件。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eastAsia="zh-CN"/>
        </w:rPr>
        <w:t>六、在国家知识产权局备案材料。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eastAsia="zh-CN"/>
        </w:rPr>
        <w:t>（以上材料均提供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eastAsia="zh-CN"/>
        </w:rPr>
        <w:t>一式三份）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36111"/>
    <w:rsid w:val="09447860"/>
    <w:rsid w:val="0A4144D6"/>
    <w:rsid w:val="17D87163"/>
    <w:rsid w:val="23E97A64"/>
    <w:rsid w:val="262A179C"/>
    <w:rsid w:val="41112D0A"/>
    <w:rsid w:val="44427B37"/>
    <w:rsid w:val="49736111"/>
    <w:rsid w:val="5629554E"/>
    <w:rsid w:val="5DC26677"/>
    <w:rsid w:val="655F54EB"/>
    <w:rsid w:val="6BC6603A"/>
    <w:rsid w:val="7B53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2023-10-10T01:58:00Z</dcterms:created>
  <dc:creator>刘志霞</dc:creator>
  <cp:lastModifiedBy>刘志霞</cp:lastModifiedBy>
  <dcterms:modified xsi:type="dcterms:W3CDTF">2023-10-13T01:51:44Z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