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108" w:line="222" w:lineRule="auto"/>
        <w:ind w:left="2735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"/>
          <w:sz w:val="33"/>
          <w:szCs w:val="33"/>
        </w:rPr>
        <w:t>鄂市监发〔2022〕112号</w:t>
      </w:r>
    </w:p>
    <w:p>
      <w:pPr>
        <w:spacing w:before="91" w:line="60" w:lineRule="exact"/>
        <w:ind w:firstLine="35"/>
        <w:textAlignment w:val="center"/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50" w:line="210" w:lineRule="auto"/>
        <w:ind w:left="2040" w:right="304" w:hanging="2009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b/>
          <w:bCs/>
          <w:spacing w:val="-26"/>
          <w:sz w:val="46"/>
          <w:szCs w:val="46"/>
        </w:rPr>
        <w:t>关于印发鄂尔多斯市“科技兴蒙”标准化创新</w:t>
      </w:r>
      <w:r>
        <w:rPr>
          <w:rFonts w:ascii="宋体" w:hAnsi="宋体" w:eastAsia="宋体" w:cs="宋体"/>
          <w:spacing w:val="8"/>
          <w:sz w:val="46"/>
          <w:szCs w:val="46"/>
        </w:rPr>
        <w:t xml:space="preserve"> </w:t>
      </w:r>
      <w:r>
        <w:rPr>
          <w:rFonts w:ascii="宋体" w:hAnsi="宋体" w:eastAsia="宋体" w:cs="宋体"/>
          <w:b/>
          <w:bCs/>
          <w:spacing w:val="-22"/>
          <w:sz w:val="46"/>
          <w:szCs w:val="46"/>
        </w:rPr>
        <w:t>贡献奖励实施细则的通知</w:t>
      </w:r>
    </w:p>
    <w:p>
      <w:pPr>
        <w:spacing w:line="248" w:lineRule="auto"/>
        <w:rPr>
          <w:rFonts w:ascii="Arial"/>
          <w:sz w:val="21"/>
        </w:rPr>
      </w:pPr>
    </w:p>
    <w:p>
      <w:pPr>
        <w:spacing w:before="107" w:line="225" w:lineRule="auto"/>
        <w:ind w:left="25" w:right="296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鄂尔多斯市标准化工作协调领导小组各成员单位，各旗区市场监</w:t>
      </w:r>
      <w:r>
        <w:rPr>
          <w:rFonts w:ascii="仿宋" w:hAnsi="仿宋" w:eastAsia="仿宋" w:cs="仿宋"/>
          <w:spacing w:val="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5"/>
          <w:sz w:val="33"/>
          <w:szCs w:val="33"/>
        </w:rPr>
        <w:t>督管理局、财政局，各有关单位：</w:t>
      </w:r>
    </w:p>
    <w:p>
      <w:pPr>
        <w:spacing w:before="3" w:line="222" w:lineRule="auto"/>
        <w:ind w:firstLine="675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5"/>
          <w:sz w:val="33"/>
          <w:szCs w:val="33"/>
        </w:rPr>
        <w:t>按照《鄂尔多斯市人民政府关于印发深入落实“科技</w:t>
      </w:r>
      <w:r>
        <w:rPr>
          <w:rFonts w:ascii="仿宋" w:hAnsi="仿宋" w:eastAsia="仿宋" w:cs="仿宋"/>
          <w:spacing w:val="-6"/>
          <w:sz w:val="33"/>
          <w:szCs w:val="33"/>
        </w:rPr>
        <w:t>兴蒙”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6"/>
          <w:sz w:val="33"/>
          <w:szCs w:val="33"/>
        </w:rPr>
        <w:t>行动以科技创新驱动高质量发展实施方案的通知》(鄂府</w:t>
      </w:r>
      <w:r>
        <w:rPr>
          <w:rFonts w:ascii="仿宋" w:hAnsi="仿宋" w:eastAsia="仿宋" w:cs="仿宋"/>
          <w:spacing w:val="15"/>
          <w:sz w:val="33"/>
          <w:szCs w:val="33"/>
        </w:rPr>
        <w:t>发</w:t>
      </w:r>
      <w:r>
        <w:rPr>
          <w:rFonts w:ascii="仿宋" w:hAnsi="仿宋" w:eastAsia="仿宋" w:cs="仿宋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3"/>
          <w:sz w:val="33"/>
          <w:szCs w:val="33"/>
        </w:rPr>
        <w:t>〔2021〕61号)文件要求，现将《鄂尔多斯市“科技兴蒙”标</w:t>
      </w:r>
      <w:r>
        <w:rPr>
          <w:rFonts w:ascii="仿宋" w:hAnsi="仿宋" w:eastAsia="仿宋" w:cs="仿宋"/>
          <w:spacing w:val="4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4"/>
          <w:sz w:val="33"/>
          <w:szCs w:val="33"/>
        </w:rPr>
        <w:t>准化创新贡献奖励实施细则》印发给你们，请各有关部门</w:t>
      </w:r>
      <w:r>
        <w:rPr>
          <w:rFonts w:ascii="仿宋" w:hAnsi="仿宋" w:eastAsia="仿宋" w:cs="仿宋"/>
          <w:spacing w:val="-15"/>
          <w:sz w:val="33"/>
          <w:szCs w:val="33"/>
        </w:rPr>
        <w:t>遵照执</w:t>
      </w:r>
    </w:p>
    <w:p>
      <w:pPr>
        <w:spacing w:before="8" w:line="221" w:lineRule="auto"/>
        <w:ind w:left="25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8"/>
          <w:sz w:val="33"/>
          <w:szCs w:val="33"/>
        </w:rPr>
        <w:t>行。</w:t>
      </w:r>
    </w:p>
    <w:p>
      <w:pPr>
        <w:spacing w:line="337" w:lineRule="auto"/>
        <w:rPr>
          <w:rFonts w:ascii="Arial"/>
          <w:sz w:val="21"/>
        </w:rPr>
      </w:pPr>
    </w:p>
    <w:p>
      <w:pPr>
        <w:spacing w:line="338" w:lineRule="auto"/>
        <w:rPr>
          <w:rFonts w:ascii="Arial"/>
          <w:sz w:val="21"/>
        </w:rPr>
      </w:pPr>
    </w:p>
    <w:p>
      <w:pPr>
        <w:spacing w:before="108" w:line="226" w:lineRule="auto"/>
        <w:ind w:left="5134" w:right="1512" w:hanging="120"/>
        <w:rPr>
          <w:rFonts w:ascii="仿宋" w:hAnsi="仿宋" w:eastAsia="仿宋" w:cs="仿宋"/>
          <w:sz w:val="33"/>
          <w:szCs w:val="33"/>
        </w:rPr>
      </w:pPr>
      <w:r>
        <w:pict>
          <v:shape id="_x0000_s1026" o:spid="_x0000_s1026" o:spt="202" type="#_x0000_t202" style="position:absolute;left:0pt;margin-left:0.25pt;margin-top:4.9pt;height:21.85pt;width:192.6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2" w:lineRule="auto"/>
                    <w:ind w:left="20"/>
                    <w:rPr>
                      <w:rFonts w:ascii="仿宋" w:hAnsi="仿宋" w:eastAsia="仿宋" w:cs="仿宋"/>
                      <w:sz w:val="33"/>
                      <w:szCs w:val="33"/>
                    </w:rPr>
                  </w:pPr>
                  <w:r>
                    <w:rPr>
                      <w:rFonts w:ascii="仿宋" w:hAnsi="仿宋" w:eastAsia="仿宋" w:cs="仿宋"/>
                      <w:spacing w:val="-12"/>
                      <w:sz w:val="33"/>
                      <w:szCs w:val="33"/>
                    </w:rPr>
                    <w:t>鄂尔多斯市市场监督管理局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pacing w:val="-18"/>
          <w:sz w:val="33"/>
          <w:szCs w:val="33"/>
        </w:rPr>
        <w:t>鄂尔多斯市财政局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32"/>
          <w:sz w:val="33"/>
          <w:szCs w:val="33"/>
        </w:rPr>
        <w:t>2022年7月19日</w:t>
      </w:r>
    </w:p>
    <w:p>
      <w:pPr>
        <w:spacing w:line="417" w:lineRule="auto"/>
        <w:rPr>
          <w:rFonts w:ascii="Arial"/>
          <w:sz w:val="21"/>
        </w:rPr>
      </w:pPr>
    </w:p>
    <w:p>
      <w:pPr>
        <w:spacing w:before="117" w:line="184" w:lineRule="auto"/>
        <w:ind w:right="308"/>
        <w:jc w:val="right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18"/>
          <w:sz w:val="36"/>
          <w:szCs w:val="36"/>
        </w:rPr>
        <w:t>—</w:t>
      </w:r>
      <w:r>
        <w:rPr>
          <w:rFonts w:ascii="宋体" w:hAnsi="宋体" w:eastAsia="宋体" w:cs="宋体"/>
          <w:spacing w:val="-139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18"/>
          <w:sz w:val="36"/>
          <w:szCs w:val="36"/>
        </w:rPr>
        <w:t>1—</w:t>
      </w:r>
    </w:p>
    <w:p>
      <w:pPr>
        <w:sectPr>
          <w:pgSz w:w="11910" w:h="16760"/>
          <w:pgMar w:top="1424" w:right="1162" w:bottom="0" w:left="1624" w:header="0" w:footer="0" w:gutter="0"/>
          <w:cols w:space="720" w:num="1"/>
        </w:sectPr>
      </w:pPr>
    </w:p>
    <w:p>
      <w:pPr>
        <w:spacing w:line="315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before="143" w:line="622" w:lineRule="exact"/>
        <w:ind w:left="139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6"/>
          <w:position w:val="12"/>
          <w:sz w:val="44"/>
          <w:szCs w:val="44"/>
        </w:rPr>
        <w:t>鄂尔多斯市“科技兴蒙”标准化</w:t>
      </w:r>
    </w:p>
    <w:p>
      <w:pPr>
        <w:spacing w:line="219" w:lineRule="auto"/>
        <w:ind w:left="228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4"/>
          <w:sz w:val="44"/>
          <w:szCs w:val="44"/>
        </w:rPr>
        <w:t>创新贡献奖励实施细则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10" w:line="222" w:lineRule="auto"/>
        <w:ind w:left="3344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15"/>
          <w:sz w:val="34"/>
          <w:szCs w:val="34"/>
        </w:rPr>
        <w:t>第一章</w:t>
      </w:r>
      <w:r>
        <w:rPr>
          <w:rFonts w:ascii="黑体" w:hAnsi="黑体" w:eastAsia="黑体" w:cs="黑体"/>
          <w:spacing w:val="126"/>
          <w:sz w:val="34"/>
          <w:szCs w:val="34"/>
        </w:rPr>
        <w:t xml:space="preserve"> </w:t>
      </w:r>
      <w:r>
        <w:rPr>
          <w:rFonts w:ascii="黑体" w:hAnsi="黑体" w:eastAsia="黑体" w:cs="黑体"/>
          <w:b/>
          <w:bCs/>
          <w:spacing w:val="-15"/>
          <w:sz w:val="34"/>
          <w:szCs w:val="34"/>
        </w:rPr>
        <w:t>总</w:t>
      </w:r>
      <w:r>
        <w:rPr>
          <w:rFonts w:ascii="黑体" w:hAnsi="黑体" w:eastAsia="黑体" w:cs="黑体"/>
          <w:spacing w:val="150"/>
          <w:sz w:val="34"/>
          <w:szCs w:val="34"/>
        </w:rPr>
        <w:t xml:space="preserve"> </w:t>
      </w:r>
      <w:r>
        <w:rPr>
          <w:rFonts w:ascii="黑体" w:hAnsi="黑体" w:eastAsia="黑体" w:cs="黑体"/>
          <w:b/>
          <w:bCs/>
          <w:spacing w:val="-15"/>
          <w:sz w:val="34"/>
          <w:szCs w:val="34"/>
        </w:rPr>
        <w:t>则</w:t>
      </w: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before="98" w:line="327" w:lineRule="auto"/>
        <w:ind w:right="69" w:firstLine="69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11"/>
          <w:sz w:val="30"/>
          <w:szCs w:val="30"/>
        </w:rPr>
        <w:t>第</w:t>
      </w:r>
      <w:r>
        <w:rPr>
          <w:rFonts w:ascii="仿宋" w:hAnsi="仿宋" w:eastAsia="仿宋" w:cs="仿宋"/>
          <w:spacing w:val="-84"/>
          <w:sz w:val="30"/>
          <w:szCs w:val="30"/>
        </w:rPr>
        <w:t xml:space="preserve"> </w:t>
      </w:r>
      <w:r>
        <w:rPr>
          <w:rFonts w:ascii="仿宋" w:hAnsi="仿宋" w:eastAsia="仿宋" w:cs="仿宋"/>
          <w:b/>
          <w:bCs/>
          <w:spacing w:val="11"/>
          <w:sz w:val="30"/>
          <w:szCs w:val="30"/>
        </w:rPr>
        <w:t>一</w:t>
      </w:r>
      <w:r>
        <w:rPr>
          <w:rFonts w:ascii="仿宋" w:hAnsi="仿宋" w:eastAsia="仿宋" w:cs="仿宋"/>
          <w:spacing w:val="-88"/>
          <w:sz w:val="30"/>
          <w:szCs w:val="30"/>
        </w:rPr>
        <w:t xml:space="preserve"> </w:t>
      </w:r>
      <w:r>
        <w:rPr>
          <w:rFonts w:ascii="仿宋" w:hAnsi="仿宋" w:eastAsia="仿宋" w:cs="仿宋"/>
          <w:b/>
          <w:bCs/>
          <w:spacing w:val="11"/>
          <w:sz w:val="30"/>
          <w:szCs w:val="30"/>
        </w:rPr>
        <w:t>条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1"/>
          <w:sz w:val="30"/>
          <w:szCs w:val="30"/>
        </w:rPr>
        <w:t>为全面贯彻落实国家实施标准化战略的重要部署，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充分调动标准化主体的积极性和创造性，奖励在</w:t>
      </w:r>
      <w:r>
        <w:rPr>
          <w:rFonts w:ascii="仿宋" w:hAnsi="仿宋" w:eastAsia="仿宋" w:cs="仿宋"/>
          <w:spacing w:val="13"/>
          <w:sz w:val="30"/>
          <w:szCs w:val="30"/>
        </w:rPr>
        <w:t>我市标准化工作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中做出突出贡献的单位，根据《中华人民共和国标准化法》《国</w:t>
      </w:r>
      <w:r>
        <w:rPr>
          <w:rFonts w:ascii="仿宋" w:hAnsi="仿宋" w:eastAsia="仿宋" w:cs="仿宋"/>
          <w:spacing w:val="6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3"/>
          <w:sz w:val="30"/>
          <w:szCs w:val="30"/>
        </w:rPr>
        <w:t>家标准化发展纲要》《鄂尔多斯市人民政府关于印发深</w:t>
      </w:r>
      <w:r>
        <w:rPr>
          <w:rFonts w:ascii="仿宋" w:hAnsi="仿宋" w:eastAsia="仿宋" w:cs="仿宋"/>
          <w:spacing w:val="2"/>
          <w:sz w:val="30"/>
          <w:szCs w:val="30"/>
        </w:rPr>
        <w:t>入落实“科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4"/>
          <w:sz w:val="30"/>
          <w:szCs w:val="30"/>
        </w:rPr>
        <w:t>技兴蒙"行动以科技创新驱动高质量发展实施方案的通知》(鄂</w:t>
      </w:r>
    </w:p>
    <w:p>
      <w:pPr>
        <w:spacing w:line="221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9"/>
          <w:sz w:val="30"/>
          <w:szCs w:val="30"/>
        </w:rPr>
        <w:t>府发〔2021〕61</w:t>
      </w:r>
      <w:r>
        <w:rPr>
          <w:rFonts w:ascii="仿宋" w:hAnsi="仿宋" w:eastAsia="仿宋" w:cs="仿宋"/>
          <w:spacing w:val="-5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9"/>
          <w:sz w:val="30"/>
          <w:szCs w:val="30"/>
        </w:rPr>
        <w:t>号)等有关要求制定本实施细则。</w:t>
      </w:r>
    </w:p>
    <w:p>
      <w:pPr>
        <w:spacing w:before="170" w:line="326" w:lineRule="auto"/>
        <w:ind w:right="129" w:firstLine="69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10"/>
          <w:sz w:val="30"/>
          <w:szCs w:val="30"/>
        </w:rPr>
        <w:t>第二条</w:t>
      </w:r>
      <w:r>
        <w:rPr>
          <w:rFonts w:ascii="仿宋" w:hAnsi="仿宋" w:eastAsia="仿宋" w:cs="仿宋"/>
          <w:spacing w:val="47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0"/>
          <w:sz w:val="30"/>
          <w:szCs w:val="30"/>
        </w:rPr>
        <w:t>《鄂尔多斯市“科技兴蒙”标准化创新贡献奖励实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施细则》由鄂尔多斯市市场监督管理局、鄂尔多斯市财政局共同</w:t>
      </w:r>
      <w:r>
        <w:rPr>
          <w:rFonts w:ascii="仿宋" w:hAnsi="仿宋" w:eastAsia="仿宋" w:cs="仿宋"/>
          <w:spacing w:val="1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制定实施，鄂尔多斯市市场监督管理局负责奖励项目的审核、公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示、奖励等工作，鄂尔多斯市财政局负责将标准化创新贡献奖励</w:t>
      </w:r>
    </w:p>
    <w:p>
      <w:pPr>
        <w:spacing w:before="1"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sz w:val="30"/>
          <w:szCs w:val="30"/>
        </w:rPr>
        <w:t>资金列入部门年度预算予以保障。</w:t>
      </w:r>
    </w:p>
    <w:p>
      <w:pPr>
        <w:spacing w:before="170" w:line="534" w:lineRule="exact"/>
        <w:ind w:left="69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6"/>
          <w:position w:val="17"/>
          <w:sz w:val="30"/>
          <w:szCs w:val="30"/>
        </w:rPr>
        <w:t>第三条</w:t>
      </w:r>
      <w:r>
        <w:rPr>
          <w:rFonts w:ascii="仿宋" w:hAnsi="仿宋" w:eastAsia="仿宋" w:cs="仿宋"/>
          <w:spacing w:val="9"/>
          <w:position w:val="17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6"/>
          <w:position w:val="17"/>
          <w:sz w:val="30"/>
          <w:szCs w:val="30"/>
        </w:rPr>
        <w:t>鄂尔多斯市“科技兴蒙”标准化创新贡献奖的申报、</w:t>
      </w:r>
    </w:p>
    <w:p>
      <w:pPr>
        <w:spacing w:before="1"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sz w:val="30"/>
          <w:szCs w:val="30"/>
        </w:rPr>
        <w:t>推荐、审核、奖励适用本细则。</w:t>
      </w:r>
    </w:p>
    <w:p>
      <w:pPr>
        <w:spacing w:before="164" w:line="534" w:lineRule="exact"/>
        <w:ind w:left="69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14"/>
          <w:position w:val="17"/>
          <w:sz w:val="30"/>
          <w:szCs w:val="30"/>
        </w:rPr>
        <w:t>第四条</w:t>
      </w:r>
      <w:r>
        <w:rPr>
          <w:rFonts w:ascii="仿宋" w:hAnsi="仿宋" w:eastAsia="仿宋" w:cs="仿宋"/>
          <w:spacing w:val="6"/>
          <w:position w:val="17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4"/>
          <w:position w:val="17"/>
          <w:sz w:val="30"/>
          <w:szCs w:val="30"/>
        </w:rPr>
        <w:t>奖励工作应遵循公开、公平、公正、突出重点、择</w:t>
      </w:r>
    </w:p>
    <w:p>
      <w:pPr>
        <w:spacing w:before="1"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sz w:val="30"/>
          <w:szCs w:val="30"/>
        </w:rPr>
        <w:t>优奖励的原则，不收取任何费用。</w:t>
      </w:r>
    </w:p>
    <w:p>
      <w:pPr>
        <w:spacing w:line="356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97" w:line="222" w:lineRule="auto"/>
        <w:ind w:left="237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16"/>
          <w:sz w:val="30"/>
          <w:szCs w:val="30"/>
        </w:rPr>
        <w:t>第二章</w:t>
      </w:r>
      <w:r>
        <w:rPr>
          <w:rFonts w:ascii="黑体" w:hAnsi="黑体" w:eastAsia="黑体" w:cs="黑体"/>
          <w:spacing w:val="8"/>
          <w:sz w:val="30"/>
          <w:szCs w:val="30"/>
        </w:rPr>
        <w:t xml:space="preserve">  </w:t>
      </w:r>
      <w:r>
        <w:rPr>
          <w:rFonts w:ascii="黑体" w:hAnsi="黑体" w:eastAsia="黑体" w:cs="黑体"/>
          <w:b/>
          <w:bCs/>
          <w:spacing w:val="16"/>
          <w:sz w:val="30"/>
          <w:szCs w:val="30"/>
        </w:rPr>
        <w:t>奖励范围和奖励标准</w:t>
      </w:r>
    </w:p>
    <w:p>
      <w:pPr>
        <w:sectPr>
          <w:footerReference r:id="rId5" w:type="default"/>
          <w:pgSz w:w="11910" w:h="16720"/>
          <w:pgMar w:top="1421" w:right="1300" w:bottom="1596" w:left="1630" w:header="0" w:footer="1219" w:gutter="0"/>
          <w:cols w:space="720" w:num="1"/>
        </w:sectPr>
      </w:pPr>
    </w:p>
    <w:p>
      <w:pPr>
        <w:spacing w:line="326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104" w:line="313" w:lineRule="auto"/>
        <w:ind w:right="82" w:firstLine="654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6"/>
          <w:sz w:val="32"/>
          <w:szCs w:val="32"/>
        </w:rPr>
        <w:t>第五条</w:t>
      </w:r>
      <w:r>
        <w:rPr>
          <w:rFonts w:ascii="仿宋" w:hAnsi="仿宋" w:eastAsia="仿宋" w:cs="仿宋"/>
          <w:spacing w:val="1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凡在我市依法登记注册的企业、事业单位、社会团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2"/>
          <w:sz w:val="32"/>
          <w:szCs w:val="32"/>
        </w:rPr>
        <w:t>体和个体工商户(以下简称单位),均可依照本细则申报资助奖</w:t>
      </w:r>
    </w:p>
    <w:p>
      <w:pPr>
        <w:spacing w:before="1" w:line="221" w:lineRule="auto"/>
        <w:ind w:left="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8"/>
          <w:sz w:val="32"/>
          <w:szCs w:val="32"/>
        </w:rPr>
        <w:t>补。</w:t>
      </w:r>
    </w:p>
    <w:p>
      <w:pPr>
        <w:spacing w:before="152" w:line="545" w:lineRule="exact"/>
        <w:ind w:left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6"/>
          <w:position w:val="16"/>
          <w:sz w:val="32"/>
          <w:szCs w:val="32"/>
        </w:rPr>
        <w:t>第六条</w:t>
      </w:r>
      <w:r>
        <w:rPr>
          <w:rFonts w:ascii="仿宋" w:hAnsi="仿宋" w:eastAsia="仿宋" w:cs="仿宋"/>
          <w:spacing w:val="141"/>
          <w:position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position w:val="16"/>
          <w:sz w:val="32"/>
          <w:szCs w:val="32"/>
        </w:rPr>
        <w:t>鄂尔多斯市“科技兴蒙”标准化创新贡献奖励范围</w:t>
      </w:r>
    </w:p>
    <w:p>
      <w:pPr>
        <w:spacing w:line="222" w:lineRule="auto"/>
        <w:ind w:left="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及标准：</w:t>
      </w:r>
    </w:p>
    <w:p>
      <w:pPr>
        <w:spacing w:before="155" w:line="227" w:lineRule="auto"/>
        <w:ind w:left="77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7"/>
          <w:sz w:val="32"/>
          <w:szCs w:val="32"/>
        </w:rPr>
        <w:t>(一)标准制修订项目</w:t>
      </w:r>
    </w:p>
    <w:p>
      <w:pPr>
        <w:spacing w:before="162" w:line="222" w:lineRule="auto"/>
        <w:ind w:left="654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4"/>
          <w:sz w:val="32"/>
          <w:szCs w:val="32"/>
        </w:rPr>
        <w:t>1.国际标准</w:t>
      </w:r>
    </w:p>
    <w:p>
      <w:pPr>
        <w:spacing w:before="122" w:line="318" w:lineRule="auto"/>
        <w:ind w:left="20" w:right="55" w:firstLine="63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主导或参与制定国际标准，正式发布且实施时间</w:t>
      </w:r>
      <w:r>
        <w:rPr>
          <w:rFonts w:ascii="仿宋" w:hAnsi="仿宋" w:eastAsia="仿宋" w:cs="仿宋"/>
          <w:spacing w:val="-2"/>
          <w:sz w:val="32"/>
          <w:szCs w:val="32"/>
        </w:rPr>
        <w:t>在1年以上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3年以内的，对标准主导起草单位，</w:t>
      </w:r>
      <w:r>
        <w:rPr>
          <w:rFonts w:ascii="仿宋" w:hAnsi="仿宋" w:eastAsia="仿宋" w:cs="仿宋"/>
          <w:spacing w:val="10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一次性奖励</w:t>
      </w:r>
      <w:r>
        <w:rPr>
          <w:rFonts w:ascii="仿宋" w:hAnsi="仿宋" w:eastAsia="仿宋" w:cs="仿宋"/>
          <w:spacing w:val="-3"/>
          <w:sz w:val="32"/>
          <w:szCs w:val="32"/>
        </w:rPr>
        <w:t>100万元；对参</w:t>
      </w:r>
    </w:p>
    <w:p>
      <w:pPr>
        <w:spacing w:line="220" w:lineRule="auto"/>
        <w:ind w:left="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与起草标准的单位，</w:t>
      </w:r>
      <w:r>
        <w:rPr>
          <w:rFonts w:ascii="仿宋" w:hAnsi="仿宋" w:eastAsia="仿宋" w:cs="仿宋"/>
          <w:spacing w:val="9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一次性奖励20万元。</w:t>
      </w:r>
    </w:p>
    <w:p>
      <w:pPr>
        <w:spacing w:before="178" w:line="222" w:lineRule="auto"/>
        <w:ind w:left="654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3"/>
          <w:sz w:val="32"/>
          <w:szCs w:val="32"/>
        </w:rPr>
        <w:t>2.国家标准</w:t>
      </w:r>
    </w:p>
    <w:p>
      <w:pPr>
        <w:spacing w:before="114" w:line="312" w:lineRule="auto"/>
        <w:ind w:left="20" w:right="85" w:firstLine="63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主导或参与制定国家标准，正式发布且实施时间</w:t>
      </w:r>
      <w:r>
        <w:rPr>
          <w:rFonts w:ascii="仿宋" w:hAnsi="仿宋" w:eastAsia="仿宋" w:cs="仿宋"/>
          <w:spacing w:val="-2"/>
          <w:sz w:val="32"/>
          <w:szCs w:val="32"/>
        </w:rPr>
        <w:t>在1年以上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3年以内的，对标准主导起草单位，</w:t>
      </w:r>
      <w:r>
        <w:rPr>
          <w:rFonts w:ascii="仿宋" w:hAnsi="仿宋" w:eastAsia="仿宋" w:cs="仿宋"/>
          <w:spacing w:val="10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一次性奖励10万元；对参</w:t>
      </w:r>
    </w:p>
    <w:p>
      <w:pPr>
        <w:spacing w:line="220" w:lineRule="auto"/>
        <w:ind w:left="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与起草标准前二、三位的单位，</w:t>
      </w:r>
      <w:r>
        <w:rPr>
          <w:rFonts w:ascii="仿宋" w:hAnsi="仿宋" w:eastAsia="仿宋" w:cs="仿宋"/>
          <w:spacing w:val="9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一次性奖励5万元。</w:t>
      </w:r>
    </w:p>
    <w:p>
      <w:pPr>
        <w:spacing w:before="175" w:line="221" w:lineRule="auto"/>
        <w:ind w:left="654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4"/>
          <w:sz w:val="32"/>
          <w:szCs w:val="32"/>
        </w:rPr>
        <w:t>3.行业标准</w:t>
      </w:r>
    </w:p>
    <w:p>
      <w:pPr>
        <w:spacing w:before="128" w:line="318" w:lineRule="auto"/>
        <w:ind w:left="20" w:right="89" w:firstLine="63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主导或参与制定行业标准，正式发布且实施时间在1年以上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3年以内的，对标准主导起草单位，</w:t>
      </w:r>
      <w:r>
        <w:rPr>
          <w:rFonts w:ascii="仿宋" w:hAnsi="仿宋" w:eastAsia="仿宋" w:cs="仿宋"/>
          <w:spacing w:val="9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一次性奖励5万元；对参与</w:t>
      </w:r>
    </w:p>
    <w:p>
      <w:pPr>
        <w:spacing w:line="220" w:lineRule="auto"/>
        <w:ind w:left="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起草标准前二、三位的单位，</w:t>
      </w:r>
      <w:r>
        <w:rPr>
          <w:rFonts w:ascii="仿宋" w:hAnsi="仿宋" w:eastAsia="仿宋" w:cs="仿宋"/>
          <w:spacing w:val="9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一次性奖励3万</w:t>
      </w:r>
      <w:r>
        <w:rPr>
          <w:rFonts w:ascii="仿宋" w:hAnsi="仿宋" w:eastAsia="仿宋" w:cs="仿宋"/>
          <w:spacing w:val="-9"/>
          <w:sz w:val="32"/>
          <w:szCs w:val="32"/>
        </w:rPr>
        <w:t>元。</w:t>
      </w:r>
    </w:p>
    <w:p>
      <w:pPr>
        <w:spacing w:before="159" w:line="222" w:lineRule="auto"/>
        <w:ind w:left="654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4"/>
          <w:sz w:val="32"/>
          <w:szCs w:val="32"/>
        </w:rPr>
        <w:t>4.地方标准</w:t>
      </w:r>
    </w:p>
    <w:p>
      <w:pPr>
        <w:spacing w:before="123" w:line="312" w:lineRule="auto"/>
        <w:ind w:left="20" w:firstLine="63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主导制定内蒙古自治区地方标准，正式发布且实施时</w:t>
      </w:r>
      <w:r>
        <w:rPr>
          <w:rFonts w:ascii="仿宋" w:hAnsi="仿宋" w:eastAsia="仿宋" w:cs="仿宋"/>
          <w:sz w:val="32"/>
          <w:szCs w:val="32"/>
        </w:rPr>
        <w:t xml:space="preserve">间在1 </w:t>
      </w:r>
      <w:r>
        <w:rPr>
          <w:rFonts w:ascii="仿宋" w:hAnsi="仿宋" w:eastAsia="仿宋" w:cs="仿宋"/>
          <w:spacing w:val="-11"/>
          <w:sz w:val="32"/>
          <w:szCs w:val="32"/>
        </w:rPr>
        <w:t>年以上3年以内的，对标准主导起草单位，</w:t>
      </w:r>
      <w:r>
        <w:rPr>
          <w:rFonts w:ascii="仿宋" w:hAnsi="仿宋" w:eastAsia="仿宋" w:cs="仿宋"/>
          <w:spacing w:val="9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一次性奖励3-5万元；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主导制定鄂尔多斯市地方标准，正式发布且实施时间在1年以</w:t>
      </w:r>
    </w:p>
    <w:p>
      <w:pPr>
        <w:spacing w:line="220" w:lineRule="auto"/>
        <w:ind w:left="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上，对标准主导起草单位，</w:t>
      </w:r>
      <w:r>
        <w:rPr>
          <w:rFonts w:ascii="仿宋" w:hAnsi="仿宋" w:eastAsia="仿宋" w:cs="仿宋"/>
          <w:spacing w:val="9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一次性奖励3-5万</w:t>
      </w:r>
      <w:r>
        <w:rPr>
          <w:rFonts w:ascii="仿宋" w:hAnsi="仿宋" w:eastAsia="仿宋" w:cs="仿宋"/>
          <w:spacing w:val="-9"/>
          <w:sz w:val="32"/>
          <w:szCs w:val="32"/>
        </w:rPr>
        <w:t>元。</w:t>
      </w:r>
    </w:p>
    <w:p>
      <w:pPr>
        <w:sectPr>
          <w:footerReference r:id="rId6" w:type="default"/>
          <w:pgSz w:w="11910" w:h="16740"/>
          <w:pgMar w:top="1422" w:right="1349" w:bottom="1613" w:left="1650" w:header="0" w:footer="1226" w:gutter="0"/>
          <w:cols w:space="720" w:num="1"/>
        </w:sectPr>
      </w:pP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104" w:line="222" w:lineRule="auto"/>
        <w:ind w:left="634"/>
        <w:outlineLvl w:val="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 w:cs="仿宋"/>
          <w:b/>
          <w:bCs/>
          <w:spacing w:val="-10"/>
          <w:sz w:val="32"/>
          <w:szCs w:val="32"/>
        </w:rPr>
        <w:t>5.</w:t>
      </w:r>
      <w:r>
        <w:rPr>
          <w:rFonts w:ascii="仿宋" w:hAnsi="仿宋" w:eastAsia="仿宋" w:cs="仿宋"/>
          <w:spacing w:val="-93"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spacing w:val="-10"/>
          <w:sz w:val="32"/>
          <w:szCs w:val="32"/>
        </w:rPr>
        <w:t>团体标准</w:t>
      </w:r>
    </w:p>
    <w:p>
      <w:pPr>
        <w:spacing w:before="104" w:line="573" w:lineRule="exact"/>
        <w:ind w:left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position w:val="18"/>
          <w:sz w:val="32"/>
          <w:szCs w:val="32"/>
        </w:rPr>
        <w:t>主导制定团体标准，在全国团体标准平台公示且实施时间在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sz w:val="32"/>
          <w:szCs w:val="32"/>
        </w:rPr>
        <w:t>1年以上3年以内的，每项标准补助1万元。</w:t>
      </w:r>
    </w:p>
    <w:p>
      <w:pPr>
        <w:spacing w:before="163" w:line="222" w:lineRule="auto"/>
        <w:ind w:left="634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6.修订标准</w:t>
      </w:r>
    </w:p>
    <w:p>
      <w:pPr>
        <w:spacing w:before="118" w:line="311" w:lineRule="auto"/>
        <w:ind w:firstLine="63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对积极参与修订国际标准、国家标准、行业标准和地方标</w:t>
      </w:r>
      <w:r>
        <w:rPr>
          <w:rFonts w:ascii="仿宋" w:hAnsi="仿宋" w:eastAsia="仿宋" w:cs="仿宋"/>
          <w:spacing w:val="-6"/>
          <w:sz w:val="32"/>
          <w:szCs w:val="32"/>
        </w:rPr>
        <w:t>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的单位，标准发布后实施时间在1年以上3年以内的，对主导标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准修订单位，分别一次性奖励5万元、3万元、2万元、2万元；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对参与修订国际标准、国家标准、行业标准前二、三位的</w:t>
      </w:r>
      <w:r>
        <w:rPr>
          <w:rFonts w:ascii="仿宋" w:hAnsi="仿宋" w:eastAsia="仿宋" w:cs="仿宋"/>
          <w:spacing w:val="-4"/>
          <w:sz w:val="32"/>
          <w:szCs w:val="32"/>
        </w:rPr>
        <w:t>单位，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分别一次性奖励3万元、2万元、1万元。</w:t>
      </w:r>
    </w:p>
    <w:p>
      <w:pPr>
        <w:spacing w:before="166" w:line="225" w:lineRule="auto"/>
        <w:ind w:left="76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10"/>
          <w:sz w:val="32"/>
          <w:szCs w:val="32"/>
        </w:rPr>
        <w:t>(二)专业标准化技术委员会</w:t>
      </w:r>
    </w:p>
    <w:p>
      <w:pPr>
        <w:spacing w:before="146" w:line="311" w:lineRule="auto"/>
        <w:ind w:right="29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对批准承担全国和自治区级专业标准化技术委员会或</w:t>
      </w:r>
      <w:r>
        <w:rPr>
          <w:rFonts w:ascii="仿宋" w:hAnsi="仿宋" w:eastAsia="仿宋" w:cs="仿宋"/>
          <w:spacing w:val="6"/>
          <w:sz w:val="32"/>
          <w:szCs w:val="32"/>
        </w:rPr>
        <w:t>分技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术委员会秘书处工作的单位分别一次性奖补10万元、5</w:t>
      </w:r>
      <w:r>
        <w:rPr>
          <w:rFonts w:ascii="仿宋" w:hAnsi="仿宋" w:eastAsia="仿宋" w:cs="仿宋"/>
          <w:spacing w:val="8"/>
          <w:sz w:val="32"/>
          <w:szCs w:val="32"/>
        </w:rPr>
        <w:t>万元；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对获批鄂尔多斯市级专业标准化技术委员会一次性奖补5万元；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鄂尔多斯市级专业标准化技术委员会每年视承担工作情况及进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度再给予适当工作补助。</w:t>
      </w:r>
    </w:p>
    <w:p>
      <w:pPr>
        <w:spacing w:before="148" w:line="227" w:lineRule="auto"/>
        <w:ind w:left="76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11"/>
          <w:sz w:val="32"/>
          <w:szCs w:val="32"/>
        </w:rPr>
        <w:t>(三)标准化试点示范项目</w:t>
      </w:r>
    </w:p>
    <w:p>
      <w:pPr>
        <w:spacing w:before="136" w:line="312" w:lineRule="auto"/>
        <w:ind w:right="88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获批国家级试点示范、自治区级试点示范、市级试点示范并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通过验收且继续持续实施有带动示范作用，分别给予创建主</w:t>
      </w:r>
      <w:r>
        <w:rPr>
          <w:rFonts w:ascii="仿宋" w:hAnsi="仿宋" w:eastAsia="仿宋" w:cs="仿宋"/>
          <w:spacing w:val="5"/>
          <w:sz w:val="32"/>
          <w:szCs w:val="32"/>
        </w:rPr>
        <w:t>体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10万元、5万元、5万元的一次性奖励。</w:t>
      </w:r>
    </w:p>
    <w:p>
      <w:pPr>
        <w:spacing w:before="157" w:line="223" w:lineRule="auto"/>
        <w:ind w:left="75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1"/>
          <w:sz w:val="32"/>
          <w:szCs w:val="32"/>
        </w:rPr>
        <w:t>(四)自治区高质量标准体系项目</w:t>
      </w:r>
    </w:p>
    <w:p>
      <w:pPr>
        <w:spacing w:before="165" w:line="520" w:lineRule="exact"/>
        <w:ind w:left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14"/>
          <w:sz w:val="32"/>
          <w:szCs w:val="32"/>
        </w:rPr>
        <w:t>获批自治区高质量标准体系的项目，并完成试点建设的一次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性奖励8万元。</w:t>
      </w:r>
    </w:p>
    <w:p>
      <w:pPr>
        <w:spacing w:before="157" w:line="223" w:lineRule="auto"/>
        <w:ind w:left="75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2"/>
          <w:sz w:val="32"/>
          <w:szCs w:val="32"/>
        </w:rPr>
        <w:t>(五)企业标准“领跑者”及企业标准“领跑者</w:t>
      </w:r>
      <w:r>
        <w:rPr>
          <w:rFonts w:ascii="楷体" w:hAnsi="楷体" w:eastAsia="楷体" w:cs="楷体"/>
          <w:spacing w:val="1"/>
          <w:sz w:val="32"/>
          <w:szCs w:val="32"/>
        </w:rPr>
        <w:t>”评估机构</w:t>
      </w:r>
    </w:p>
    <w:p>
      <w:pPr>
        <w:sectPr>
          <w:footerReference r:id="rId7" w:type="default"/>
          <w:pgSz w:w="11910" w:h="16770"/>
          <w:pgMar w:top="1425" w:right="1370" w:bottom="1634" w:left="1650" w:header="0" w:footer="1317" w:gutter="0"/>
          <w:cols w:space="720" w:num="1"/>
        </w:sectPr>
      </w:pPr>
    </w:p>
    <w:p>
      <w:pPr>
        <w:spacing w:line="337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1" w:line="322" w:lineRule="auto"/>
        <w:ind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被评为国家企业标准“领跑者”并连续保持一年以上</w:t>
      </w:r>
      <w:r>
        <w:rPr>
          <w:rFonts w:ascii="仿宋" w:hAnsi="仿宋" w:eastAsia="仿宋" w:cs="仿宋"/>
          <w:spacing w:val="-4"/>
          <w:sz w:val="31"/>
          <w:szCs w:val="31"/>
        </w:rPr>
        <w:t>的企业，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给予10万元的一次性奖励；被评为自治区企业标准“领跑者”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并连续保持一年以上的企业，给予5万元的一</w:t>
      </w:r>
      <w:r>
        <w:rPr>
          <w:rFonts w:ascii="仿宋" w:hAnsi="仿宋" w:eastAsia="仿宋" w:cs="仿宋"/>
          <w:spacing w:val="10"/>
          <w:sz w:val="31"/>
          <w:szCs w:val="31"/>
        </w:rPr>
        <w:t>次性奖励；被评为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企业标准“领跑者”评估机构给予5万元的一次性奖励。</w:t>
      </w:r>
    </w:p>
    <w:p>
      <w:pPr>
        <w:spacing w:before="179" w:line="224" w:lineRule="auto"/>
        <w:ind w:left="74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2"/>
          <w:sz w:val="31"/>
          <w:szCs w:val="31"/>
        </w:rPr>
        <w:t>(六)对标达标专项提升行动</w:t>
      </w:r>
    </w:p>
    <w:p>
      <w:pPr>
        <w:spacing w:before="151" w:line="322" w:lineRule="auto"/>
        <w:ind w:right="120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参与对标达标的单位，在全国企业标准信息公共服务平台上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自我声明公开企业标准且在百城千业万企对标达标信息服务平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台发布不少于2项对标产品，给予3000元的一次性奖励。在百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城千业万企对标达标信息服务平台上发布对标技术方案给予1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万元的一次性奖励。</w:t>
      </w:r>
    </w:p>
    <w:p>
      <w:pPr>
        <w:spacing w:before="159" w:line="329" w:lineRule="auto"/>
        <w:ind w:right="121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4"/>
          <w:sz w:val="31"/>
          <w:szCs w:val="31"/>
        </w:rPr>
        <w:t>第七条</w:t>
      </w:r>
      <w:r>
        <w:rPr>
          <w:rFonts w:ascii="仿宋" w:hAnsi="仿宋" w:eastAsia="仿宋" w:cs="仿宋"/>
          <w:spacing w:val="1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鄂尔多斯市标准化创新贡献奖励本着高标准、高质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量原则，宁缺毋滥，根据预算奖补经费确定奖励项目数额，必要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时奖励项目可按完成时间顺延。</w:t>
      </w:r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before="101" w:line="222" w:lineRule="auto"/>
        <w:ind w:left="297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5"/>
          <w:sz w:val="31"/>
          <w:szCs w:val="31"/>
        </w:rPr>
        <w:t>第三章</w:t>
      </w:r>
      <w:r>
        <w:rPr>
          <w:rFonts w:ascii="黑体" w:hAnsi="黑体" w:eastAsia="黑体" w:cs="黑体"/>
          <w:spacing w:val="6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5"/>
          <w:sz w:val="31"/>
          <w:szCs w:val="31"/>
        </w:rPr>
        <w:t>申报和推荐</w:t>
      </w:r>
    </w:p>
    <w:p>
      <w:pPr>
        <w:spacing w:line="306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spacing w:before="101" w:line="222" w:lineRule="auto"/>
        <w:ind w:left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8"/>
          <w:sz w:val="31"/>
          <w:szCs w:val="31"/>
        </w:rPr>
        <w:t>第八条</w:t>
      </w:r>
      <w:r>
        <w:rPr>
          <w:rFonts w:ascii="仿宋" w:hAnsi="仿宋" w:eastAsia="仿宋" w:cs="仿宋"/>
          <w:spacing w:val="1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申报奖励应至少具备下列条件之一：</w:t>
      </w:r>
    </w:p>
    <w:p>
      <w:pPr>
        <w:spacing w:before="139" w:line="532" w:lineRule="exact"/>
        <w:ind w:left="7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16"/>
          <w:sz w:val="31"/>
          <w:szCs w:val="31"/>
        </w:rPr>
        <w:t>(一)符合我市重点产业发展方向，填补标准空白，形</w:t>
      </w:r>
      <w:r>
        <w:rPr>
          <w:rFonts w:ascii="仿宋" w:hAnsi="仿宋" w:eastAsia="仿宋" w:cs="仿宋"/>
          <w:spacing w:val="11"/>
          <w:position w:val="16"/>
          <w:sz w:val="31"/>
          <w:szCs w:val="31"/>
        </w:rPr>
        <w:t>成的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标准技术达到先进水平的；</w:t>
      </w:r>
    </w:p>
    <w:p>
      <w:pPr>
        <w:spacing w:before="154" w:line="316" w:lineRule="auto"/>
        <w:ind w:right="120" w:firstLine="7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(二)采用先进的研究成果，并具有自主知识产权，有利于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形成优势产业，并产生了显著的经济、生态和</w:t>
      </w:r>
      <w:r>
        <w:rPr>
          <w:rFonts w:ascii="仿宋" w:hAnsi="仿宋" w:eastAsia="仿宋" w:cs="仿宋"/>
          <w:spacing w:val="4"/>
          <w:sz w:val="31"/>
          <w:szCs w:val="31"/>
        </w:rPr>
        <w:t>社会效益，占领产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业竞争制高点的；</w:t>
      </w:r>
    </w:p>
    <w:p>
      <w:pPr>
        <w:spacing w:before="157" w:line="222" w:lineRule="auto"/>
        <w:ind w:left="7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(三)有利于加快自主创新成果实现标准化，提升鄂尔多斯</w:t>
      </w:r>
    </w:p>
    <w:p>
      <w:pPr>
        <w:sectPr>
          <w:footerReference r:id="rId8" w:type="default"/>
          <w:pgSz w:w="11910" w:h="16760"/>
          <w:pgMar w:top="1424" w:right="1296" w:bottom="1615" w:left="1680" w:header="0" w:footer="1309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line="335" w:lineRule="auto"/>
        <w:rPr>
          <w:rFonts w:ascii="Arial"/>
          <w:sz w:val="21"/>
        </w:rPr>
      </w:pPr>
    </w:p>
    <w:p>
      <w:pPr>
        <w:spacing w:before="107" w:line="303" w:lineRule="auto"/>
        <w:ind w:left="40" w:right="55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产品在国际、国内市场竞争力的；有利于促进节能降耗、加强环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5"/>
          <w:sz w:val="33"/>
          <w:szCs w:val="33"/>
        </w:rPr>
        <w:t>境保护、提高资源循环利用效率，保护人体健康、提升安全生产</w:t>
      </w:r>
    </w:p>
    <w:p>
      <w:pPr>
        <w:spacing w:before="1" w:line="221" w:lineRule="auto"/>
        <w:ind w:left="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水平、促进和谐社会建设等；</w:t>
      </w:r>
    </w:p>
    <w:p>
      <w:pPr>
        <w:spacing w:before="131" w:line="302" w:lineRule="auto"/>
        <w:ind w:left="40" w:right="61" w:firstLine="72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7"/>
          <w:sz w:val="33"/>
          <w:szCs w:val="33"/>
        </w:rPr>
        <w:t>(四)在经济社会发展某一领域，率先开展标准化试点示范</w:t>
      </w:r>
      <w:r>
        <w:rPr>
          <w:rFonts w:ascii="仿宋" w:hAnsi="仿宋" w:eastAsia="仿宋" w:cs="仿宋"/>
          <w:spacing w:val="1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项目、高质量标准体系项目、企业标准领跑者及企业标准领跑者</w:t>
      </w:r>
      <w:r>
        <w:rPr>
          <w:rFonts w:ascii="仿宋" w:hAnsi="仿宋" w:eastAsia="仿宋" w:cs="仿宋"/>
          <w:spacing w:val="1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5"/>
          <w:sz w:val="33"/>
          <w:szCs w:val="33"/>
        </w:rPr>
        <w:t>评估机构、对标达标提升行动等工作，并取得显著经济效益和社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5"/>
          <w:sz w:val="33"/>
          <w:szCs w:val="33"/>
        </w:rPr>
        <w:t>会效益，对产业结构调整和经济社会转型发展具有较强的示范带</w:t>
      </w:r>
    </w:p>
    <w:p>
      <w:pPr>
        <w:spacing w:line="220" w:lineRule="auto"/>
        <w:ind w:left="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8"/>
          <w:sz w:val="33"/>
          <w:szCs w:val="33"/>
        </w:rPr>
        <w:t>动作用。</w:t>
      </w:r>
    </w:p>
    <w:p>
      <w:pPr>
        <w:spacing w:before="146" w:line="220" w:lineRule="auto"/>
        <w:ind w:left="69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b/>
          <w:bCs/>
          <w:spacing w:val="-15"/>
          <w:sz w:val="33"/>
          <w:szCs w:val="33"/>
        </w:rPr>
        <w:t>第九条</w:t>
      </w:r>
      <w:r>
        <w:rPr>
          <w:rFonts w:ascii="仿宋" w:hAnsi="仿宋" w:eastAsia="仿宋" w:cs="仿宋"/>
          <w:spacing w:val="14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5"/>
          <w:sz w:val="33"/>
          <w:szCs w:val="33"/>
        </w:rPr>
        <w:t>申请单位有下列情况之一者不予受理：</w:t>
      </w:r>
    </w:p>
    <w:p>
      <w:pPr>
        <w:spacing w:before="168" w:line="221" w:lineRule="auto"/>
        <w:ind w:left="76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"/>
          <w:sz w:val="33"/>
          <w:szCs w:val="33"/>
        </w:rPr>
        <w:t>(一)不符合本细则规定的条件；</w:t>
      </w:r>
    </w:p>
    <w:p>
      <w:pPr>
        <w:spacing w:before="134" w:line="220" w:lineRule="auto"/>
        <w:ind w:left="76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"/>
          <w:sz w:val="33"/>
          <w:szCs w:val="33"/>
        </w:rPr>
        <w:t>(二)提供的材料不齐全；</w:t>
      </w:r>
    </w:p>
    <w:p>
      <w:pPr>
        <w:spacing w:before="136" w:line="535" w:lineRule="exact"/>
        <w:ind w:left="76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7"/>
          <w:position w:val="14"/>
          <w:sz w:val="33"/>
          <w:szCs w:val="33"/>
        </w:rPr>
        <w:t>(三)申请单位近三年内因标准和质量问题被执法部门查处</w:t>
      </w:r>
    </w:p>
    <w:p>
      <w:pPr>
        <w:spacing w:line="222" w:lineRule="auto"/>
        <w:ind w:left="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4"/>
          <w:sz w:val="33"/>
          <w:szCs w:val="33"/>
        </w:rPr>
        <w:t>的；</w:t>
      </w:r>
    </w:p>
    <w:p>
      <w:pPr>
        <w:spacing w:before="130" w:line="530" w:lineRule="exact"/>
        <w:ind w:left="76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6"/>
          <w:position w:val="14"/>
          <w:sz w:val="33"/>
          <w:szCs w:val="33"/>
        </w:rPr>
        <w:t>(四)三年内发生重大产品(服务)质量、安全</w:t>
      </w:r>
      <w:r>
        <w:rPr>
          <w:rFonts w:ascii="仿宋" w:hAnsi="仿宋" w:eastAsia="仿宋" w:cs="仿宋"/>
          <w:spacing w:val="-7"/>
          <w:position w:val="14"/>
          <w:sz w:val="33"/>
          <w:szCs w:val="33"/>
        </w:rPr>
        <w:t>健康、环境保</w:t>
      </w:r>
    </w:p>
    <w:p>
      <w:pPr>
        <w:spacing w:before="2" w:line="220" w:lineRule="auto"/>
        <w:ind w:left="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4"/>
          <w:sz w:val="33"/>
          <w:szCs w:val="33"/>
        </w:rPr>
        <w:t>护等事故，受到县级以上相关部门的通报或行政处罚的；</w:t>
      </w:r>
    </w:p>
    <w:p>
      <w:pPr>
        <w:spacing w:before="134" w:line="220" w:lineRule="auto"/>
        <w:ind w:left="76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"/>
          <w:sz w:val="33"/>
          <w:szCs w:val="33"/>
        </w:rPr>
        <w:t>(五)材料弄虚作假的；</w:t>
      </w:r>
    </w:p>
    <w:p>
      <w:pPr>
        <w:spacing w:before="136" w:line="220" w:lineRule="auto"/>
        <w:ind w:left="76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z w:val="33"/>
          <w:szCs w:val="33"/>
        </w:rPr>
        <w:t>(六)申请单位有失信行为的。</w:t>
      </w:r>
    </w:p>
    <w:p>
      <w:pPr>
        <w:spacing w:before="187" w:line="302" w:lineRule="auto"/>
        <w:ind w:left="40" w:right="84" w:firstLine="65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b/>
          <w:bCs/>
          <w:spacing w:val="-16"/>
          <w:sz w:val="33"/>
          <w:szCs w:val="33"/>
        </w:rPr>
        <w:t>第十条</w:t>
      </w:r>
      <w:r>
        <w:rPr>
          <w:rFonts w:ascii="仿宋" w:hAnsi="仿宋" w:eastAsia="仿宋" w:cs="仿宋"/>
          <w:spacing w:val="11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承担国际标准、国家标准、行业标准、内蒙古自治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区地方标准项目的单位，应自立项公告发布之日起半年内向鄂尔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</w:t>
      </w:r>
      <w:r>
        <w:rPr>
          <w:rFonts w:ascii="仿宋" w:hAnsi="仿宋" w:eastAsia="仿宋" w:cs="仿宋"/>
          <w:sz w:val="33"/>
          <w:szCs w:val="33"/>
        </w:rPr>
        <w:t>多斯市市场监督管理局报送标准项目登记备案表(见附件3)。</w:t>
      </w:r>
    </w:p>
    <w:p>
      <w:pPr>
        <w:spacing w:before="1" w:line="220" w:lineRule="auto"/>
        <w:ind w:left="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4"/>
          <w:sz w:val="33"/>
          <w:szCs w:val="33"/>
        </w:rPr>
        <w:t>申请单位未按要求报送备案表的，不享受本办法的奖励。</w:t>
      </w:r>
    </w:p>
    <w:p>
      <w:pPr>
        <w:spacing w:before="126" w:line="222" w:lineRule="auto"/>
        <w:ind w:left="69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b/>
          <w:bCs/>
          <w:spacing w:val="-12"/>
          <w:sz w:val="33"/>
          <w:szCs w:val="33"/>
        </w:rPr>
        <w:t>第十一条</w:t>
      </w:r>
      <w:r>
        <w:rPr>
          <w:rFonts w:ascii="仿宋" w:hAnsi="仿宋" w:eastAsia="仿宋" w:cs="仿宋"/>
          <w:spacing w:val="13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2"/>
          <w:sz w:val="33"/>
          <w:szCs w:val="33"/>
        </w:rPr>
        <w:t>项目申报与推荐</w:t>
      </w:r>
    </w:p>
    <w:p>
      <w:pPr>
        <w:spacing w:before="135" w:line="222" w:lineRule="auto"/>
        <w:ind w:left="76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(一)鄂尔多斯市市场监督管理局每年印发奖励申报通知，</w:t>
      </w:r>
    </w:p>
    <w:p>
      <w:pPr>
        <w:sectPr>
          <w:footerReference r:id="rId9" w:type="default"/>
          <w:pgSz w:w="11910" w:h="16770"/>
          <w:pgMar w:top="1425" w:right="1354" w:bottom="1643" w:left="1630" w:header="0" w:footer="1256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0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奖励项目每年集中申报，逾期不予受理。</w:t>
      </w:r>
    </w:p>
    <w:p>
      <w:pPr>
        <w:spacing w:before="155" w:line="541" w:lineRule="exact"/>
        <w:ind w:left="7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position w:val="17"/>
          <w:sz w:val="31"/>
          <w:szCs w:val="31"/>
        </w:rPr>
        <w:t>(二)申报单位向推荐单位提交申报材料(见附件1)。其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中，几个单位共同完成的标准项目，由第一个单位负责组织申报。</w:t>
      </w:r>
    </w:p>
    <w:p>
      <w:pPr>
        <w:spacing w:before="167" w:line="322" w:lineRule="auto"/>
        <w:ind w:right="63" w:firstLine="7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(三)推荐单位包括各旗区标准化行政主管部门、市直有关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行业主管部门。各申报单位应在各旗区所在地标准化行政主管部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门进行申报推荐，其中，市级事业、社会团体的标准项目向市直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行业主管部门进行申报。</w:t>
      </w:r>
    </w:p>
    <w:p>
      <w:pPr>
        <w:spacing w:before="164" w:line="322" w:lineRule="auto"/>
        <w:ind w:right="33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4"/>
          <w:sz w:val="31"/>
          <w:szCs w:val="31"/>
        </w:rPr>
        <w:t>第十二条</w:t>
      </w:r>
      <w:r>
        <w:rPr>
          <w:rFonts w:ascii="仿宋" w:hAnsi="仿宋" w:eastAsia="仿宋" w:cs="仿宋"/>
          <w:spacing w:val="1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推荐单位应当对申报材料进行初审。对不符合要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求的申报事项，申报单位应进行修改补正并重新提交，未在规定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时限提交的，视为放弃项目奖励申报；对符合要求的申报事项， </w:t>
      </w:r>
      <w:r>
        <w:rPr>
          <w:rFonts w:ascii="仿宋" w:hAnsi="仿宋" w:eastAsia="仿宋" w:cs="仿宋"/>
          <w:spacing w:val="16"/>
          <w:sz w:val="31"/>
          <w:szCs w:val="31"/>
        </w:rPr>
        <w:t>推荐单位初审后，由推荐单位在鄂尔多斯市标准化奖励申请表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(见附件2)上签署意见报送鄂尔多斯市市场监督管理局，鄂尔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多斯市市场监督管理局只接受推荐单位的申报材料，不接</w:t>
      </w:r>
      <w:r>
        <w:rPr>
          <w:rFonts w:ascii="仿宋" w:hAnsi="仿宋" w:eastAsia="仿宋" w:cs="仿宋"/>
          <w:spacing w:val="2"/>
          <w:sz w:val="31"/>
          <w:szCs w:val="31"/>
        </w:rPr>
        <w:t>受其他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单位的申报材料。</w:t>
      </w:r>
    </w:p>
    <w:p>
      <w:pPr>
        <w:spacing w:before="170" w:line="544" w:lineRule="exact"/>
        <w:ind w:left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3"/>
          <w:position w:val="17"/>
          <w:sz w:val="31"/>
          <w:szCs w:val="31"/>
        </w:rPr>
        <w:t>第十三条</w:t>
      </w:r>
      <w:r>
        <w:rPr>
          <w:rFonts w:ascii="仿宋" w:hAnsi="仿宋" w:eastAsia="仿宋" w:cs="仿宋"/>
          <w:spacing w:val="5"/>
          <w:position w:val="1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3"/>
          <w:position w:val="17"/>
          <w:sz w:val="31"/>
          <w:szCs w:val="31"/>
        </w:rPr>
        <w:t>已获得鄂尔多斯市“科技兴蒙”等标准化创新贡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献奖励的，同一项目不得再次申报。</w:t>
      </w: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02" w:line="222" w:lineRule="auto"/>
        <w:ind w:left="299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4"/>
          <w:sz w:val="31"/>
          <w:szCs w:val="31"/>
        </w:rPr>
        <w:t>第四章</w:t>
      </w:r>
      <w:r>
        <w:rPr>
          <w:rFonts w:ascii="黑体" w:hAnsi="黑体" w:eastAsia="黑体" w:cs="黑体"/>
          <w:spacing w:val="154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4"/>
          <w:sz w:val="31"/>
          <w:szCs w:val="31"/>
        </w:rPr>
        <w:t>审核与奖励</w:t>
      </w:r>
    </w:p>
    <w:p>
      <w:pPr>
        <w:spacing w:line="311" w:lineRule="auto"/>
        <w:rPr>
          <w:rFonts w:ascii="Arial"/>
          <w:sz w:val="21"/>
        </w:rPr>
      </w:pPr>
    </w:p>
    <w:p>
      <w:pPr>
        <w:spacing w:line="311" w:lineRule="auto"/>
        <w:rPr>
          <w:rFonts w:ascii="Arial"/>
          <w:sz w:val="21"/>
        </w:rPr>
      </w:pPr>
    </w:p>
    <w:p>
      <w:pPr>
        <w:spacing w:before="101" w:line="534" w:lineRule="exact"/>
        <w:ind w:left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3"/>
          <w:position w:val="16"/>
          <w:sz w:val="31"/>
          <w:szCs w:val="31"/>
        </w:rPr>
        <w:t>第十四条</w:t>
      </w:r>
      <w:r>
        <w:rPr>
          <w:rFonts w:ascii="仿宋" w:hAnsi="仿宋" w:eastAsia="仿宋" w:cs="仿宋"/>
          <w:spacing w:val="140"/>
          <w:position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position w:val="16"/>
          <w:sz w:val="31"/>
          <w:szCs w:val="31"/>
        </w:rPr>
        <w:t>鄂尔多斯市“科技兴蒙”标准化创新贡献奖原则</w:t>
      </w:r>
    </w:p>
    <w:p>
      <w:pPr>
        <w:spacing w:before="1" w:line="222" w:lineRule="auto"/>
        <w:ind w:left="1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上每年组织一次。</w:t>
      </w:r>
    </w:p>
    <w:p>
      <w:pPr>
        <w:spacing w:before="172" w:line="222" w:lineRule="auto"/>
        <w:ind w:left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2"/>
          <w:sz w:val="31"/>
          <w:szCs w:val="31"/>
        </w:rPr>
        <w:t>第十五条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"/>
          <w:sz w:val="31"/>
          <w:szCs w:val="31"/>
        </w:rPr>
        <w:t>审核程序</w:t>
      </w:r>
    </w:p>
    <w:p>
      <w:pPr>
        <w:spacing w:before="149" w:line="221" w:lineRule="auto"/>
        <w:ind w:left="7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(一)鄂尔多斯市市场监督管理局标准化科负责根据推荐情</w:t>
      </w:r>
    </w:p>
    <w:p>
      <w:pPr>
        <w:sectPr>
          <w:footerReference r:id="rId10" w:type="default"/>
          <w:pgSz w:w="11910" w:h="16730"/>
          <w:pgMar w:top="1422" w:right="1351" w:bottom="1573" w:left="1670" w:header="0" w:footer="1199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spacing w:before="100" w:line="322" w:lineRule="auto"/>
        <w:ind w:left="10" w:right="3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况进行要件形式审核。必要时，聘请相关领域专家组成技术审</w:t>
      </w:r>
      <w:r>
        <w:rPr>
          <w:rFonts w:ascii="仿宋" w:hAnsi="仿宋" w:eastAsia="仿宋" w:cs="仿宋"/>
          <w:spacing w:val="4"/>
          <w:sz w:val="31"/>
          <w:szCs w:val="31"/>
        </w:rPr>
        <w:t>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组对受理的材料进行技术审核，并由技术审核组提出各项目建议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奖励名单。标准化科负责将审核结果提交鄂尔</w:t>
      </w:r>
      <w:r>
        <w:rPr>
          <w:rFonts w:ascii="仿宋" w:hAnsi="仿宋" w:eastAsia="仿宋" w:cs="仿宋"/>
          <w:spacing w:val="3"/>
          <w:sz w:val="31"/>
          <w:szCs w:val="31"/>
        </w:rPr>
        <w:t>多斯市市场监督管</w:t>
      </w:r>
    </w:p>
    <w:p>
      <w:pPr>
        <w:spacing w:line="222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理局党组会研究审定。</w:t>
      </w:r>
    </w:p>
    <w:p>
      <w:pPr>
        <w:spacing w:before="160" w:line="326" w:lineRule="auto"/>
        <w:ind w:left="10" w:right="16" w:firstLine="76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(二)鄂尔多斯市市场监督管理局在鄂尔多斯市市场监督管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理局官方网站上公示各项目拟奖励名单，公示期</w:t>
      </w:r>
      <w:r>
        <w:rPr>
          <w:rFonts w:ascii="仿宋" w:hAnsi="仿宋" w:eastAsia="仿宋" w:cs="仿宋"/>
          <w:spacing w:val="10"/>
          <w:sz w:val="31"/>
          <w:szCs w:val="31"/>
        </w:rPr>
        <w:t>不少于7个工作</w:t>
      </w:r>
    </w:p>
    <w:p>
      <w:pPr>
        <w:spacing w:line="227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7"/>
          <w:sz w:val="31"/>
          <w:szCs w:val="31"/>
        </w:rPr>
        <w:t>日。</w:t>
      </w:r>
    </w:p>
    <w:p>
      <w:pPr>
        <w:spacing w:before="147" w:line="322" w:lineRule="auto"/>
        <w:ind w:left="10" w:right="18" w:firstLine="77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(三)公示期内，任何单位和个人均可向鄂尔多斯市市场监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督管理局提出对拟授奖名单的异议。提出异议的单位或个人应当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提供相关书面材料，异议由鄂尔多斯市市场监督管理局</w:t>
      </w:r>
      <w:r>
        <w:rPr>
          <w:rFonts w:ascii="仿宋" w:hAnsi="仿宋" w:eastAsia="仿宋" w:cs="仿宋"/>
          <w:spacing w:val="16"/>
          <w:sz w:val="31"/>
          <w:szCs w:val="31"/>
        </w:rPr>
        <w:t>负责协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调，相关推荐单位协助处理。推荐单位应在15个工作日内调查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核实异议材料，并将调查情况和处理意见报告鄂尔多斯市市场监</w:t>
      </w:r>
    </w:p>
    <w:p>
      <w:pPr>
        <w:spacing w:before="1" w:line="223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督管理局。</w:t>
      </w:r>
    </w:p>
    <w:p>
      <w:pPr>
        <w:spacing w:before="159" w:line="323" w:lineRule="auto"/>
        <w:ind w:left="10" w:firstLine="67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4"/>
          <w:sz w:val="31"/>
          <w:szCs w:val="31"/>
        </w:rPr>
        <w:t>第十六条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公示无异议或者异议处理完毕后，由鄂尔多斯市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市场监督管理局公布各项目奖励名单，并报由鄂尔多斯市财</w:t>
      </w:r>
      <w:r>
        <w:rPr>
          <w:rFonts w:ascii="仿宋" w:hAnsi="仿宋" w:eastAsia="仿宋" w:cs="仿宋"/>
          <w:spacing w:val="3"/>
          <w:sz w:val="31"/>
          <w:szCs w:val="31"/>
        </w:rPr>
        <w:t>政局</w:t>
      </w:r>
    </w:p>
    <w:p>
      <w:pPr>
        <w:spacing w:before="1" w:line="222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核拨奖励经费。</w:t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101" w:line="221" w:lineRule="auto"/>
        <w:ind w:left="269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4"/>
          <w:sz w:val="31"/>
          <w:szCs w:val="31"/>
        </w:rPr>
        <w:t>第五章</w:t>
      </w:r>
      <w:r>
        <w:rPr>
          <w:rFonts w:ascii="黑体" w:hAnsi="黑体" w:eastAsia="黑体" w:cs="黑体"/>
          <w:spacing w:val="9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4"/>
          <w:sz w:val="31"/>
          <w:szCs w:val="31"/>
        </w:rPr>
        <w:t>监督与绩效管理</w:t>
      </w:r>
    </w:p>
    <w:p>
      <w:pPr>
        <w:spacing w:line="301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101" w:line="316" w:lineRule="auto"/>
        <w:ind w:left="10" w:right="8" w:firstLine="67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6"/>
          <w:sz w:val="31"/>
          <w:szCs w:val="31"/>
        </w:rPr>
        <w:t>第十七条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6"/>
          <w:sz w:val="31"/>
          <w:szCs w:val="31"/>
        </w:rPr>
        <w:t>奖励资金应当用于奖补开展标准化工作中的经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费投入及相关的技术研发工作。获得奖励的单位要加强专项资金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管理使用，严格执行专款专用原则，专项资金单独核算严格按照</w:t>
      </w:r>
    </w:p>
    <w:p>
      <w:pPr>
        <w:spacing w:before="1" w:line="220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要求用途使用，严禁截留、挤占或挪用。对骗取、挤占、挪用专</w:t>
      </w:r>
    </w:p>
    <w:p>
      <w:pPr>
        <w:spacing w:line="315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before="114" w:line="183" w:lineRule="auto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4"/>
          <w:sz w:val="35"/>
          <w:szCs w:val="35"/>
        </w:rPr>
        <w:t>—8—</w:t>
      </w:r>
    </w:p>
    <w:p>
      <w:pPr>
        <w:sectPr>
          <w:footerReference r:id="rId11" w:type="default"/>
          <w:pgSz w:w="11910" w:h="16740"/>
          <w:pgMar w:top="1422" w:right="1389" w:bottom="400" w:left="1660" w:header="0" w:footer="0" w:gutter="0"/>
          <w:cols w:space="720" w:num="1"/>
        </w:sectPr>
      </w:pPr>
    </w:p>
    <w:p>
      <w:pPr>
        <w:spacing w:line="344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spacing w:before="101" w:line="540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6"/>
          <w:sz w:val="31"/>
          <w:szCs w:val="31"/>
        </w:rPr>
        <w:t>项资金的，严格按照《财政违法行为处罚处分条例》有关规定处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理，依法追究相关单位和个人的责任。</w:t>
      </w:r>
    </w:p>
    <w:p>
      <w:pPr>
        <w:spacing w:before="177" w:line="544" w:lineRule="exact"/>
        <w:ind w:left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2"/>
          <w:position w:val="17"/>
          <w:sz w:val="31"/>
          <w:szCs w:val="31"/>
        </w:rPr>
        <w:t>第十八条</w:t>
      </w:r>
      <w:r>
        <w:rPr>
          <w:rFonts w:ascii="仿宋" w:hAnsi="仿宋" w:eastAsia="仿宋" w:cs="仿宋"/>
          <w:spacing w:val="2"/>
          <w:position w:val="17"/>
          <w:sz w:val="31"/>
          <w:szCs w:val="31"/>
        </w:rPr>
        <w:t xml:space="preserve">  必要时，获得奖励的单位应提交资金使用情况说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明或审计报告。</w:t>
      </w:r>
    </w:p>
    <w:p>
      <w:pPr>
        <w:spacing w:before="162" w:line="541" w:lineRule="exact"/>
        <w:ind w:left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3"/>
          <w:position w:val="17"/>
          <w:sz w:val="31"/>
          <w:szCs w:val="31"/>
        </w:rPr>
        <w:t>第十九条</w:t>
      </w:r>
      <w:r>
        <w:rPr>
          <w:rFonts w:ascii="仿宋" w:hAnsi="仿宋" w:eastAsia="仿宋" w:cs="仿宋"/>
          <w:position w:val="1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3"/>
          <w:position w:val="17"/>
          <w:sz w:val="31"/>
          <w:szCs w:val="31"/>
        </w:rPr>
        <w:t>经费使用情况应接受相关部门的监督检查。如出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现弄虚作假骗取奖励资金的，按规定严肃处理。</w:t>
      </w:r>
    </w:p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102" w:line="222" w:lineRule="auto"/>
        <w:ind w:left="328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1"/>
          <w:sz w:val="31"/>
          <w:szCs w:val="31"/>
        </w:rPr>
        <w:t>第六章</w:t>
      </w:r>
      <w:r>
        <w:rPr>
          <w:rFonts w:ascii="黑体" w:hAnsi="黑体" w:eastAsia="黑体" w:cs="黑体"/>
          <w:spacing w:val="4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1"/>
          <w:sz w:val="31"/>
          <w:szCs w:val="31"/>
        </w:rPr>
        <w:t>附</w:t>
      </w:r>
      <w:r>
        <w:rPr>
          <w:rFonts w:ascii="黑体" w:hAnsi="黑体" w:eastAsia="黑体" w:cs="黑体"/>
          <w:spacing w:val="14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1"/>
          <w:sz w:val="31"/>
          <w:szCs w:val="31"/>
        </w:rPr>
        <w:t>则</w:t>
      </w:r>
    </w:p>
    <w:p>
      <w:pPr>
        <w:spacing w:line="300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before="101" w:line="222" w:lineRule="auto"/>
        <w:ind w:left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7"/>
          <w:sz w:val="31"/>
          <w:szCs w:val="31"/>
        </w:rPr>
        <w:t>第二十条</w:t>
      </w:r>
      <w:r>
        <w:rPr>
          <w:rFonts w:ascii="仿宋" w:hAnsi="仿宋" w:eastAsia="仿宋" w:cs="仿宋"/>
          <w:spacing w:val="1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本细则由鄂尔多斯市市场监督管理局负责解释。</w:t>
      </w:r>
    </w:p>
    <w:p>
      <w:pPr>
        <w:spacing w:before="170" w:line="322" w:lineRule="auto"/>
        <w:ind w:right="77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4"/>
          <w:sz w:val="31"/>
          <w:szCs w:val="31"/>
        </w:rPr>
        <w:t>第二十一条</w:t>
      </w:r>
      <w:r>
        <w:rPr>
          <w:rFonts w:ascii="仿宋" w:hAnsi="仿宋" w:eastAsia="仿宋" w:cs="仿宋"/>
          <w:spacing w:val="1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本办法自发布之日起实施。原鄂尔</w:t>
      </w:r>
      <w:r>
        <w:rPr>
          <w:rFonts w:ascii="仿宋" w:hAnsi="仿宋" w:eastAsia="仿宋" w:cs="仿宋"/>
          <w:spacing w:val="3"/>
          <w:sz w:val="31"/>
          <w:szCs w:val="31"/>
        </w:rPr>
        <w:t>多斯市质量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技术监督局、鄂尔多斯市科学与技术局、鄂尔多斯市财政局联合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印发的《鄂尔多斯市促进科技创新技术标准研究制定奖励实</w:t>
      </w:r>
      <w:r>
        <w:rPr>
          <w:rFonts w:ascii="仿宋" w:hAnsi="仿宋" w:eastAsia="仿宋" w:cs="仿宋"/>
          <w:spacing w:val="3"/>
          <w:sz w:val="31"/>
          <w:szCs w:val="31"/>
        </w:rPr>
        <w:t>施办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法》(鄂质监联发〔2017〕1号)文件同时废止</w:t>
      </w:r>
      <w:r>
        <w:rPr>
          <w:rFonts w:ascii="仿宋" w:hAnsi="仿宋" w:eastAsia="仿宋" w:cs="仿宋"/>
          <w:spacing w:val="14"/>
          <w:sz w:val="31"/>
          <w:szCs w:val="31"/>
        </w:rPr>
        <w:t>。</w:t>
      </w:r>
    </w:p>
    <w:p>
      <w:pPr>
        <w:spacing w:line="309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before="101" w:line="220" w:lineRule="auto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附件：1.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申报材料清单</w:t>
      </w:r>
    </w:p>
    <w:p>
      <w:pPr>
        <w:spacing w:before="160" w:line="534" w:lineRule="exact"/>
        <w:ind w:left="15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6"/>
          <w:sz w:val="31"/>
          <w:szCs w:val="31"/>
        </w:rPr>
        <w:t>2.鄂尔多斯市标准化奖励申请表</w:t>
      </w:r>
    </w:p>
    <w:p>
      <w:pPr>
        <w:spacing w:before="1" w:line="222" w:lineRule="auto"/>
        <w:ind w:left="15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3.标准化项目登记备案表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24" w:line="183" w:lineRule="auto"/>
        <w:ind w:right="96"/>
        <w:jc w:val="right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spacing w:val="-4"/>
          <w:sz w:val="38"/>
          <w:szCs w:val="38"/>
        </w:rPr>
        <w:t>—9—</w:t>
      </w:r>
    </w:p>
    <w:p>
      <w:pPr>
        <w:sectPr>
          <w:pgSz w:w="11910" w:h="16740"/>
          <w:pgMar w:top="1422" w:right="1344" w:bottom="400" w:left="1670" w:header="0" w:footer="0" w:gutter="0"/>
          <w:cols w:space="720" w:num="1"/>
        </w:sectPr>
      </w:pPr>
    </w:p>
    <w:p>
      <w:pPr>
        <w:spacing w:line="359" w:lineRule="auto"/>
        <w:rPr>
          <w:rFonts w:ascii="Arial"/>
          <w:sz w:val="21"/>
        </w:rPr>
      </w:pPr>
    </w:p>
    <w:p>
      <w:pPr>
        <w:spacing w:line="359" w:lineRule="auto"/>
        <w:rPr>
          <w:rFonts w:ascii="Arial"/>
          <w:sz w:val="21"/>
        </w:rPr>
      </w:pPr>
    </w:p>
    <w:p>
      <w:pPr>
        <w:spacing w:before="107" w:line="224" w:lineRule="auto"/>
        <w:ind w:left="74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14"/>
          <w:sz w:val="33"/>
          <w:szCs w:val="33"/>
        </w:rPr>
        <w:t>附件1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46" w:line="219" w:lineRule="auto"/>
        <w:ind w:left="317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6"/>
          <w:sz w:val="45"/>
          <w:szCs w:val="45"/>
        </w:rPr>
        <w:t>申报材料清单</w:t>
      </w:r>
    </w:p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107" w:line="552" w:lineRule="exact"/>
        <w:ind w:left="6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8"/>
          <w:position w:val="16"/>
          <w:sz w:val="33"/>
          <w:szCs w:val="33"/>
        </w:rPr>
        <w:t>一、鄂尔多斯市“科技兴蒙”标准化创新贡献奖申报表(</w:t>
      </w:r>
      <w:r>
        <w:rPr>
          <w:rFonts w:ascii="仿宋" w:hAnsi="仿宋" w:eastAsia="仿宋" w:cs="仿宋"/>
          <w:spacing w:val="-9"/>
          <w:position w:val="16"/>
          <w:sz w:val="33"/>
          <w:szCs w:val="33"/>
        </w:rPr>
        <w:t>一</w:t>
      </w:r>
    </w:p>
    <w:p>
      <w:pPr>
        <w:spacing w:line="222" w:lineRule="auto"/>
        <w:ind w:left="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7"/>
          <w:sz w:val="33"/>
          <w:szCs w:val="33"/>
        </w:rPr>
        <w:t>式四份，加盖公章)。</w:t>
      </w:r>
    </w:p>
    <w:p>
      <w:pPr>
        <w:spacing w:before="150" w:line="551" w:lineRule="exact"/>
        <w:ind w:left="6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7"/>
          <w:position w:val="16"/>
          <w:sz w:val="33"/>
          <w:szCs w:val="33"/>
        </w:rPr>
        <w:t>二、</w:t>
      </w:r>
      <w:r>
        <w:rPr>
          <w:rFonts w:ascii="仿宋" w:hAnsi="仿宋" w:eastAsia="仿宋" w:cs="仿宋"/>
          <w:spacing w:val="-20"/>
          <w:position w:val="1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7"/>
          <w:position w:val="16"/>
          <w:sz w:val="33"/>
          <w:szCs w:val="33"/>
        </w:rPr>
        <w:t>申报单位营业执照或者有关主管部门批准成立的文件</w:t>
      </w:r>
    </w:p>
    <w:p>
      <w:pPr>
        <w:spacing w:before="1" w:line="221" w:lineRule="auto"/>
        <w:ind w:left="18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7"/>
          <w:sz w:val="33"/>
          <w:szCs w:val="33"/>
        </w:rPr>
        <w:t>(一式四份，复印件加盖公章);</w:t>
      </w:r>
    </w:p>
    <w:p>
      <w:pPr>
        <w:spacing w:before="154" w:line="551" w:lineRule="exact"/>
        <w:ind w:left="6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position w:val="15"/>
          <w:sz w:val="33"/>
          <w:szCs w:val="33"/>
        </w:rPr>
        <w:t>三、法定代表人或负责人身份证(一式四份，复印件加盖公</w:t>
      </w:r>
    </w:p>
    <w:p>
      <w:pPr>
        <w:spacing w:before="1"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7"/>
          <w:sz w:val="33"/>
          <w:szCs w:val="33"/>
        </w:rPr>
        <w:t>章);</w:t>
      </w:r>
    </w:p>
    <w:p>
      <w:pPr>
        <w:spacing w:before="152" w:line="548" w:lineRule="exact"/>
        <w:ind w:left="6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position w:val="15"/>
          <w:sz w:val="33"/>
          <w:szCs w:val="33"/>
        </w:rPr>
        <w:t>四、标准项目的技术水平证明(如标准审查时的专家评审意</w:t>
      </w:r>
    </w:p>
    <w:p>
      <w:pPr>
        <w:spacing w:before="1" w:line="220" w:lineRule="auto"/>
        <w:ind w:left="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"/>
          <w:sz w:val="33"/>
          <w:szCs w:val="33"/>
        </w:rPr>
        <w:t>见、项目鉴定结论等);(一式四份，加盖出具单位公章)</w:t>
      </w:r>
    </w:p>
    <w:p>
      <w:pPr>
        <w:spacing w:before="155" w:line="551" w:lineRule="exact"/>
        <w:ind w:left="6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position w:val="15"/>
          <w:sz w:val="33"/>
          <w:szCs w:val="33"/>
        </w:rPr>
        <w:t>五、标准项目的经济及社会效益证明(可由相关主管部门出</w:t>
      </w:r>
    </w:p>
    <w:p>
      <w:pPr>
        <w:spacing w:before="1" w:line="220" w:lineRule="auto"/>
        <w:ind w:left="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8"/>
          <w:sz w:val="33"/>
          <w:szCs w:val="33"/>
        </w:rPr>
        <w:t>具，也可由企业自行说明)。(一式四份，加盖出具单位公章)</w:t>
      </w:r>
    </w:p>
    <w:p>
      <w:pPr>
        <w:spacing w:before="156" w:line="549" w:lineRule="exact"/>
        <w:ind w:left="6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position w:val="15"/>
          <w:sz w:val="33"/>
          <w:szCs w:val="33"/>
        </w:rPr>
        <w:t>六、申报企业需提供国家企业信息公示系统、信用中国(内</w:t>
      </w:r>
    </w:p>
    <w:p>
      <w:pPr>
        <w:spacing w:before="2" w:line="220" w:lineRule="auto"/>
        <w:ind w:left="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z w:val="33"/>
          <w:szCs w:val="33"/>
        </w:rPr>
        <w:t>蒙古)网站信用截图(一式四份，复印件加盖公章)。</w:t>
      </w:r>
    </w:p>
    <w:p>
      <w:pPr>
        <w:spacing w:before="284" w:line="220" w:lineRule="auto"/>
        <w:ind w:left="6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4"/>
          <w:sz w:val="33"/>
          <w:szCs w:val="33"/>
        </w:rPr>
        <w:t>七、项目立项、开展、完成的相关文件、证明等材料：</w:t>
      </w:r>
    </w:p>
    <w:p>
      <w:pPr>
        <w:spacing w:before="138" w:line="222" w:lineRule="auto"/>
        <w:ind w:left="79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"/>
          <w:sz w:val="33"/>
          <w:szCs w:val="33"/>
        </w:rPr>
        <w:t>(一)标准制修订的应当提交：</w:t>
      </w:r>
    </w:p>
    <w:p>
      <w:pPr>
        <w:spacing w:before="163" w:line="222" w:lineRule="auto"/>
        <w:ind w:left="6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"/>
          <w:sz w:val="33"/>
          <w:szCs w:val="33"/>
        </w:rPr>
        <w:t>1.立项文件(一式四份，复印件加盖公章);</w:t>
      </w:r>
    </w:p>
    <w:p>
      <w:pPr>
        <w:spacing w:before="152" w:line="551" w:lineRule="exact"/>
        <w:ind w:left="6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position w:val="16"/>
          <w:sz w:val="33"/>
          <w:szCs w:val="33"/>
        </w:rPr>
        <w:t>2.已经发布实施的国际标准、国家标准、行业标准、地方标</w:t>
      </w:r>
    </w:p>
    <w:p>
      <w:pPr>
        <w:spacing w:before="2"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准和团体标准项目文本(一式四份，原件加盖申报单位公章)</w:t>
      </w:r>
      <w:r>
        <w:rPr>
          <w:rFonts w:ascii="仿宋" w:hAnsi="仿宋" w:eastAsia="仿宋" w:cs="仿宋"/>
          <w:spacing w:val="-5"/>
          <w:sz w:val="33"/>
          <w:szCs w:val="33"/>
        </w:rPr>
        <w:t>;</w:t>
      </w:r>
    </w:p>
    <w:p>
      <w:pPr>
        <w:spacing w:before="155" w:line="222" w:lineRule="auto"/>
        <w:ind w:left="6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3.标准项目为国际标准的，需提交制定该标准的有效证明材</w:t>
      </w:r>
    </w:p>
    <w:p>
      <w:pPr>
        <w:sectPr>
          <w:footerReference r:id="rId12" w:type="default"/>
          <w:pgSz w:w="11910" w:h="16740"/>
          <w:pgMar w:top="1422" w:right="1418" w:bottom="1597" w:left="1609" w:header="0" w:footer="1219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1" w:line="220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料；(一式四份，复印件加盖公章)</w:t>
      </w:r>
    </w:p>
    <w:p>
      <w:pPr>
        <w:spacing w:before="199" w:line="328" w:lineRule="auto"/>
        <w:ind w:left="40" w:right="75"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4.标准项目为团体标准的，需提交在国家团体标准自我</w:t>
      </w:r>
      <w:r>
        <w:rPr>
          <w:rFonts w:ascii="仿宋" w:hAnsi="仿宋" w:eastAsia="仿宋" w:cs="仿宋"/>
          <w:spacing w:val="4"/>
          <w:sz w:val="31"/>
          <w:szCs w:val="31"/>
        </w:rPr>
        <w:t>公开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声明平台进行声明的网页地址和网页截图；(一式四份，加</w:t>
      </w:r>
      <w:r>
        <w:rPr>
          <w:rFonts w:ascii="仿宋" w:hAnsi="仿宋" w:eastAsia="仿宋" w:cs="仿宋"/>
          <w:spacing w:val="9"/>
          <w:sz w:val="31"/>
          <w:szCs w:val="31"/>
        </w:rPr>
        <w:t>盖申</w:t>
      </w:r>
    </w:p>
    <w:p>
      <w:pPr>
        <w:spacing w:before="1" w:line="220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报单位公章)</w:t>
      </w:r>
    </w:p>
    <w:p>
      <w:pPr>
        <w:spacing w:before="181" w:line="549" w:lineRule="exact"/>
        <w:ind w:left="7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position w:val="17"/>
          <w:sz w:val="31"/>
          <w:szCs w:val="31"/>
        </w:rPr>
        <w:t>(二)专业标准化技术委员会的应当提交：批</w:t>
      </w:r>
      <w:r>
        <w:rPr>
          <w:rFonts w:ascii="仿宋" w:hAnsi="仿宋" w:eastAsia="仿宋" w:cs="仿宋"/>
          <w:spacing w:val="14"/>
          <w:position w:val="17"/>
          <w:sz w:val="31"/>
          <w:szCs w:val="31"/>
        </w:rPr>
        <w:t>准成立(换届)</w:t>
      </w:r>
    </w:p>
    <w:p>
      <w:pPr>
        <w:spacing w:before="1" w:line="221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的文件。(一式四份，复印件加盖公章)</w:t>
      </w:r>
    </w:p>
    <w:p>
      <w:pPr>
        <w:spacing w:before="179" w:line="552" w:lineRule="exact"/>
        <w:ind w:left="7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17"/>
          <w:sz w:val="31"/>
          <w:szCs w:val="31"/>
        </w:rPr>
        <w:t>(三)标准化试点示范项目、自治区高质量标准体系的应当</w:t>
      </w:r>
    </w:p>
    <w:p>
      <w:pPr>
        <w:spacing w:before="1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提交：</w:t>
      </w:r>
    </w:p>
    <w:p>
      <w:pPr>
        <w:spacing w:before="221" w:line="222" w:lineRule="auto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1.项目立项文件；(一式四份，复印件加盖公章)</w:t>
      </w:r>
    </w:p>
    <w:p>
      <w:pPr>
        <w:spacing w:before="177" w:line="222" w:lineRule="auto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2.通过验收文件；(一式四份，复印件加盖公章)</w:t>
      </w:r>
    </w:p>
    <w:p>
      <w:pPr>
        <w:spacing w:before="177" w:line="222" w:lineRule="auto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3.其他相关文件。(一式四份，复印件加盖公章)</w:t>
      </w:r>
    </w:p>
    <w:p>
      <w:pPr>
        <w:spacing w:before="195" w:line="563" w:lineRule="exact"/>
        <w:ind w:left="7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18"/>
          <w:sz w:val="31"/>
          <w:szCs w:val="31"/>
        </w:rPr>
        <w:t>(四)企业标准“领跑者”及企业标准“领跑者”评估机构</w:t>
      </w:r>
    </w:p>
    <w:p>
      <w:pPr>
        <w:spacing w:before="1" w:line="221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的应当提交相关证明文件。</w:t>
      </w:r>
    </w:p>
    <w:p>
      <w:pPr>
        <w:spacing w:before="187" w:line="333" w:lineRule="auto"/>
        <w:ind w:right="78" w:firstLine="7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(五)对标达标专项提升行动应当提交：企业标准自我声</w:t>
      </w:r>
      <w:r>
        <w:rPr>
          <w:rFonts w:ascii="仿宋" w:hAnsi="仿宋" w:eastAsia="仿宋" w:cs="仿宋"/>
          <w:spacing w:val="11"/>
          <w:sz w:val="31"/>
          <w:szCs w:val="31"/>
        </w:rPr>
        <w:t>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公开”企业注册声明截图，对标成功的企业标</w:t>
      </w:r>
      <w:r>
        <w:rPr>
          <w:rFonts w:ascii="仿宋" w:hAnsi="仿宋" w:eastAsia="仿宋" w:cs="仿宋"/>
          <w:spacing w:val="5"/>
          <w:sz w:val="31"/>
          <w:szCs w:val="31"/>
        </w:rPr>
        <w:t>准文本及对标产品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3个月内第三方检测报告。(一式四份，复印件加盖公章)</w:t>
      </w:r>
    </w:p>
    <w:p>
      <w:pPr>
        <w:sectPr>
          <w:footerReference r:id="rId13" w:type="default"/>
          <w:pgSz w:w="11910" w:h="16750"/>
          <w:pgMar w:top="1423" w:right="1341" w:bottom="1586" w:left="1650" w:header="0" w:footer="1238" w:gutter="0"/>
          <w:cols w:space="720" w:num="1"/>
        </w:sectPr>
      </w:pPr>
    </w:p>
    <w:p>
      <w:pPr>
        <w:spacing w:line="353" w:lineRule="auto"/>
        <w:rPr>
          <w:rFonts w:ascii="Arial"/>
          <w:sz w:val="21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spacing w:before="111" w:line="224" w:lineRule="auto"/>
        <w:ind w:left="58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19"/>
          <w:sz w:val="34"/>
          <w:szCs w:val="34"/>
        </w:rPr>
        <w:t>附件2</w:t>
      </w:r>
    </w:p>
    <w:p>
      <w:pPr>
        <w:spacing w:before="145" w:line="219" w:lineRule="auto"/>
        <w:ind w:left="211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6"/>
          <w:sz w:val="44"/>
          <w:szCs w:val="44"/>
        </w:rPr>
        <w:t>鄂尔多斯市标准化奖励申请表</w:t>
      </w:r>
    </w:p>
    <w:p>
      <w:pPr>
        <w:spacing w:before="187" w:line="220" w:lineRule="auto"/>
        <w:ind w:left="1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申请单位(盖章):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                        </w:t>
      </w:r>
      <w:r>
        <w:rPr>
          <w:rFonts w:ascii="宋体" w:hAnsi="宋体" w:eastAsia="宋体" w:cs="宋体"/>
          <w:sz w:val="28"/>
          <w:szCs w:val="28"/>
        </w:rPr>
        <w:t xml:space="preserve">        </w:t>
      </w:r>
      <w:r>
        <w:rPr>
          <w:rFonts w:ascii="宋体" w:hAnsi="宋体" w:eastAsia="宋体" w:cs="宋体"/>
          <w:spacing w:val="2"/>
          <w:position w:val="1"/>
          <w:sz w:val="28"/>
          <w:szCs w:val="28"/>
        </w:rPr>
        <w:t>年</w:t>
      </w:r>
      <w:r>
        <w:rPr>
          <w:rFonts w:ascii="宋体" w:hAnsi="宋体" w:eastAsia="宋体" w:cs="宋体"/>
          <w:spacing w:val="16"/>
          <w:position w:val="1"/>
          <w:sz w:val="28"/>
          <w:szCs w:val="28"/>
        </w:rPr>
        <w:t xml:space="preserve">   </w:t>
      </w:r>
      <w:r>
        <w:rPr>
          <w:rFonts w:ascii="宋体" w:hAnsi="宋体" w:eastAsia="宋体" w:cs="宋体"/>
          <w:spacing w:val="2"/>
          <w:position w:val="1"/>
          <w:sz w:val="28"/>
          <w:szCs w:val="28"/>
        </w:rPr>
        <w:t>月</w:t>
      </w:r>
      <w:r>
        <w:rPr>
          <w:rFonts w:ascii="宋体" w:hAnsi="宋体" w:eastAsia="宋体" w:cs="宋体"/>
          <w:spacing w:val="30"/>
          <w:position w:val="1"/>
          <w:sz w:val="28"/>
          <w:szCs w:val="28"/>
        </w:rPr>
        <w:t xml:space="preserve">   </w:t>
      </w:r>
      <w:r>
        <w:rPr>
          <w:rFonts w:ascii="宋体" w:hAnsi="宋体" w:eastAsia="宋体" w:cs="宋体"/>
          <w:spacing w:val="2"/>
          <w:position w:val="1"/>
          <w:sz w:val="28"/>
          <w:szCs w:val="28"/>
        </w:rPr>
        <w:t>日</w:t>
      </w:r>
    </w:p>
    <w:tbl>
      <w:tblPr>
        <w:tblStyle w:val="4"/>
        <w:tblW w:w="990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3"/>
        <w:gridCol w:w="1378"/>
        <w:gridCol w:w="1219"/>
        <w:gridCol w:w="2018"/>
        <w:gridCol w:w="1638"/>
        <w:gridCol w:w="15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5" w:hRule="atLeast"/>
        </w:trPr>
        <w:tc>
          <w:tcPr>
            <w:tcW w:w="2073" w:type="dxa"/>
            <w:vAlign w:val="top"/>
          </w:tcPr>
          <w:p>
            <w:pPr>
              <w:spacing w:before="97" w:line="220" w:lineRule="auto"/>
              <w:ind w:left="46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单位名称</w:t>
            </w:r>
          </w:p>
        </w:tc>
        <w:tc>
          <w:tcPr>
            <w:tcW w:w="461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vAlign w:val="top"/>
          </w:tcPr>
          <w:p>
            <w:pPr>
              <w:spacing w:before="96" w:line="219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法定代表人</w:t>
            </w:r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073" w:type="dxa"/>
            <w:vAlign w:val="top"/>
          </w:tcPr>
          <w:p>
            <w:pPr>
              <w:spacing w:before="115" w:line="229" w:lineRule="auto"/>
              <w:ind w:left="5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地</w:t>
            </w: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址</w:t>
            </w:r>
          </w:p>
        </w:tc>
        <w:tc>
          <w:tcPr>
            <w:tcW w:w="461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vAlign w:val="top"/>
          </w:tcPr>
          <w:p>
            <w:pPr>
              <w:spacing w:before="101" w:line="219" w:lineRule="auto"/>
              <w:ind w:left="2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邮</w:t>
            </w: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编</w:t>
            </w:r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073" w:type="dxa"/>
            <w:vAlign w:val="top"/>
          </w:tcPr>
          <w:p>
            <w:pPr>
              <w:spacing w:before="146" w:line="221" w:lineRule="auto"/>
              <w:ind w:left="6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联系人</w:t>
            </w: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spacing w:before="146" w:line="221" w:lineRule="auto"/>
              <w:ind w:left="1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2"/>
                <w:sz w:val="28"/>
                <w:szCs w:val="28"/>
              </w:rPr>
              <w:t>电</w:t>
            </w:r>
            <w:r>
              <w:rPr>
                <w:rFonts w:ascii="宋体" w:hAnsi="宋体" w:eastAsia="宋体" w:cs="宋体"/>
                <w:spacing w:val="32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22"/>
                <w:sz w:val="28"/>
                <w:szCs w:val="28"/>
              </w:rPr>
              <w:t>话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vAlign w:val="top"/>
          </w:tcPr>
          <w:p>
            <w:pPr>
              <w:spacing w:before="140" w:line="219" w:lineRule="auto"/>
              <w:ind w:left="32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传</w:t>
            </w: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真</w:t>
            </w:r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9" w:hRule="atLeast"/>
        </w:trPr>
        <w:tc>
          <w:tcPr>
            <w:tcW w:w="2073" w:type="dxa"/>
            <w:vAlign w:val="top"/>
          </w:tcPr>
          <w:p>
            <w:pPr>
              <w:spacing w:before="134" w:line="220" w:lineRule="auto"/>
              <w:ind w:left="46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银行账号</w:t>
            </w: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spacing w:before="134" w:line="220" w:lineRule="auto"/>
              <w:ind w:left="1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开户行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8" w:type="dxa"/>
            <w:vAlign w:val="top"/>
          </w:tcPr>
          <w:p>
            <w:pPr>
              <w:spacing w:before="133" w:line="219" w:lineRule="auto"/>
              <w:ind w:left="2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企业代码</w:t>
            </w:r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96" w:hRule="atLeast"/>
        </w:trPr>
        <w:tc>
          <w:tcPr>
            <w:tcW w:w="207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91" w:line="401" w:lineRule="exact"/>
              <w:ind w:left="46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position w:val="8"/>
                <w:sz w:val="28"/>
                <w:szCs w:val="28"/>
              </w:rPr>
              <w:t>申请奖励</w:t>
            </w:r>
          </w:p>
          <w:p>
            <w:pPr>
              <w:spacing w:line="220" w:lineRule="auto"/>
              <w:ind w:left="46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项目名称</w:t>
            </w:r>
          </w:p>
        </w:tc>
        <w:tc>
          <w:tcPr>
            <w:tcW w:w="4615" w:type="dxa"/>
            <w:gridSpan w:val="3"/>
            <w:vAlign w:val="top"/>
          </w:tcPr>
          <w:p>
            <w:pPr>
              <w:spacing w:before="125" w:line="220" w:lineRule="auto"/>
              <w:ind w:left="1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□国际标准□国家标准□行业标准</w:t>
            </w:r>
          </w:p>
          <w:p>
            <w:pPr>
              <w:spacing w:before="32" w:line="267" w:lineRule="auto"/>
              <w:ind w:left="14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8"/>
                <w:sz w:val="27"/>
                <w:szCs w:val="27"/>
              </w:rPr>
              <w:t>□内蒙古自治区地方标准□鄂尔多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27"/>
                <w:szCs w:val="27"/>
              </w:rPr>
              <w:t>斯市地方标准□团体标准□修订标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27"/>
                <w:szCs w:val="27"/>
              </w:rPr>
              <w:t>准□全国专业标准化技术委员会口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7"/>
                <w:szCs w:val="27"/>
              </w:rPr>
              <w:t>自治区专业标准化技术委员会□市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27"/>
                <w:szCs w:val="27"/>
              </w:rPr>
              <w:t>级专业标准化技术委员会□高质量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27"/>
                <w:szCs w:val="27"/>
              </w:rPr>
              <w:t>标准体系□国家级标准化试点□自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27"/>
                <w:szCs w:val="27"/>
              </w:rPr>
              <w:t>治区级标准化试点□鄂尔多斯市级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7"/>
                <w:szCs w:val="27"/>
              </w:rPr>
              <w:t>标准化试点口对标达标口企业标准</w:t>
            </w: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“领跑者”□企业标准“领跑者”评</w:t>
            </w: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27"/>
                <w:szCs w:val="27"/>
              </w:rPr>
              <w:t>估机构</w:t>
            </w:r>
          </w:p>
        </w:tc>
        <w:tc>
          <w:tcPr>
            <w:tcW w:w="163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91" w:line="440" w:lineRule="exact"/>
              <w:ind w:left="2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position w:val="11"/>
                <w:sz w:val="28"/>
                <w:szCs w:val="28"/>
              </w:rPr>
              <w:t>申请奖励</w:t>
            </w:r>
          </w:p>
          <w:p>
            <w:pPr>
              <w:spacing w:line="219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金额(万元)</w:t>
            </w:r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</w:trPr>
        <w:tc>
          <w:tcPr>
            <w:tcW w:w="2073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91" w:line="422" w:lineRule="exact"/>
              <w:ind w:left="46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position w:val="10"/>
                <w:sz w:val="28"/>
                <w:szCs w:val="28"/>
              </w:rPr>
              <w:t>申报材料</w:t>
            </w:r>
          </w:p>
          <w:p>
            <w:pPr>
              <w:spacing w:line="220" w:lineRule="auto"/>
              <w:ind w:left="7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清单</w:t>
            </w:r>
          </w:p>
        </w:tc>
        <w:tc>
          <w:tcPr>
            <w:tcW w:w="783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</w:trPr>
        <w:tc>
          <w:tcPr>
            <w:tcW w:w="2073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8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推荐单位意见</w:t>
            </w:r>
          </w:p>
        </w:tc>
        <w:tc>
          <w:tcPr>
            <w:tcW w:w="2597" w:type="dxa"/>
            <w:gridSpan w:val="2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87" w:line="198" w:lineRule="auto"/>
              <w:ind w:left="1282" w:firstLine="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8"/>
                <w:sz w:val="27"/>
                <w:szCs w:val="27"/>
              </w:rPr>
              <w:t>(盖</w:t>
            </w:r>
            <w:r>
              <w:rPr>
                <w:rFonts w:ascii="宋体" w:hAnsi="宋体" w:eastAsia="宋体" w:cs="宋体"/>
                <w:spacing w:val="46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7"/>
                <w:szCs w:val="27"/>
              </w:rPr>
              <w:t>章)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-35"/>
                <w:sz w:val="27"/>
                <w:szCs w:val="27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-35"/>
                <w:sz w:val="27"/>
                <w:szCs w:val="27"/>
              </w:rPr>
              <w:t>月</w:t>
            </w:r>
            <w:r>
              <w:rPr>
                <w:rFonts w:ascii="宋体" w:hAnsi="宋体" w:eastAsia="宋体" w:cs="宋体"/>
                <w:spacing w:val="24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-35"/>
                <w:sz w:val="27"/>
                <w:szCs w:val="27"/>
              </w:rPr>
              <w:t>日</w:t>
            </w:r>
          </w:p>
        </w:tc>
        <w:tc>
          <w:tcPr>
            <w:tcW w:w="2018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spacing w:before="88" w:line="216" w:lineRule="auto"/>
              <w:ind w:left="164" w:firstLine="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9"/>
                <w:sz w:val="27"/>
                <w:szCs w:val="27"/>
              </w:rPr>
              <w:t>鄂尔多斯市市场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监管部门意见</w:t>
            </w:r>
          </w:p>
        </w:tc>
        <w:tc>
          <w:tcPr>
            <w:tcW w:w="3217" w:type="dxa"/>
            <w:gridSpan w:val="2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91" w:line="205" w:lineRule="auto"/>
              <w:ind w:left="176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(盖</w:t>
            </w:r>
            <w:r>
              <w:rPr>
                <w:rFonts w:ascii="宋体" w:hAnsi="宋体" w:eastAsia="宋体" w:cs="宋体"/>
                <w:spacing w:val="48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章)</w:t>
            </w:r>
          </w:p>
          <w:p>
            <w:pPr>
              <w:spacing w:before="1" w:line="190" w:lineRule="auto"/>
              <w:jc w:val="righ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年</w:t>
            </w:r>
            <w:r>
              <w:rPr>
                <w:rFonts w:ascii="宋体" w:hAnsi="宋体" w:eastAsia="宋体" w:cs="宋体"/>
                <w:spacing w:val="28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月</w:t>
            </w:r>
            <w:r>
              <w:rPr>
                <w:rFonts w:ascii="宋体" w:hAnsi="宋体" w:eastAsia="宋体" w:cs="宋体"/>
                <w:spacing w:val="49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>日</w:t>
            </w:r>
          </w:p>
        </w:tc>
      </w:tr>
    </w:tbl>
    <w:p>
      <w:pPr>
        <w:spacing w:before="115" w:line="222" w:lineRule="auto"/>
        <w:ind w:left="18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b/>
          <w:bCs/>
          <w:spacing w:val="-14"/>
          <w:sz w:val="29"/>
          <w:szCs w:val="29"/>
        </w:rPr>
        <w:t>注：本表一式四份。</w:t>
      </w:r>
    </w:p>
    <w:p>
      <w:pPr>
        <w:sectPr>
          <w:footerReference r:id="rId14" w:type="default"/>
          <w:pgSz w:w="11910" w:h="16730"/>
          <w:pgMar w:top="1422" w:right="929" w:bottom="1587" w:left="1064" w:header="0" w:footer="1209" w:gutter="0"/>
          <w:cols w:space="720" w:num="1"/>
        </w:sectPr>
      </w:pPr>
    </w:p>
    <w:p>
      <w:pPr>
        <w:spacing w:line="355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104" w:line="224" w:lineRule="auto"/>
        <w:ind w:left="63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29"/>
          <w:sz w:val="32"/>
          <w:szCs w:val="32"/>
        </w:rPr>
        <w:t>附件3</w:t>
      </w:r>
    </w:p>
    <w:p>
      <w:pPr>
        <w:spacing w:before="141" w:line="219" w:lineRule="auto"/>
        <w:ind w:left="288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7"/>
          <w:sz w:val="44"/>
          <w:szCs w:val="44"/>
        </w:rPr>
        <w:t>制修订标准登记备案表</w:t>
      </w:r>
    </w:p>
    <w:p>
      <w:pPr>
        <w:spacing w:before="226" w:line="222" w:lineRule="auto"/>
        <w:ind w:left="47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备案登记号：20</w:t>
      </w:r>
      <w:r>
        <w:rPr>
          <w:rFonts w:ascii="仿宋" w:hAnsi="仿宋" w:eastAsia="仿宋" w:cs="仿宋"/>
          <w:spacing w:val="66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5"/>
          <w:sz w:val="32"/>
          <w:szCs w:val="32"/>
        </w:rPr>
        <w:t>年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5"/>
          <w:sz w:val="32"/>
          <w:szCs w:val="32"/>
        </w:rPr>
        <w:t>第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   </w:t>
      </w:r>
      <w:r>
        <w:rPr>
          <w:rFonts w:ascii="仿宋" w:hAnsi="仿宋" w:eastAsia="仿宋" w:cs="仿宋"/>
          <w:spacing w:val="-5"/>
          <w:sz w:val="32"/>
          <w:szCs w:val="32"/>
        </w:rPr>
        <w:t>号</w:t>
      </w:r>
    </w:p>
    <w:p>
      <w:pPr>
        <w:spacing w:before="176" w:line="221" w:lineRule="auto"/>
        <w:ind w:left="145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2"/>
          <w:sz w:val="32"/>
          <w:szCs w:val="32"/>
        </w:rPr>
        <w:t>申请单位(盖章):                           年</w:t>
      </w:r>
      <w:r>
        <w:rPr>
          <w:rFonts w:ascii="宋体" w:hAnsi="宋体" w:eastAsia="宋体" w:cs="宋体"/>
          <w:spacing w:val="24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2"/>
          <w:sz w:val="32"/>
          <w:szCs w:val="32"/>
        </w:rPr>
        <w:t>月</w:t>
      </w:r>
      <w:r>
        <w:rPr>
          <w:rFonts w:ascii="宋体" w:hAnsi="宋体" w:eastAsia="宋体" w:cs="宋体"/>
          <w:spacing w:val="34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2"/>
          <w:sz w:val="32"/>
          <w:szCs w:val="32"/>
        </w:rPr>
        <w:t>日</w:t>
      </w:r>
    </w:p>
    <w:tbl>
      <w:tblPr>
        <w:tblStyle w:val="4"/>
        <w:tblW w:w="101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3"/>
        <w:gridCol w:w="1329"/>
        <w:gridCol w:w="1129"/>
        <w:gridCol w:w="1568"/>
        <w:gridCol w:w="1788"/>
        <w:gridCol w:w="2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073" w:type="dxa"/>
            <w:vAlign w:val="top"/>
          </w:tcPr>
          <w:p>
            <w:pPr>
              <w:spacing w:before="167" w:line="220" w:lineRule="auto"/>
              <w:ind w:left="44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单位名称</w:t>
            </w:r>
          </w:p>
        </w:tc>
        <w:tc>
          <w:tcPr>
            <w:tcW w:w="402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8" w:type="dxa"/>
            <w:vAlign w:val="top"/>
          </w:tcPr>
          <w:p>
            <w:pPr>
              <w:spacing w:before="167" w:line="219" w:lineRule="auto"/>
              <w:ind w:left="166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法定代表人</w:t>
            </w:r>
          </w:p>
        </w:tc>
        <w:tc>
          <w:tcPr>
            <w:tcW w:w="2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073" w:type="dxa"/>
            <w:vAlign w:val="top"/>
          </w:tcPr>
          <w:p>
            <w:pPr>
              <w:spacing w:before="196" w:line="229" w:lineRule="auto"/>
              <w:ind w:left="51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6"/>
                <w:sz w:val="29"/>
                <w:szCs w:val="29"/>
              </w:rPr>
              <w:t>地</w:t>
            </w:r>
            <w:r>
              <w:rPr>
                <w:rFonts w:ascii="宋体" w:hAnsi="宋体" w:eastAsia="宋体" w:cs="宋体"/>
                <w:spacing w:val="14"/>
                <w:sz w:val="29"/>
                <w:szCs w:val="29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9"/>
                <w:szCs w:val="29"/>
              </w:rPr>
              <w:t>址</w:t>
            </w:r>
          </w:p>
        </w:tc>
        <w:tc>
          <w:tcPr>
            <w:tcW w:w="402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8" w:type="dxa"/>
            <w:vAlign w:val="top"/>
          </w:tcPr>
          <w:p>
            <w:pPr>
              <w:spacing w:before="183" w:line="219" w:lineRule="auto"/>
              <w:ind w:left="37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17"/>
                <w:sz w:val="29"/>
                <w:szCs w:val="29"/>
              </w:rPr>
              <w:t>邮</w:t>
            </w:r>
            <w:r>
              <w:rPr>
                <w:rFonts w:ascii="宋体" w:hAnsi="宋体" w:eastAsia="宋体" w:cs="宋体"/>
                <w:spacing w:val="24"/>
                <w:sz w:val="29"/>
                <w:szCs w:val="29"/>
              </w:rPr>
              <w:t xml:space="preserve">   </w:t>
            </w:r>
            <w:r>
              <w:rPr>
                <w:rFonts w:ascii="宋体" w:hAnsi="宋体" w:eastAsia="宋体" w:cs="宋体"/>
                <w:spacing w:val="-17"/>
                <w:sz w:val="29"/>
                <w:szCs w:val="29"/>
              </w:rPr>
              <w:t>编</w:t>
            </w:r>
          </w:p>
        </w:tc>
        <w:tc>
          <w:tcPr>
            <w:tcW w:w="2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073" w:type="dxa"/>
            <w:vAlign w:val="top"/>
          </w:tcPr>
          <w:p>
            <w:pPr>
              <w:spacing w:before="227" w:line="221" w:lineRule="auto"/>
              <w:ind w:left="59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4"/>
                <w:sz w:val="29"/>
                <w:szCs w:val="29"/>
              </w:rPr>
              <w:t>联系人</w:t>
            </w: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spacing w:before="63" w:line="206" w:lineRule="auto"/>
              <w:ind w:left="9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电</w:t>
            </w:r>
          </w:p>
          <w:p>
            <w:pPr>
              <w:spacing w:line="211" w:lineRule="auto"/>
              <w:ind w:left="9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话</w:t>
            </w: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8" w:type="dxa"/>
            <w:vAlign w:val="top"/>
          </w:tcPr>
          <w:p>
            <w:pPr>
              <w:spacing w:before="222" w:line="219" w:lineRule="auto"/>
              <w:ind w:left="37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5"/>
                <w:sz w:val="29"/>
                <w:szCs w:val="29"/>
              </w:rPr>
              <w:t>传</w:t>
            </w:r>
            <w:r>
              <w:rPr>
                <w:rFonts w:ascii="宋体" w:hAnsi="宋体" w:eastAsia="宋体" w:cs="宋体"/>
                <w:spacing w:val="13"/>
                <w:sz w:val="29"/>
                <w:szCs w:val="29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9"/>
                <w:szCs w:val="29"/>
              </w:rPr>
              <w:t>真</w:t>
            </w:r>
          </w:p>
        </w:tc>
        <w:tc>
          <w:tcPr>
            <w:tcW w:w="2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073" w:type="dxa"/>
            <w:vAlign w:val="top"/>
          </w:tcPr>
          <w:p>
            <w:pPr>
              <w:spacing w:before="225" w:line="220" w:lineRule="auto"/>
              <w:ind w:left="44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项目名称</w:t>
            </w:r>
          </w:p>
        </w:tc>
        <w:tc>
          <w:tcPr>
            <w:tcW w:w="402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8" w:type="dxa"/>
            <w:vAlign w:val="top"/>
          </w:tcPr>
          <w:p>
            <w:pPr>
              <w:spacing w:before="225" w:line="219" w:lineRule="auto"/>
              <w:ind w:left="456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4"/>
                <w:sz w:val="29"/>
                <w:szCs w:val="29"/>
              </w:rPr>
              <w:t>制修订</w:t>
            </w:r>
          </w:p>
        </w:tc>
        <w:tc>
          <w:tcPr>
            <w:tcW w:w="2213" w:type="dxa"/>
            <w:vAlign w:val="top"/>
          </w:tcPr>
          <w:p>
            <w:pPr>
              <w:spacing w:before="65" w:line="219" w:lineRule="auto"/>
              <w:ind w:left="427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6"/>
                <w:sz w:val="29"/>
                <w:szCs w:val="29"/>
              </w:rPr>
              <w:t>制定</w:t>
            </w:r>
            <w:r>
              <w:rPr>
                <w:rFonts w:ascii="宋体" w:hAnsi="宋体" w:eastAsia="宋体" w:cs="宋体"/>
                <w:spacing w:val="25"/>
                <w:sz w:val="29"/>
                <w:szCs w:val="29"/>
              </w:rPr>
              <w:t xml:space="preserve">    </w:t>
            </w:r>
            <w:r>
              <w:rPr>
                <w:rFonts w:ascii="宋体" w:hAnsi="宋体" w:eastAsia="宋体" w:cs="宋体"/>
                <w:spacing w:val="6"/>
                <w:sz w:val="29"/>
                <w:szCs w:val="29"/>
              </w:rPr>
              <w:t>修</w:t>
            </w:r>
          </w:p>
          <w:p>
            <w:pPr>
              <w:spacing w:line="197" w:lineRule="auto"/>
              <w:ind w:left="108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2073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95" w:line="219" w:lineRule="auto"/>
              <w:ind w:left="44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5"/>
                <w:sz w:val="29"/>
                <w:szCs w:val="29"/>
              </w:rPr>
              <w:t>项目类别</w:t>
            </w:r>
          </w:p>
        </w:tc>
        <w:tc>
          <w:tcPr>
            <w:tcW w:w="4026" w:type="dxa"/>
            <w:gridSpan w:val="3"/>
            <w:vAlign w:val="top"/>
          </w:tcPr>
          <w:p>
            <w:pPr>
              <w:spacing w:before="85" w:line="226" w:lineRule="auto"/>
              <w:ind w:left="102" w:right="100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□国际标准□国家标准□行业</w:t>
            </w:r>
            <w:r>
              <w:rPr>
                <w:rFonts w:ascii="宋体" w:hAnsi="宋体" w:eastAsia="宋体" w:cs="宋体"/>
                <w:sz w:val="29"/>
                <w:szCs w:val="2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标准口内蒙古自治区地方标准</w:t>
            </w:r>
          </w:p>
          <w:p>
            <w:pPr>
              <w:spacing w:before="2" w:line="201" w:lineRule="auto"/>
              <w:ind w:left="102" w:right="81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4"/>
                <w:sz w:val="29"/>
                <w:szCs w:val="29"/>
              </w:rPr>
              <w:t>□鄂尔多斯市地方标准□团体</w:t>
            </w:r>
            <w:r>
              <w:rPr>
                <w:rFonts w:ascii="宋体" w:hAnsi="宋体" w:eastAsia="宋体" w:cs="宋体"/>
                <w:spacing w:val="9"/>
                <w:sz w:val="29"/>
                <w:szCs w:val="2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9"/>
                <w:szCs w:val="29"/>
              </w:rPr>
              <w:t>标准</w:t>
            </w:r>
          </w:p>
        </w:tc>
        <w:tc>
          <w:tcPr>
            <w:tcW w:w="1788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94" w:line="220" w:lineRule="auto"/>
              <w:ind w:left="30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4"/>
                <w:sz w:val="29"/>
                <w:szCs w:val="29"/>
              </w:rPr>
              <w:t>参与程度</w:t>
            </w:r>
          </w:p>
        </w:tc>
        <w:tc>
          <w:tcPr>
            <w:tcW w:w="2213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95" w:line="219" w:lineRule="auto"/>
              <w:ind w:left="398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7"/>
                <w:sz w:val="29"/>
                <w:szCs w:val="29"/>
              </w:rPr>
              <w:t>主持</w:t>
            </w:r>
            <w:r>
              <w:rPr>
                <w:rFonts w:ascii="宋体" w:hAnsi="宋体" w:eastAsia="宋体" w:cs="宋体"/>
                <w:spacing w:val="21"/>
                <w:sz w:val="29"/>
                <w:szCs w:val="29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9"/>
                <w:szCs w:val="29"/>
              </w:rPr>
              <w:t>□参</w:t>
            </w:r>
          </w:p>
          <w:p>
            <w:pPr>
              <w:spacing w:before="29" w:line="221" w:lineRule="auto"/>
              <w:ind w:left="88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073" w:type="dxa"/>
            <w:vAlign w:val="top"/>
          </w:tcPr>
          <w:p>
            <w:pPr>
              <w:spacing w:before="137" w:line="219" w:lineRule="auto"/>
              <w:ind w:left="44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5"/>
                <w:sz w:val="29"/>
                <w:szCs w:val="29"/>
              </w:rPr>
              <w:t>标准类别</w:t>
            </w:r>
          </w:p>
        </w:tc>
        <w:tc>
          <w:tcPr>
            <w:tcW w:w="8027" w:type="dxa"/>
            <w:gridSpan w:val="5"/>
            <w:vAlign w:val="top"/>
          </w:tcPr>
          <w:p>
            <w:pPr>
              <w:spacing w:before="137" w:line="219" w:lineRule="auto"/>
              <w:ind w:left="12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0"/>
                <w:sz w:val="29"/>
                <w:szCs w:val="29"/>
              </w:rPr>
              <w:t>□产品□基础□方法□管理□环保□安全□卫生□其他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073" w:type="dxa"/>
            <w:vAlign w:val="top"/>
          </w:tcPr>
          <w:p>
            <w:pPr>
              <w:spacing w:before="228" w:line="220" w:lineRule="auto"/>
              <w:ind w:left="44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标准领域</w:t>
            </w:r>
          </w:p>
        </w:tc>
        <w:tc>
          <w:tcPr>
            <w:tcW w:w="8027" w:type="dxa"/>
            <w:gridSpan w:val="5"/>
            <w:vAlign w:val="top"/>
          </w:tcPr>
          <w:p>
            <w:pPr>
              <w:spacing w:before="228" w:line="219" w:lineRule="auto"/>
              <w:ind w:left="12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4"/>
                <w:sz w:val="29"/>
                <w:szCs w:val="29"/>
              </w:rPr>
              <w:t>□工业□农业□林业□建筑业□交通业□服务业□其他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073" w:type="dxa"/>
            <w:vAlign w:val="top"/>
          </w:tcPr>
          <w:p>
            <w:pPr>
              <w:spacing w:before="159" w:line="219" w:lineRule="auto"/>
              <w:ind w:left="15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"/>
                <w:sz w:val="29"/>
                <w:szCs w:val="29"/>
              </w:rPr>
              <w:t>技术归口单位</w:t>
            </w:r>
          </w:p>
        </w:tc>
        <w:tc>
          <w:tcPr>
            <w:tcW w:w="802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207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4" w:line="219" w:lineRule="auto"/>
              <w:ind w:left="15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所附材料清单</w:t>
            </w:r>
          </w:p>
        </w:tc>
        <w:tc>
          <w:tcPr>
            <w:tcW w:w="8027" w:type="dxa"/>
            <w:gridSpan w:val="5"/>
            <w:vAlign w:val="top"/>
          </w:tcPr>
          <w:p>
            <w:pPr>
              <w:spacing w:before="209" w:line="231" w:lineRule="auto"/>
              <w:ind w:left="1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主体资格证明(□营业执照、□事业单位登记证或社会团体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登记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证、□法定代表人身份证、□其他)□立项文件□其他材料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3" w:hRule="atLeast"/>
        </w:trPr>
        <w:tc>
          <w:tcPr>
            <w:tcW w:w="2073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94" w:line="219" w:lineRule="auto"/>
              <w:ind w:left="15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起草单位意见</w:t>
            </w:r>
          </w:p>
        </w:tc>
        <w:tc>
          <w:tcPr>
            <w:tcW w:w="2458" w:type="dxa"/>
            <w:gridSpan w:val="2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94" w:line="219" w:lineRule="auto"/>
              <w:ind w:left="1111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5"/>
                <w:sz w:val="29"/>
                <w:szCs w:val="29"/>
              </w:rPr>
              <w:t>(盖章)</w:t>
            </w:r>
          </w:p>
          <w:p>
            <w:pPr>
              <w:spacing w:before="128" w:line="219" w:lineRule="auto"/>
              <w:ind w:left="94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31"/>
                <w:sz w:val="29"/>
                <w:szCs w:val="29"/>
              </w:rPr>
              <w:t>年</w:t>
            </w:r>
            <w:r>
              <w:rPr>
                <w:rFonts w:ascii="宋体" w:hAnsi="宋体" w:eastAsia="宋体" w:cs="宋体"/>
                <w:spacing w:val="25"/>
                <w:sz w:val="29"/>
                <w:szCs w:val="29"/>
              </w:rPr>
              <w:t xml:space="preserve">  </w:t>
            </w:r>
            <w:r>
              <w:rPr>
                <w:rFonts w:ascii="宋体" w:hAnsi="宋体" w:eastAsia="宋体" w:cs="宋体"/>
                <w:spacing w:val="-31"/>
                <w:sz w:val="29"/>
                <w:szCs w:val="29"/>
              </w:rPr>
              <w:t>月</w:t>
            </w:r>
            <w:r>
              <w:rPr>
                <w:rFonts w:ascii="宋体" w:hAnsi="宋体" w:eastAsia="宋体" w:cs="宋体"/>
                <w:spacing w:val="47"/>
                <w:sz w:val="29"/>
                <w:szCs w:val="29"/>
              </w:rPr>
              <w:t xml:space="preserve">  </w:t>
            </w:r>
            <w:r>
              <w:rPr>
                <w:rFonts w:ascii="宋体" w:hAnsi="宋体" w:eastAsia="宋体" w:cs="宋体"/>
                <w:spacing w:val="-31"/>
                <w:sz w:val="29"/>
                <w:szCs w:val="29"/>
              </w:rPr>
              <w:t>日</w:t>
            </w:r>
          </w:p>
        </w:tc>
        <w:tc>
          <w:tcPr>
            <w:tcW w:w="3356" w:type="dxa"/>
            <w:gridSpan w:val="2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91" w:line="226" w:lineRule="auto"/>
              <w:ind w:left="1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所在地市场监管部门意见</w:t>
            </w:r>
          </w:p>
        </w:tc>
        <w:tc>
          <w:tcPr>
            <w:tcW w:w="221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94" w:line="219" w:lineRule="auto"/>
              <w:ind w:left="757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5"/>
                <w:sz w:val="29"/>
                <w:szCs w:val="29"/>
              </w:rPr>
              <w:t>(盖章)</w:t>
            </w:r>
          </w:p>
          <w:p>
            <w:pPr>
              <w:spacing w:before="137" w:line="219" w:lineRule="auto"/>
              <w:ind w:left="548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年</w:t>
            </w:r>
            <w:r>
              <w:rPr>
                <w:rFonts w:ascii="宋体" w:hAnsi="宋体" w:eastAsia="宋体" w:cs="宋体"/>
                <w:spacing w:val="25"/>
                <w:sz w:val="29"/>
                <w:szCs w:val="29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月</w:t>
            </w:r>
            <w:r>
              <w:rPr>
                <w:rFonts w:ascii="宋体" w:hAnsi="宋体" w:eastAsia="宋体" w:cs="宋体"/>
                <w:spacing w:val="47"/>
                <w:sz w:val="29"/>
                <w:szCs w:val="29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日</w:t>
            </w:r>
          </w:p>
        </w:tc>
      </w:tr>
    </w:tbl>
    <w:p>
      <w:pPr>
        <w:spacing w:before="91" w:line="222" w:lineRule="auto"/>
        <w:ind w:left="9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42"/>
          <w:sz w:val="32"/>
          <w:szCs w:val="32"/>
        </w:rPr>
        <w:t>注：本表一式四份。</w:t>
      </w:r>
    </w:p>
    <w:p>
      <w:pPr>
        <w:sectPr>
          <w:footerReference r:id="rId15" w:type="default"/>
          <w:pgSz w:w="11910" w:h="16740"/>
          <w:pgMar w:top="1422" w:right="764" w:bottom="1597" w:left="1034" w:header="0" w:footer="1219" w:gutter="0"/>
          <w:cols w:space="720" w:num="1"/>
        </w:sect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139" w:lineRule="exact"/>
      </w:pPr>
    </w:p>
    <w:tbl>
      <w:tblPr>
        <w:tblStyle w:val="4"/>
        <w:tblW w:w="8859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77"/>
        <w:gridCol w:w="3782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0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222" w:lineRule="auto"/>
              <w:ind w:left="310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-5"/>
                <w:sz w:val="26"/>
                <w:szCs w:val="26"/>
              </w:rPr>
              <w:t>鄂尔多斯市市场监督管理局办公室</w:t>
            </w:r>
          </w:p>
        </w:tc>
        <w:tc>
          <w:tcPr>
            <w:tcW w:w="37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222" w:lineRule="auto"/>
              <w:ind w:left="1042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23"/>
                <w:sz w:val="26"/>
                <w:szCs w:val="26"/>
              </w:rPr>
              <w:t>2022年7月19日印发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16" w:type="default"/>
      <w:pgSz w:w="11910" w:h="16750"/>
      <w:pgMar w:top="1423" w:right="1390" w:bottom="400" w:left="166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8"/>
        <w:szCs w:val="38"/>
      </w:rPr>
    </w:pPr>
    <w:r>
      <w:rPr>
        <w:rFonts w:ascii="宋体" w:hAnsi="宋体" w:eastAsia="宋体" w:cs="宋体"/>
        <w:spacing w:val="-4"/>
        <w:sz w:val="38"/>
        <w:szCs w:val="38"/>
      </w:rPr>
      <w:t>—2—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534"/>
      <w:rPr>
        <w:rFonts w:ascii="宋体" w:hAnsi="宋体" w:eastAsia="宋体" w:cs="宋体"/>
        <w:sz w:val="38"/>
        <w:szCs w:val="38"/>
      </w:rPr>
    </w:pPr>
    <w:r>
      <w:rPr>
        <w:rFonts w:ascii="宋体" w:hAnsi="宋体" w:eastAsia="宋体" w:cs="宋体"/>
        <w:spacing w:val="-14"/>
        <w:sz w:val="38"/>
        <w:szCs w:val="38"/>
      </w:rPr>
      <w:t>—</w:t>
    </w:r>
    <w:r>
      <w:rPr>
        <w:rFonts w:ascii="宋体" w:hAnsi="宋体" w:eastAsia="宋体" w:cs="宋体"/>
        <w:spacing w:val="-147"/>
        <w:sz w:val="38"/>
        <w:szCs w:val="38"/>
      </w:rPr>
      <w:t xml:space="preserve"> </w:t>
    </w:r>
    <w:r>
      <w:rPr>
        <w:rFonts w:ascii="宋体" w:hAnsi="宋体" w:eastAsia="宋体" w:cs="宋体"/>
        <w:spacing w:val="-14"/>
        <w:sz w:val="38"/>
        <w:szCs w:val="38"/>
      </w:rPr>
      <w:t>12—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8344"/>
      <w:rPr>
        <w:rFonts w:ascii="宋体" w:hAnsi="宋体" w:eastAsia="宋体" w:cs="宋体"/>
        <w:sz w:val="38"/>
        <w:szCs w:val="38"/>
      </w:rPr>
    </w:pPr>
    <w:r>
      <w:rPr>
        <w:rFonts w:ascii="宋体" w:hAnsi="宋体" w:eastAsia="宋体" w:cs="宋体"/>
        <w:spacing w:val="-14"/>
        <w:sz w:val="38"/>
        <w:szCs w:val="38"/>
      </w:rPr>
      <w:t>—</w:t>
    </w:r>
    <w:r>
      <w:rPr>
        <w:rFonts w:ascii="宋体" w:hAnsi="宋体" w:eastAsia="宋体" w:cs="宋体"/>
        <w:spacing w:val="-147"/>
        <w:sz w:val="38"/>
        <w:szCs w:val="38"/>
      </w:rPr>
      <w:t xml:space="preserve"> </w:t>
    </w:r>
    <w:r>
      <w:rPr>
        <w:rFonts w:ascii="宋体" w:hAnsi="宋体" w:eastAsia="宋体" w:cs="宋体"/>
        <w:spacing w:val="-14"/>
        <w:sz w:val="38"/>
        <w:szCs w:val="38"/>
      </w:rPr>
      <w:t>13—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67"/>
      <w:jc w:val="right"/>
      <w:rPr>
        <w:rFonts w:ascii="宋体" w:hAnsi="宋体" w:eastAsia="宋体" w:cs="宋体"/>
        <w:sz w:val="39"/>
        <w:szCs w:val="39"/>
      </w:rPr>
    </w:pPr>
    <w:r>
      <w:rPr>
        <w:rFonts w:ascii="宋体" w:hAnsi="宋体" w:eastAsia="宋体" w:cs="宋体"/>
        <w:spacing w:val="-5"/>
        <w:sz w:val="39"/>
        <w:szCs w:val="39"/>
      </w:rPr>
      <w:t>—3—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4"/>
        <w:sz w:val="32"/>
        <w:szCs w:val="32"/>
      </w:rPr>
      <w:t>—4—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287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—5—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9"/>
        <w:szCs w:val="39"/>
      </w:rPr>
    </w:pPr>
    <w:r>
      <w:rPr>
        <w:rFonts w:ascii="宋体" w:hAnsi="宋体" w:eastAsia="宋体" w:cs="宋体"/>
        <w:spacing w:val="-5"/>
        <w:sz w:val="39"/>
        <w:szCs w:val="39"/>
      </w:rPr>
      <w:t>—6—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100"/>
      <w:jc w:val="right"/>
      <w:rPr>
        <w:rFonts w:ascii="宋体" w:hAnsi="宋体" w:eastAsia="宋体" w:cs="宋体"/>
        <w:sz w:val="38"/>
        <w:szCs w:val="38"/>
      </w:rPr>
    </w:pPr>
    <w:r>
      <w:rPr>
        <w:rFonts w:ascii="宋体" w:hAnsi="宋体" w:eastAsia="宋体" w:cs="宋体"/>
        <w:spacing w:val="-4"/>
        <w:sz w:val="38"/>
        <w:szCs w:val="38"/>
      </w:rPr>
      <w:t>—7—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38"/>
        <w:szCs w:val="38"/>
      </w:rPr>
    </w:pPr>
    <w:r>
      <w:rPr>
        <w:rFonts w:ascii="宋体" w:hAnsi="宋体" w:eastAsia="宋体" w:cs="宋体"/>
        <w:spacing w:val="-14"/>
        <w:sz w:val="38"/>
        <w:szCs w:val="38"/>
      </w:rPr>
      <w:t>—</w:t>
    </w:r>
    <w:r>
      <w:rPr>
        <w:rFonts w:ascii="宋体" w:hAnsi="宋体" w:eastAsia="宋体" w:cs="宋体"/>
        <w:spacing w:val="-147"/>
        <w:sz w:val="38"/>
        <w:szCs w:val="38"/>
      </w:rPr>
      <w:t xml:space="preserve"> </w:t>
    </w:r>
    <w:r>
      <w:rPr>
        <w:rFonts w:ascii="宋体" w:hAnsi="宋体" w:eastAsia="宋体" w:cs="宋体"/>
        <w:spacing w:val="-14"/>
        <w:sz w:val="38"/>
        <w:szCs w:val="38"/>
      </w:rPr>
      <w:t>10—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159"/>
      <w:jc w:val="right"/>
      <w:rPr>
        <w:rFonts w:ascii="宋体" w:hAnsi="宋体" w:eastAsia="宋体" w:cs="宋体"/>
        <w:sz w:val="35"/>
        <w:szCs w:val="35"/>
      </w:rPr>
    </w:pPr>
    <w:r>
      <w:rPr>
        <w:rFonts w:ascii="宋体" w:hAnsi="宋体" w:eastAsia="宋体" w:cs="宋体"/>
        <w:spacing w:val="-13"/>
        <w:sz w:val="35"/>
        <w:szCs w:val="35"/>
      </w:rPr>
      <w:t>—</w:t>
    </w:r>
    <w:r>
      <w:rPr>
        <w:rFonts w:ascii="宋体" w:hAnsi="宋体" w:eastAsia="宋体" w:cs="宋体"/>
        <w:spacing w:val="-135"/>
        <w:sz w:val="35"/>
        <w:szCs w:val="35"/>
      </w:rPr>
      <w:t xml:space="preserve"> </w:t>
    </w:r>
    <w:r>
      <w:rPr>
        <w:rFonts w:ascii="宋体" w:hAnsi="宋体" w:eastAsia="宋体" w:cs="宋体"/>
        <w:spacing w:val="-13"/>
        <w:sz w:val="35"/>
        <w:szCs w:val="35"/>
      </w:rPr>
      <w:t>11—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hmNGY0NTI4NmY5ODBmYjlhMDQ3ODAwNWQwMzQ1ODcifQ=="/>
  </w:docVars>
  <w:rsids>
    <w:rsidRoot w:val="00000000"/>
    <w:rsid w:val="6E3E6F44"/>
    <w:rsid w:val="7F9E72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theme" Target="theme/theme1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Office_11.8.2.10386_F1E327BC-269C-435d-A152-05C5408002CA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2023-07-25T17:49:00Z</dcterms:created>
  <dc:creator>Kingsoft-PDF</dc:creator>
  <cp:lastModifiedBy>greatwall</cp:lastModifiedBy>
  <dcterms:modified xsi:type="dcterms:W3CDTF">2024-02-21T09:47:34Z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2023-07-25T09:49:08Z</vt:filetime>
  </property>
  <property fmtid="{D5CDD505-2E9C-101B-9397-08002B2CF9AE}" pid="4" name="UsrData">
    <vt:lpwstr>64bf29fddd0b8d001f37fde6</vt:lpwstr>
  </property>
  <property fmtid="{D5CDD505-2E9C-101B-9397-08002B2CF9AE}" pid="5" name="KSOProductBuildVer">
    <vt:lpwstr>2052-11.8.2.10386</vt:lpwstr>
  </property>
  <property fmtid="{D5CDD505-2E9C-101B-9397-08002B2CF9AE}" pid="6" name="ICV">
    <vt:lpwstr>88A3DE5F65C848FBB5B17DAD3DE3E5C9_12</vt:lpwstr>
  </property>
</Properties>
</file>