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768"/>
        <w:tblOverlap w:val="never"/>
        <w:tblW w:w="20087" w:type="dxa"/>
        <w:jc w:val="center"/>
        <w:tblInd w:w="-4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09"/>
        <w:gridCol w:w="2141"/>
        <w:gridCol w:w="1664"/>
        <w:gridCol w:w="2113"/>
        <w:gridCol w:w="1105"/>
        <w:gridCol w:w="1023"/>
        <w:gridCol w:w="1765"/>
        <w:gridCol w:w="1363"/>
        <w:gridCol w:w="1325"/>
        <w:gridCol w:w="1312"/>
        <w:gridCol w:w="1225"/>
        <w:gridCol w:w="1163"/>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企业名称</w:t>
            </w: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highlight w:val="none"/>
                <w:shd w:val="clear"/>
                <w:lang w:val="en-US" w:eastAsia="zh-CN"/>
              </w:rPr>
            </w:pPr>
            <w:r>
              <w:rPr>
                <w:rFonts w:hint="eastAsia" w:ascii="仿宋" w:hAnsi="仿宋" w:eastAsia="仿宋" w:cs="仿宋"/>
                <w:b/>
                <w:color w:val="auto"/>
                <w:sz w:val="22"/>
                <w:szCs w:val="22"/>
                <w:highlight w:val="none"/>
                <w:shd w:val="clear"/>
                <w:lang w:val="en-US" w:eastAsia="zh-CN"/>
              </w:rPr>
              <w:t>企业信用代码</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lang w:eastAsia="zh-CN"/>
              </w:rPr>
            </w:pPr>
            <w:r>
              <w:rPr>
                <w:rFonts w:hint="eastAsia" w:ascii="仿宋" w:hAnsi="仿宋" w:eastAsia="仿宋" w:cs="仿宋"/>
                <w:b/>
                <w:color w:val="auto"/>
                <w:sz w:val="22"/>
                <w:szCs w:val="22"/>
                <w:lang w:eastAsia="zh-CN"/>
              </w:rPr>
              <w:t>许可证编号</w:t>
            </w:r>
          </w:p>
        </w:tc>
        <w:tc>
          <w:tcPr>
            <w:tcW w:w="2113" w:type="dxa"/>
            <w:tcBorders>
              <w:top w:val="single" w:color="auto" w:sz="4" w:space="0"/>
              <w:left w:val="single" w:color="auto" w:sz="4" w:space="0"/>
              <w:bottom w:val="single" w:color="auto" w:sz="4" w:space="0"/>
              <w:right w:val="single" w:color="auto" w:sz="4" w:space="0"/>
            </w:tcBorders>
            <w:vAlign w:val="center"/>
          </w:tcPr>
          <w:p>
            <w:pPr>
              <w:ind w:firstLine="221" w:firstLineChars="10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注册地址</w:t>
            </w: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法定</w:t>
            </w:r>
          </w:p>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代表人</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企业</w:t>
            </w:r>
          </w:p>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负责人</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质量</w:t>
            </w:r>
          </w:p>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负责人</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经营</w:t>
            </w:r>
          </w:p>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方式</w:t>
            </w: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发证日期</w:t>
            </w: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有效期</w:t>
            </w: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经营范围</w:t>
            </w: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lang w:eastAsia="zh-CN"/>
              </w:rPr>
            </w:pPr>
            <w:r>
              <w:rPr>
                <w:rFonts w:hint="eastAsia" w:ascii="仿宋" w:hAnsi="仿宋" w:eastAsia="仿宋" w:cs="仿宋"/>
                <w:b/>
                <w:color w:val="auto"/>
                <w:sz w:val="22"/>
                <w:szCs w:val="22"/>
                <w:lang w:eastAsia="zh-CN"/>
              </w:rPr>
              <w:t>日常监督管理机构</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2"/>
                <w:szCs w:val="22"/>
                <w:lang w:eastAsia="zh-CN"/>
              </w:rPr>
            </w:pPr>
            <w:r>
              <w:rPr>
                <w:rFonts w:hint="eastAsia" w:ascii="仿宋" w:hAnsi="仿宋" w:eastAsia="仿宋" w:cs="仿宋"/>
                <w:b/>
                <w:color w:val="auto"/>
                <w:sz w:val="22"/>
                <w:szCs w:val="22"/>
                <w:lang w:eastAsia="zh-CN"/>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2"/>
                <w:szCs w:val="22"/>
              </w:rPr>
              <w:t>内蒙古康雅欣百信医药有限公司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 91150602MA13PUGD82 </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蒙DB7701279</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0"/>
                <w:szCs w:val="20"/>
              </w:rPr>
            </w:pPr>
          </w:p>
          <w:p>
            <w:pPr>
              <w:spacing w:line="300" w:lineRule="exact"/>
              <w:ind w:firstLine="0" w:firstLineChars="0"/>
              <w:rPr>
                <w:rFonts w:hint="eastAsia" w:ascii="仿宋" w:hAnsi="仿宋" w:eastAsia="仿宋" w:cs="仿宋"/>
                <w:color w:val="auto"/>
                <w:sz w:val="22"/>
                <w:szCs w:val="22"/>
              </w:rPr>
            </w:pPr>
            <w:r>
              <w:rPr>
                <w:rFonts w:hint="eastAsia" w:ascii="仿宋" w:hAnsi="仿宋" w:eastAsia="仿宋" w:cs="仿宋"/>
                <w:color w:val="auto"/>
                <w:sz w:val="20"/>
                <w:szCs w:val="20"/>
              </w:rPr>
              <w:t xml:space="preserve"> 内蒙古自治区鄂尔多斯市东胜区林荫路东、纺织街北2号楼-1层-106  </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2"/>
                <w:szCs w:val="22"/>
              </w:rPr>
            </w:pPr>
            <w:r>
              <w:rPr>
                <w:rFonts w:hint="eastAsia" w:ascii="仿宋" w:hAnsi="仿宋" w:eastAsia="仿宋" w:cs="仿宋"/>
                <w:color w:val="auto"/>
                <w:sz w:val="20"/>
                <w:szCs w:val="20"/>
                <w:lang w:val="en-US" w:eastAsia="zh-CN"/>
              </w:rPr>
              <w:t>杨楠</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2"/>
                <w:szCs w:val="22"/>
              </w:rPr>
            </w:pPr>
            <w:r>
              <w:rPr>
                <w:rFonts w:hint="eastAsia" w:ascii="仿宋" w:hAnsi="仿宋" w:eastAsia="仿宋" w:cs="仿宋"/>
                <w:color w:val="auto"/>
                <w:sz w:val="20"/>
                <w:szCs w:val="20"/>
              </w:rPr>
              <w:t>杨楠</w:t>
            </w:r>
          </w:p>
        </w:tc>
        <w:tc>
          <w:tcPr>
            <w:tcW w:w="176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0"/>
                <w:szCs w:val="20"/>
              </w:rPr>
              <w:t>范福云</w:t>
            </w:r>
          </w:p>
        </w:tc>
        <w:tc>
          <w:tcPr>
            <w:tcW w:w="13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零售</w:t>
            </w:r>
          </w:p>
        </w:tc>
        <w:tc>
          <w:tcPr>
            <w:tcW w:w="1325"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0"/>
                <w:szCs w:val="20"/>
              </w:rPr>
              <w:t>2021-01-15</w:t>
            </w:r>
          </w:p>
        </w:tc>
        <w:tc>
          <w:tcPr>
            <w:tcW w:w="1312"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0"/>
                <w:szCs w:val="20"/>
              </w:rPr>
              <w:t>2026-01-14</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 xml:space="preserve">中成药、化学药制剂、抗生素制剂、生化药品、生物制品 </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2"/>
                <w:szCs w:val="22"/>
              </w:rPr>
              <w:t>鄂尔多斯市三草堂大药房有限公司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91150602MA13QGTM1M </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蒙DB7701278</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 xml:space="preserve">鄂尔多斯市东胜区罕台和硕嘉苑小区B区2号楼B2-9号 </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王慧娟</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王慧娟</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耿西涛</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零售</w:t>
            </w:r>
          </w:p>
        </w:tc>
        <w:tc>
          <w:tcPr>
            <w:tcW w:w="1325"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0"/>
                <w:szCs w:val="20"/>
              </w:rPr>
              <w:t>2021-01-15</w:t>
            </w:r>
          </w:p>
        </w:tc>
        <w:tc>
          <w:tcPr>
            <w:tcW w:w="1312"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0"/>
                <w:szCs w:val="20"/>
              </w:rPr>
              <w:t>2026-01-14</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rPr>
            </w:pPr>
            <w:r>
              <w:rPr>
                <w:rFonts w:hint="eastAsia" w:ascii="仿宋" w:hAnsi="仿宋" w:eastAsia="仿宋" w:cs="仿宋"/>
                <w:color w:val="auto"/>
                <w:sz w:val="22"/>
                <w:szCs w:val="22"/>
              </w:rPr>
              <w:t xml:space="preserve">中成药、化学药制剂、抗生素制剂、生化药品、生物制品 </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2"/>
                <w:szCs w:val="22"/>
              </w:rPr>
              <w:t>乌审旗华阁药店</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91150626MA0QU0UC3L </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蒙DB7701277</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 xml:space="preserve">内蒙古自治区鄂尔多斯市乌审旗嘎鲁图镇一马路西转盘锦尚华府底商4＃2号 </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 xml:space="preserve"> 曹业秀 </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 xml:space="preserve"> 杜玉琴 </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零售</w:t>
            </w:r>
          </w:p>
        </w:tc>
        <w:tc>
          <w:tcPr>
            <w:tcW w:w="1325"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0"/>
                <w:szCs w:val="20"/>
              </w:rPr>
              <w:t>2021-01-15</w:t>
            </w:r>
          </w:p>
        </w:tc>
        <w:tc>
          <w:tcPr>
            <w:tcW w:w="1312"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0"/>
                <w:szCs w:val="20"/>
              </w:rPr>
              <w:t>2026-01-14</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rPr>
            </w:pPr>
            <w:r>
              <w:rPr>
                <w:rFonts w:hint="eastAsia" w:ascii="仿宋" w:hAnsi="仿宋" w:eastAsia="仿宋" w:cs="仿宋"/>
                <w:color w:val="auto"/>
                <w:sz w:val="22"/>
                <w:szCs w:val="22"/>
              </w:rPr>
              <w:t xml:space="preserve">中成药、化学药制剂、抗生素制剂、生化药品、生物制品 </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乌审旗市场监督管理局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b w:val="0"/>
                <w:bCs/>
                <w:color w:val="auto"/>
                <w:sz w:val="20"/>
                <w:szCs w:val="20"/>
                <w:lang w:val="en-US" w:eastAsia="zh-CN"/>
              </w:rPr>
              <w:t xml:space="preserve">内蒙古振燕康益大药房连锁有限公司第十八药店 </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91150693MA0QX15802 </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蒙CB4770845</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2"/>
                <w:szCs w:val="28"/>
              </w:rPr>
            </w:pPr>
          </w:p>
          <w:p>
            <w:pPr>
              <w:spacing w:line="300" w:lineRule="exact"/>
              <w:ind w:firstLine="0" w:firstLineChars="0"/>
              <w:rPr>
                <w:rFonts w:hint="eastAsia" w:ascii="仿宋" w:hAnsi="仿宋" w:eastAsia="仿宋" w:cs="仿宋"/>
                <w:color w:val="auto"/>
                <w:sz w:val="22"/>
                <w:szCs w:val="22"/>
              </w:rPr>
            </w:pPr>
            <w:r>
              <w:rPr>
                <w:rFonts w:hint="eastAsia" w:ascii="仿宋" w:hAnsi="仿宋" w:eastAsia="仿宋" w:cs="仿宋"/>
                <w:color w:val="auto"/>
                <w:sz w:val="22"/>
                <w:szCs w:val="28"/>
              </w:rPr>
              <w:t xml:space="preserve"> 内蒙古自治区鄂尔多斯市鄂托克旗棋盘井镇阳光佳苑底商3号铺310  </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8"/>
                <w:szCs w:val="28"/>
                <w:lang w:val="en-US" w:eastAsia="zh-CN"/>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2"/>
                <w:szCs w:val="22"/>
              </w:rPr>
            </w:pPr>
            <w:r>
              <w:rPr>
                <w:rFonts w:hint="eastAsia" w:ascii="仿宋" w:hAnsi="仿宋" w:eastAsia="仿宋" w:cs="仿宋"/>
                <w:i w:val="0"/>
                <w:caps w:val="0"/>
                <w:color w:val="auto"/>
                <w:spacing w:val="0"/>
                <w:sz w:val="20"/>
                <w:szCs w:val="20"/>
                <w:shd w:val="clear" w:color="auto" w:fill="FFFFFF"/>
              </w:rPr>
              <w:t xml:space="preserve"> 李振清 </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2"/>
                <w:szCs w:val="22"/>
              </w:rPr>
            </w:pPr>
            <w:r>
              <w:rPr>
                <w:rFonts w:hint="eastAsia" w:ascii="仿宋" w:hAnsi="仿宋" w:eastAsia="仿宋" w:cs="仿宋"/>
                <w:i w:val="0"/>
                <w:caps w:val="0"/>
                <w:color w:val="auto"/>
                <w:spacing w:val="0"/>
                <w:sz w:val="20"/>
                <w:szCs w:val="20"/>
                <w:shd w:val="clear" w:color="auto" w:fill="FFFFFF"/>
              </w:rPr>
              <w:t>厉莉莉</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龚凤霞</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2021-01-19</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2"/>
                <w:szCs w:val="22"/>
                <w:lang w:val="en-US" w:eastAsia="zh-CN"/>
              </w:rPr>
              <w:t>2026-01-18</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i w:val="0"/>
                <w:caps w:val="0"/>
                <w:color w:val="auto"/>
                <w:spacing w:val="0"/>
                <w:sz w:val="20"/>
                <w:szCs w:val="20"/>
                <w:shd w:val="clear" w:color="auto" w:fill="FFFFFF"/>
              </w:rPr>
              <w:t xml:space="preserve">中药饮片、中成药、化学药制剂、抗生素制剂、生化药品、生物制品 </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8"/>
              </w:rPr>
              <w:t>鄂托克旗</w:t>
            </w:r>
            <w:r>
              <w:rPr>
                <w:rFonts w:hint="eastAsia" w:ascii="仿宋" w:hAnsi="仿宋" w:eastAsia="仿宋" w:cs="仿宋"/>
                <w:color w:val="auto"/>
                <w:sz w:val="22"/>
                <w:szCs w:val="28"/>
                <w:lang w:eastAsia="zh-CN"/>
              </w:rPr>
              <w:t>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b w:val="0"/>
                <w:bCs/>
                <w:color w:val="auto"/>
                <w:sz w:val="20"/>
                <w:szCs w:val="20"/>
                <w:lang w:val="en-US" w:eastAsia="zh-CN"/>
              </w:rPr>
              <w:t xml:space="preserve">鄂尔多斯市汇康大药房连锁有限责任公司蒙大仁康分公司 </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91150626MA0QWGDG2H </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蒙CB4770846</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2"/>
                <w:szCs w:val="22"/>
              </w:rPr>
            </w:pPr>
            <w:r>
              <w:rPr>
                <w:rFonts w:hint="eastAsia" w:ascii="仿宋" w:hAnsi="仿宋" w:eastAsia="仿宋" w:cs="仿宋"/>
                <w:color w:val="auto"/>
                <w:sz w:val="22"/>
                <w:szCs w:val="28"/>
              </w:rPr>
              <w:t xml:space="preserve">内蒙古自治区鄂尔多斯市乌审旗无定河镇蒙大工业园区庙滩村农贸市场酒店底商3号 </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8"/>
                <w:szCs w:val="28"/>
                <w:lang w:val="en-US" w:eastAsia="zh-CN"/>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2"/>
                <w:szCs w:val="22"/>
              </w:rPr>
            </w:pPr>
            <w:r>
              <w:rPr>
                <w:rFonts w:hint="eastAsia" w:ascii="仿宋" w:hAnsi="仿宋" w:eastAsia="仿宋" w:cs="仿宋"/>
                <w:i w:val="0"/>
                <w:caps w:val="0"/>
                <w:color w:val="auto"/>
                <w:spacing w:val="0"/>
                <w:sz w:val="20"/>
                <w:szCs w:val="20"/>
                <w:shd w:val="clear" w:color="auto" w:fill="FFFFFF"/>
              </w:rPr>
              <w:t>张学兵</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2"/>
                <w:szCs w:val="22"/>
              </w:rPr>
            </w:pPr>
            <w:r>
              <w:rPr>
                <w:rFonts w:hint="eastAsia" w:ascii="仿宋" w:hAnsi="仿宋" w:eastAsia="仿宋" w:cs="仿宋"/>
                <w:i w:val="0"/>
                <w:caps w:val="0"/>
                <w:color w:val="auto"/>
                <w:spacing w:val="0"/>
                <w:sz w:val="20"/>
                <w:szCs w:val="20"/>
                <w:shd w:val="clear" w:color="auto" w:fill="FFFFFF"/>
              </w:rPr>
              <w:t>祁文彩</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赵慧</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2021-01-19</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2"/>
                <w:szCs w:val="22"/>
                <w:lang w:val="en-US" w:eastAsia="zh-CN"/>
              </w:rPr>
              <w:t>2026-01-18</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rPr>
            </w:pPr>
            <w:r>
              <w:rPr>
                <w:rFonts w:hint="eastAsia" w:ascii="仿宋" w:hAnsi="仿宋" w:eastAsia="仿宋" w:cs="仿宋"/>
                <w:i w:val="0"/>
                <w:caps w:val="0"/>
                <w:color w:val="auto"/>
                <w:spacing w:val="0"/>
                <w:sz w:val="20"/>
                <w:szCs w:val="20"/>
                <w:shd w:val="clear" w:color="auto" w:fill="FFFFFF"/>
              </w:rPr>
              <w:t xml:space="preserve">中成药、化学药制剂、抗生素制剂、生化药品、生物制品 </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8"/>
              </w:rPr>
              <w:t>乌审旗</w:t>
            </w:r>
            <w:r>
              <w:rPr>
                <w:rFonts w:hint="eastAsia" w:ascii="仿宋" w:hAnsi="仿宋" w:eastAsia="仿宋" w:cs="仿宋"/>
                <w:color w:val="auto"/>
                <w:sz w:val="22"/>
                <w:szCs w:val="28"/>
                <w:lang w:eastAsia="zh-CN"/>
              </w:rPr>
              <w:t>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b w:val="0"/>
                <w:bCs/>
                <w:color w:val="auto"/>
                <w:sz w:val="20"/>
                <w:szCs w:val="20"/>
                <w:lang w:val="en-US" w:eastAsia="zh-CN"/>
              </w:rPr>
            </w:pPr>
            <w:r>
              <w:rPr>
                <w:rFonts w:hint="eastAsia" w:ascii="仿宋" w:hAnsi="仿宋" w:eastAsia="仿宋" w:cs="仿宋"/>
                <w:color w:val="auto"/>
                <w:sz w:val="20"/>
                <w:szCs w:val="20"/>
              </w:rPr>
              <w:t>鄂尔多斯市京顺大药房连锁有限公司汇能分公司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0"/>
                <w:szCs w:val="20"/>
              </w:rPr>
              <w:t>91150602MA13RM2NX1</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蒙CB4770847</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2"/>
                <w:szCs w:val="28"/>
              </w:rPr>
            </w:pPr>
            <w:r>
              <w:rPr>
                <w:rFonts w:hint="eastAsia" w:ascii="仿宋" w:hAnsi="仿宋" w:eastAsia="仿宋" w:cs="仿宋"/>
                <w:color w:val="auto"/>
                <w:sz w:val="20"/>
                <w:szCs w:val="20"/>
              </w:rPr>
              <w:t>内蒙古自治区鄂尔多斯市东胜区鄂尔多斯西街63号汇能商务中心3号宴会楼103</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i w:val="0"/>
                <w:caps w:val="0"/>
                <w:color w:val="auto"/>
                <w:spacing w:val="0"/>
                <w:sz w:val="20"/>
                <w:szCs w:val="20"/>
                <w:shd w:val="clear" w:color="auto" w:fill="FFFFFF"/>
              </w:rPr>
            </w:pPr>
            <w:r>
              <w:rPr>
                <w:rFonts w:hint="eastAsia" w:ascii="仿宋" w:hAnsi="仿宋" w:eastAsia="仿宋" w:cs="仿宋"/>
                <w:color w:val="auto"/>
                <w:sz w:val="20"/>
                <w:szCs w:val="20"/>
              </w:rPr>
              <w:t>吴淑珍</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color="auto" w:fill="FFFFFF"/>
              </w:rPr>
            </w:pPr>
            <w:r>
              <w:rPr>
                <w:rFonts w:hint="eastAsia" w:ascii="仿宋" w:hAnsi="仿宋" w:eastAsia="仿宋" w:cs="仿宋"/>
                <w:color w:val="auto"/>
                <w:sz w:val="20"/>
                <w:szCs w:val="20"/>
              </w:rPr>
              <w:t>胡海燕</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0"/>
                <w:szCs w:val="20"/>
              </w:rPr>
              <w:t>林洁</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2021-01-25</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2026-01-24</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color="auto" w:fill="FFFFFF"/>
              </w:rPr>
            </w:pPr>
            <w:r>
              <w:rPr>
                <w:rFonts w:hint="eastAsia" w:ascii="仿宋" w:hAnsi="仿宋" w:eastAsia="仿宋" w:cs="仿宋"/>
                <w:color w:val="auto"/>
                <w:sz w:val="20"/>
                <w:szCs w:val="20"/>
              </w:rPr>
              <w:t>中药饮片、中成药、化学药制剂、抗生素制剂、生化药品、生物制品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8"/>
              </w:rPr>
            </w:pPr>
            <w:r>
              <w:rPr>
                <w:rFonts w:hint="eastAsia" w:ascii="仿宋" w:hAnsi="仿宋" w:eastAsia="仿宋" w:cs="仿宋"/>
                <w:color w:val="auto"/>
                <w:sz w:val="22"/>
                <w:szCs w:val="22"/>
                <w:lang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b w:val="0"/>
                <w:bCs/>
                <w:color w:val="auto"/>
                <w:sz w:val="20"/>
                <w:szCs w:val="20"/>
                <w:lang w:val="en-US" w:eastAsia="zh-CN"/>
              </w:rPr>
            </w:pPr>
            <w:r>
              <w:rPr>
                <w:rFonts w:hint="eastAsia" w:ascii="仿宋" w:hAnsi="仿宋" w:eastAsia="仿宋" w:cs="仿宋"/>
                <w:color w:val="auto"/>
                <w:sz w:val="20"/>
                <w:szCs w:val="20"/>
              </w:rPr>
              <w:t>鄂尔多斯市京顺大药房连锁有限公司佳泰分公司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0"/>
                <w:szCs w:val="20"/>
              </w:rPr>
              <w:t>91150602MA13TAH213</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蒙CB4770848</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2"/>
                <w:szCs w:val="28"/>
              </w:rPr>
            </w:pPr>
            <w:r>
              <w:rPr>
                <w:rFonts w:hint="eastAsia" w:ascii="仿宋" w:hAnsi="仿宋" w:eastAsia="仿宋" w:cs="仿宋"/>
                <w:color w:val="auto"/>
                <w:sz w:val="20"/>
                <w:szCs w:val="20"/>
              </w:rPr>
              <w:t>内蒙古自治区鄂尔多斯市东胜区伊煤北路35号街坊紫薇花园4号楼S102</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i w:val="0"/>
                <w:caps w:val="0"/>
                <w:color w:val="auto"/>
                <w:spacing w:val="0"/>
                <w:sz w:val="20"/>
                <w:szCs w:val="20"/>
                <w:shd w:val="clear" w:color="auto" w:fill="FFFFFF"/>
              </w:rPr>
            </w:pPr>
            <w:r>
              <w:rPr>
                <w:rFonts w:hint="eastAsia" w:ascii="仿宋" w:hAnsi="仿宋" w:eastAsia="仿宋" w:cs="仿宋"/>
                <w:color w:val="auto"/>
                <w:sz w:val="20"/>
                <w:szCs w:val="20"/>
              </w:rPr>
              <w:t>吴淑珍</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color="auto" w:fill="FFFFFF"/>
              </w:rPr>
            </w:pPr>
            <w:r>
              <w:rPr>
                <w:rFonts w:hint="eastAsia" w:ascii="仿宋" w:hAnsi="仿宋" w:eastAsia="仿宋" w:cs="仿宋"/>
                <w:color w:val="auto"/>
                <w:sz w:val="20"/>
                <w:szCs w:val="20"/>
              </w:rPr>
              <w:t>张殿伟</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0"/>
                <w:szCs w:val="20"/>
              </w:rPr>
              <w:t xml:space="preserve"> 段喜军 </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2021-01-25</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2026-01-24</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color="auto" w:fill="FFFFFF"/>
              </w:rPr>
            </w:pPr>
            <w:r>
              <w:rPr>
                <w:rFonts w:hint="eastAsia" w:ascii="仿宋" w:hAnsi="仿宋" w:eastAsia="仿宋" w:cs="仿宋"/>
                <w:color w:val="auto"/>
                <w:sz w:val="20"/>
                <w:szCs w:val="20"/>
              </w:rPr>
              <w:t>中药饮片、中成药、化学药制剂、抗生素制剂、生化药品、生物制品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8"/>
              </w:rPr>
            </w:pPr>
            <w:r>
              <w:rPr>
                <w:rFonts w:hint="eastAsia" w:ascii="仿宋" w:hAnsi="仿宋" w:eastAsia="仿宋" w:cs="仿宋"/>
                <w:color w:val="auto"/>
                <w:sz w:val="22"/>
                <w:szCs w:val="22"/>
                <w:lang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8</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p>
          <w:p>
            <w:pPr>
              <w:spacing w:line="300" w:lineRule="exact"/>
              <w:ind w:firstLine="0" w:firstLineChars="0"/>
              <w:jc w:val="center"/>
              <w:rPr>
                <w:rFonts w:hint="eastAsia" w:ascii="仿宋" w:hAnsi="仿宋" w:eastAsia="仿宋" w:cs="仿宋"/>
                <w:color w:val="auto"/>
                <w:sz w:val="20"/>
                <w:szCs w:val="20"/>
              </w:rPr>
            </w:pPr>
          </w:p>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 xml:space="preserve">鄂尔多斯市汇康大药房连锁有限责任公司第三分公司 </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0"/>
                <w:szCs w:val="20"/>
              </w:rPr>
            </w:pPr>
          </w:p>
          <w:p>
            <w:pPr>
              <w:spacing w:line="300" w:lineRule="exact"/>
              <w:ind w:firstLine="0" w:firstLineChars="0"/>
              <w:jc w:val="both"/>
              <w:rPr>
                <w:rFonts w:hint="eastAsia" w:ascii="仿宋" w:hAnsi="仿宋" w:eastAsia="仿宋" w:cs="仿宋"/>
                <w:color w:val="auto"/>
                <w:sz w:val="20"/>
                <w:szCs w:val="20"/>
              </w:rPr>
            </w:pPr>
          </w:p>
          <w:p>
            <w:pPr>
              <w:spacing w:line="300" w:lineRule="exact"/>
              <w:ind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 xml:space="preserve">91150602MA13QFCT8R  </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蒙CB4770849</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内蒙古自治区鄂尔多斯市东胜区准格尔南路附1、附2号、统建楼4号楼底商</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张学兵</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王虎生</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白永明</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2021-01-25</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2026-01-24</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9</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鄂尔多斯市汇康大药房连锁有限责任公司一一五分公司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91150602MA13QM5J0C</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蒙CB4770850</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内蒙古自治区鄂尔多斯市东胜区乌审西街102号底商（原杭锦南路21号街坊）</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张学兵</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 xml:space="preserve"> 刘霞 </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梁璐</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2021-01-25</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2026-01-24</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内蒙古康众惠大药房有限公司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p>
          <w:p>
            <w:pPr>
              <w:spacing w:line="300" w:lineRule="exact"/>
              <w:ind w:firstLine="0" w:firstLineChars="0"/>
              <w:jc w:val="center"/>
              <w:rPr>
                <w:rFonts w:hint="eastAsia" w:ascii="仿宋" w:hAnsi="仿宋" w:eastAsia="仿宋" w:cs="仿宋"/>
                <w:color w:val="auto"/>
                <w:sz w:val="20"/>
                <w:szCs w:val="20"/>
              </w:rPr>
            </w:pPr>
          </w:p>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 xml:space="preserve">91150602MA13RM5A22  </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蒙DB7701282</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内蒙古自治区鄂尔多斯市东胜区伊金霍洛街南吉劳庆路西B11街北景观河东12号楼-1号楼-1层-105</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0"/>
                <w:szCs w:val="20"/>
                <w:lang w:eastAsia="zh-CN"/>
              </w:rPr>
              <w:t>零售</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 xml:space="preserve"> 孟瑛 </w:t>
            </w:r>
          </w:p>
        </w:tc>
        <w:tc>
          <w:tcPr>
            <w:tcW w:w="176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 xml:space="preserve"> 孟瑛 </w:t>
            </w:r>
          </w:p>
        </w:tc>
        <w:tc>
          <w:tcPr>
            <w:tcW w:w="13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张丽红</w:t>
            </w:r>
          </w:p>
        </w:tc>
        <w:tc>
          <w:tcPr>
            <w:tcW w:w="1325"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2021-01-25</w:t>
            </w:r>
          </w:p>
        </w:tc>
        <w:tc>
          <w:tcPr>
            <w:tcW w:w="1312"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0"/>
                <w:szCs w:val="20"/>
              </w:rPr>
              <w:t>2026-01-24</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left"/>
              <w:rPr>
                <w:rFonts w:hint="eastAsia" w:ascii="仿宋" w:hAnsi="仿宋" w:eastAsia="仿宋" w:cs="仿宋"/>
                <w:color w:val="auto"/>
                <w:sz w:val="20"/>
                <w:szCs w:val="20"/>
              </w:rPr>
            </w:pPr>
            <w:r>
              <w:rPr>
                <w:rFonts w:hint="eastAsia" w:ascii="仿宋" w:hAnsi="仿宋" w:eastAsia="仿宋" w:cs="仿宋"/>
                <w:color w:val="auto"/>
                <w:sz w:val="20"/>
                <w:szCs w:val="20"/>
              </w:rPr>
              <w:t>中药饮片、中成药、化学药制剂、抗生素制剂、生化药品、生物制品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b/>
                <w:bCs/>
                <w:color w:val="auto"/>
                <w:sz w:val="22"/>
                <w:szCs w:val="22"/>
                <w:lang w:eastAsia="zh-CN"/>
              </w:rPr>
            </w:pPr>
            <w:r>
              <w:rPr>
                <w:rFonts w:hint="eastAsia" w:ascii="仿宋" w:hAnsi="仿宋" w:eastAsia="仿宋" w:cs="仿宋"/>
                <w:color w:val="auto"/>
                <w:sz w:val="22"/>
                <w:szCs w:val="22"/>
                <w:lang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lang w:eastAsia="zh-CN"/>
              </w:rPr>
              <w:t>中和堂</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91150602MA13RHDF0H</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蒙DB7701283</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内蒙古自治区鄂尔多斯市东胜区富兴路万家惠农贸市场2号楼-1027号</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零售</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石少帅</w:t>
            </w:r>
          </w:p>
        </w:tc>
        <w:tc>
          <w:tcPr>
            <w:tcW w:w="176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石少帅</w:t>
            </w:r>
          </w:p>
        </w:tc>
        <w:tc>
          <w:tcPr>
            <w:tcW w:w="13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郭林芳</w:t>
            </w:r>
          </w:p>
        </w:tc>
        <w:tc>
          <w:tcPr>
            <w:tcW w:w="1325"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2021-01-26</w:t>
            </w:r>
          </w:p>
        </w:tc>
        <w:tc>
          <w:tcPr>
            <w:tcW w:w="1312"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2026-01-25</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left"/>
              <w:rPr>
                <w:rFonts w:hint="eastAsia" w:ascii="仿宋" w:hAnsi="仿宋" w:eastAsia="仿宋" w:cs="仿宋"/>
                <w:color w:val="auto"/>
                <w:sz w:val="20"/>
                <w:szCs w:val="20"/>
              </w:rPr>
            </w:pPr>
            <w:r>
              <w:rPr>
                <w:rFonts w:hint="eastAsia" w:ascii="仿宋" w:hAnsi="仿宋" w:eastAsia="仿宋" w:cs="仿宋"/>
                <w:color w:val="auto"/>
                <w:sz w:val="20"/>
                <w:szCs w:val="20"/>
              </w:rPr>
              <w:t>中药饮片、中成药、化学药制剂、抗生素制剂、生物制品、生化药品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lang w:eastAsia="zh-CN"/>
              </w:rPr>
            </w:pPr>
            <w:r>
              <w:rPr>
                <w:rFonts w:hint="eastAsia" w:ascii="仿宋" w:hAnsi="仿宋" w:eastAsia="仿宋" w:cs="仿宋"/>
                <w:i w:val="0"/>
                <w:caps w:val="0"/>
                <w:color w:val="auto"/>
                <w:spacing w:val="0"/>
                <w:sz w:val="20"/>
                <w:szCs w:val="20"/>
                <w:shd w:val="clear" w:fill="FFFFFF"/>
              </w:rPr>
              <w:t>鄂尔多斯市汇康大药房连锁有限责任公司众康分公司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91150627MA13QLNU2C</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蒙CB4770851</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fill="FFFFFF"/>
              </w:rPr>
              <w:t>内蒙古自治区鄂尔多斯市伊金霍洛旗阿镇电力街西金鹭小区2号楼7＃底商</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lang w:eastAsia="zh-CN"/>
              </w:rPr>
            </w:pPr>
            <w:r>
              <w:rPr>
                <w:rFonts w:hint="eastAsia" w:ascii="仿宋" w:hAnsi="仿宋" w:eastAsia="仿宋" w:cs="仿宋"/>
                <w:color w:val="auto"/>
                <w:sz w:val="28"/>
                <w:szCs w:val="28"/>
                <w:lang w:val="en-US" w:eastAsia="zh-CN"/>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张学兵</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王彩霞</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fill="FFFFFF"/>
              </w:rPr>
              <w:t>王文杰</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2021-01-26</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2"/>
                <w:szCs w:val="22"/>
                <w:lang w:val="en-US" w:eastAsia="zh-CN"/>
              </w:rPr>
              <w:t>2026-01-25</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fill="FFFFFF"/>
              </w:rPr>
              <w:t>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13</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p>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p>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鄂尔多斯市宏医堂大药房有限责任公司  </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p>
          <w:p>
            <w:pPr>
              <w:spacing w:line="300" w:lineRule="exact"/>
              <w:ind w:firstLine="0" w:firstLineChars="0"/>
              <w:jc w:val="center"/>
              <w:rPr>
                <w:rFonts w:hint="eastAsia" w:ascii="仿宋" w:hAnsi="仿宋" w:eastAsia="仿宋" w:cs="仿宋"/>
                <w:color w:val="auto"/>
                <w:sz w:val="20"/>
                <w:szCs w:val="20"/>
              </w:rPr>
            </w:pPr>
          </w:p>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 xml:space="preserve">91150602MA13RQKK0A  </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蒙DB7701285</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fill="FFFFFF"/>
              </w:rPr>
            </w:pPr>
          </w:p>
          <w:p>
            <w:pPr>
              <w:spacing w:line="300" w:lineRule="exact"/>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 内蒙古自治区鄂尔多斯市东胜区鄂尔多斯西街77号A号楼-1层-106  </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零售</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 xml:space="preserve"> 陆静兰 </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 xml:space="preserve"> 陆静兰 </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 苗瑞祥 </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2021-01-28</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2026-01-27</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中药饮片、中成药、化学药制剂、抗生素制剂、生化药品、生物制品 </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鄂尔多斯市润医大药房有限责任公司 </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p>
          <w:p>
            <w:pPr>
              <w:spacing w:line="300" w:lineRule="exact"/>
              <w:ind w:firstLine="0" w:firstLineChars="0"/>
              <w:jc w:val="center"/>
              <w:rPr>
                <w:rFonts w:hint="eastAsia" w:ascii="仿宋" w:hAnsi="仿宋" w:eastAsia="仿宋" w:cs="仿宋"/>
                <w:color w:val="auto"/>
                <w:sz w:val="20"/>
                <w:szCs w:val="20"/>
              </w:rPr>
            </w:pPr>
          </w:p>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 xml:space="preserve">91150602MA13RQ8863 </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蒙DB7701284</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内蒙古自治区鄂尔多斯市东胜区纺织东街27号街坊金色家园北底商5-1019 </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零售</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刘龙</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刘龙</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 李小鹏 </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2021-01-28</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2026-01-27</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中药饮片、中成药、化学药制剂、抗生素制剂、生化药品、生物制品 </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鄂尔多斯市百姓佳禾大药房有限公司 </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 xml:space="preserve">91150627MA13REQ7X3 </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蒙DB7701286</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fill="FFFFFF"/>
              </w:rPr>
            </w:pPr>
          </w:p>
          <w:p>
            <w:pPr>
              <w:spacing w:line="300" w:lineRule="exact"/>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 内蒙古自治区鄂尔多斯市伊金霍洛旗亚峰伊锦苑商住小区北区2＃7＃商业  </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零售</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刘妹</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刘妹</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 贾凤霞 </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2021-01-26</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2026-01-25</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p>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 xml:space="preserve">中成药、化学药制剂、抗生素制剂、生化药品、生物制品  </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伊金霍洛旗市场监督管理局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16</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i w:val="0"/>
                <w:caps w:val="0"/>
                <w:color w:val="auto"/>
                <w:spacing w:val="0"/>
                <w:sz w:val="20"/>
                <w:szCs w:val="20"/>
                <w:shd w:val="clear" w:fill="FFFFFF"/>
              </w:rPr>
            </w:pPr>
            <w:r>
              <w:rPr>
                <w:rFonts w:hint="eastAsia" w:ascii="仿宋" w:hAnsi="仿宋" w:eastAsia="仿宋" w:cs="仿宋"/>
                <w:color w:val="auto"/>
                <w:sz w:val="20"/>
                <w:szCs w:val="20"/>
                <w:lang w:eastAsia="zh-CN"/>
              </w:rPr>
              <w:t xml:space="preserve">鄂尔多斯市锦泰大药房有限公司 </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lang w:val="en-US"/>
              </w:rPr>
            </w:pPr>
            <w:r>
              <w:rPr>
                <w:rFonts w:hint="eastAsia" w:ascii="仿宋" w:hAnsi="仿宋" w:eastAsia="仿宋" w:cs="仿宋"/>
                <w:color w:val="auto"/>
                <w:sz w:val="22"/>
                <w:szCs w:val="22"/>
                <w:lang w:val="en-US" w:eastAsia="zh-CN"/>
              </w:rPr>
              <w:t>蒙DB7701287</w:t>
            </w:r>
          </w:p>
          <w:p>
            <w:pPr>
              <w:spacing w:line="300" w:lineRule="exact"/>
              <w:ind w:firstLine="0" w:firstLineChars="0"/>
              <w:jc w:val="center"/>
              <w:rPr>
                <w:rFonts w:hint="eastAsia" w:ascii="仿宋" w:hAnsi="仿宋" w:eastAsia="仿宋" w:cs="仿宋"/>
                <w:color w:val="auto"/>
                <w:sz w:val="22"/>
                <w:szCs w:val="22"/>
                <w:lang w:val="en-US" w:eastAsia="zh-CN"/>
              </w:rPr>
            </w:pP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color w:val="auto"/>
                <w:sz w:val="20"/>
                <w:szCs w:val="20"/>
              </w:rPr>
              <w:t xml:space="preserve">内蒙古自治区鄂尔多斯市东胜区水韵江南商住小区6号楼106号商铺 </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0"/>
                <w:szCs w:val="20"/>
                <w:lang w:val="en-US" w:eastAsia="zh-CN"/>
              </w:rPr>
              <w:t>零售</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王俊英</w:t>
            </w:r>
          </w:p>
        </w:tc>
        <w:tc>
          <w:tcPr>
            <w:tcW w:w="176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王俊英</w:t>
            </w:r>
          </w:p>
        </w:tc>
        <w:tc>
          <w:tcPr>
            <w:tcW w:w="13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color w:val="auto"/>
                <w:sz w:val="20"/>
                <w:szCs w:val="20"/>
              </w:rPr>
              <w:t>燕俊飞</w:t>
            </w:r>
          </w:p>
        </w:tc>
        <w:tc>
          <w:tcPr>
            <w:tcW w:w="1325"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2021-01-30</w:t>
            </w:r>
          </w:p>
        </w:tc>
        <w:tc>
          <w:tcPr>
            <w:tcW w:w="1312" w:type="dxa"/>
            <w:tcBorders>
              <w:top w:val="single" w:color="auto" w:sz="4" w:space="0"/>
              <w:left w:val="single" w:color="auto" w:sz="4" w:space="0"/>
              <w:bottom w:val="single" w:color="auto" w:sz="4" w:space="0"/>
              <w:right w:val="single" w:color="auto" w:sz="4" w:space="0"/>
            </w:tcBorders>
            <w:vAlign w:val="top"/>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0"/>
                <w:szCs w:val="20"/>
                <w:lang w:val="en-US" w:eastAsia="zh-CN"/>
              </w:rPr>
              <w:t>2026-01-29</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left"/>
              <w:rPr>
                <w:rFonts w:hint="eastAsia" w:ascii="仿宋" w:hAnsi="仿宋" w:eastAsia="仿宋" w:cs="仿宋"/>
                <w:i w:val="0"/>
                <w:caps w:val="0"/>
                <w:color w:val="auto"/>
                <w:spacing w:val="0"/>
                <w:sz w:val="20"/>
                <w:szCs w:val="20"/>
                <w:shd w:val="clear" w:fill="FFFFFF"/>
              </w:rPr>
            </w:pPr>
            <w:r>
              <w:rPr>
                <w:rFonts w:hint="eastAsia" w:ascii="仿宋" w:hAnsi="仿宋" w:eastAsia="仿宋" w:cs="仿宋"/>
                <w:color w:val="auto"/>
                <w:sz w:val="20"/>
                <w:szCs w:val="20"/>
              </w:rPr>
              <w:t xml:space="preserve">中药饮片、中成药、化学药制剂、抗生素制剂、生化药品、生物制品 </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17</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rPr>
              <w:t>内蒙古中瑞医药连锁有限公司十一药店</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ab/>
            </w:r>
          </w:p>
          <w:p>
            <w:pPr>
              <w:spacing w:line="300" w:lineRule="exact"/>
              <w:ind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91150625MA0QWNWW33</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蒙CB4770852</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color="auto" w:fill="FFFFFF"/>
              </w:rPr>
            </w:pPr>
          </w:p>
          <w:p>
            <w:pPr>
              <w:spacing w:line="300" w:lineRule="exact"/>
              <w:ind w:firstLine="0" w:firstLineChars="0"/>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color="auto" w:fill="FFFFFF"/>
              </w:rPr>
              <w:t xml:space="preserve"> 内蒙古自治区鄂尔多斯市杭锦旗锡尼镇锡尼北路东侧老地方农机北（由南向北数1号）  </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lang w:val="en-US" w:eastAsia="zh-CN"/>
              </w:rPr>
            </w:pPr>
            <w:r>
              <w:rPr>
                <w:rFonts w:hint="eastAsia" w:ascii="仿宋" w:hAnsi="仿宋" w:eastAsia="仿宋" w:cs="仿宋"/>
                <w:color w:val="auto"/>
                <w:sz w:val="28"/>
                <w:szCs w:val="28"/>
                <w:lang w:val="en-US" w:eastAsia="zh-CN"/>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王耀武</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王爱霞</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呼丹</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2021-01-29</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lang w:val="en-US" w:eastAsia="zh-CN"/>
              </w:rPr>
            </w:pPr>
            <w:r>
              <w:rPr>
                <w:rFonts w:hint="eastAsia" w:ascii="仿宋" w:hAnsi="仿宋" w:eastAsia="仿宋" w:cs="仿宋"/>
                <w:color w:val="auto"/>
                <w:sz w:val="22"/>
                <w:szCs w:val="22"/>
                <w:lang w:val="en-US" w:eastAsia="zh-CN"/>
              </w:rPr>
              <w:t>2026-01-28</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杭锦旗市场监督管理局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18</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鄂尔多斯市京顺大药房连锁有限公司德胜店</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ab/>
            </w:r>
          </w:p>
          <w:p>
            <w:pPr>
              <w:spacing w:line="300" w:lineRule="exact"/>
              <w:ind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91150621MA0QWBFR1N</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蒙CB4770853</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color="auto" w:fill="FFFFFF"/>
              </w:rPr>
            </w:pPr>
            <w:r>
              <w:rPr>
                <w:rFonts w:hint="eastAsia" w:ascii="仿宋" w:hAnsi="仿宋" w:eastAsia="仿宋" w:cs="仿宋"/>
                <w:i w:val="0"/>
                <w:caps w:val="0"/>
                <w:color w:val="auto"/>
                <w:spacing w:val="0"/>
                <w:sz w:val="20"/>
                <w:szCs w:val="20"/>
                <w:shd w:val="clear" w:fill="FFFFFF"/>
              </w:rPr>
              <w:t>内蒙古自治区鄂尔多斯市达拉特旗树林召镇陶瓷城蒙达城市广场写字楼底店北6号</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吴淑珍</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刘瑞霞</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rPr>
              <w:t>马海英</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 xml:space="preserve">2021-01-28 </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2026-01-27</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color w:val="auto"/>
                <w:sz w:val="20"/>
                <w:szCs w:val="20"/>
              </w:rPr>
              <w:t>中药饮片、中成药、化学药制剂、抗生素制剂、生化药品、生物制品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达拉特旗市场监督管理局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19</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fill="FFFFFF"/>
              </w:rPr>
              <w:t>内蒙古中瑞医药连锁有限公司旗顺家园店</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fill="FFFFFF"/>
              </w:rPr>
              <w:t>91150691MA0QWR7B3J</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蒙CB4770854</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内蒙古自治区鄂尔多斯市康巴什区朝阳街旗顺家园小区3号楼101</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i w:val="0"/>
                <w:caps w:val="0"/>
                <w:color w:val="auto"/>
                <w:spacing w:val="0"/>
                <w:sz w:val="20"/>
                <w:szCs w:val="20"/>
                <w:shd w:val="clear" w:fill="FFFFFF"/>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fill="FFFFFF"/>
              </w:rPr>
              <w:t>王耀武</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fill="FFFFFF"/>
              </w:rPr>
              <w:t>赵静</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fill="FFFFFF"/>
              </w:rPr>
              <w:t>关红梅</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2021-02-08</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2026-02-07</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fill="FFFFFF"/>
              </w:rPr>
              <w:t>中药饮片、中成药、化学药制剂、抗生素制剂、生化药品、生物制品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康巴什区市场监督管理局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鄂尔多斯市三和堂医药连锁有限公司百姓分公司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91150691MA13THA85D</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蒙CB4770855</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内蒙古自治区鄂尔多斯市康巴什区文化东路南14号呼能商业广场1号楼-1层-109商铺</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刘桂贤</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兰乃银</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边志爱</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2021-02-08</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2026-02-07</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中药饮片、中成药、化学药制剂、抗生素制剂、生化药品、生物制品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康巴什区市场监督管理局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鄂尔多斯市三和堂医药连锁有限公司硕康分公司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91150624MA0QW2FG7A</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蒙CB4770856</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内蒙古自治区鄂尔多斯市鄂托克旗乌兰镇平安路南御景苑小区1号楼6号底商</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刘桂贤</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ab/>
            </w:r>
            <w:r>
              <w:rPr>
                <w:rFonts w:hint="eastAsia" w:ascii="仿宋" w:hAnsi="仿宋" w:eastAsia="仿宋" w:cs="仿宋"/>
                <w:i w:val="0"/>
                <w:caps w:val="0"/>
                <w:color w:val="auto"/>
                <w:spacing w:val="0"/>
                <w:sz w:val="20"/>
                <w:szCs w:val="20"/>
                <w:shd w:val="clear" w:fill="FFFFFF"/>
              </w:rPr>
              <w:t>高洋</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张慧</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2021-02-08</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2026-02-07</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鄂托克旗市场监督管理局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鄂尔多斯市京顺大药房连锁有限公司旗顺分公司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91150691MA13TDBC34</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蒙CB4770857</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内蒙古自治区鄂尔多斯市康巴什区朝阳街旗顺家园小区3号楼105号</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连锁</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吴淑珍</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高丽萍</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牛娜</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color w:val="auto"/>
                <w:sz w:val="20"/>
                <w:szCs w:val="20"/>
              </w:rPr>
              <w:t>2021-02-08</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2026-02-07</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康巴什区市场监督管理局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23</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鄂托克前旗鑫花大药房</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91150623MA0QX4079R</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蒙DB7701289</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内蒙古自治区鄂尔多斯市鄂托克前旗敖镇其巴嘎图东街</w:t>
            </w:r>
          </w:p>
        </w:tc>
        <w:tc>
          <w:tcPr>
            <w:tcW w:w="11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color w:val="auto"/>
                <w:sz w:val="20"/>
                <w:szCs w:val="20"/>
                <w:lang w:val="en-US" w:eastAsia="zh-CN"/>
              </w:rPr>
              <w:t>零售</w:t>
            </w:r>
          </w:p>
        </w:tc>
        <w:tc>
          <w:tcPr>
            <w:tcW w:w="102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cs="仿宋"/>
                <w:i w:val="0"/>
                <w:caps w:val="0"/>
                <w:color w:val="auto"/>
                <w:spacing w:val="0"/>
                <w:sz w:val="20"/>
                <w:szCs w:val="20"/>
                <w:shd w:val="clear" w:fill="FFFFFF"/>
                <w:lang w:val="en-US" w:eastAsia="zh-CN"/>
              </w:rPr>
            </w:pPr>
            <w:r>
              <w:rPr>
                <w:rFonts w:hint="eastAsia" w:ascii="仿宋" w:hAnsi="仿宋" w:eastAsia="仿宋" w:cs="仿宋"/>
                <w:i w:val="0"/>
                <w:caps w:val="0"/>
                <w:color w:val="auto"/>
                <w:spacing w:val="0"/>
                <w:sz w:val="20"/>
                <w:szCs w:val="20"/>
                <w:shd w:val="clear" w:fill="FFFFFF"/>
                <w:lang w:val="en-US" w:eastAsia="zh-CN"/>
              </w:rPr>
              <w:t>******</w:t>
            </w:r>
          </w:p>
        </w:tc>
        <w:tc>
          <w:tcPr>
            <w:tcW w:w="1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王金花</w:t>
            </w:r>
          </w:p>
        </w:tc>
        <w:tc>
          <w:tcPr>
            <w:tcW w:w="136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德吉德玛</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0"/>
                <w:szCs w:val="20"/>
              </w:rPr>
            </w:pPr>
            <w:r>
              <w:rPr>
                <w:rFonts w:hint="eastAsia" w:ascii="仿宋" w:hAnsi="仿宋" w:eastAsia="仿宋" w:cs="仿宋"/>
                <w:i w:val="0"/>
                <w:caps w:val="0"/>
                <w:color w:val="auto"/>
                <w:spacing w:val="0"/>
                <w:sz w:val="20"/>
                <w:szCs w:val="20"/>
                <w:shd w:val="clear" w:fill="FFFFFF"/>
              </w:rPr>
              <w:t>2021-02-07</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2026-02-06</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鄂托克前旗市场监督管理局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仿宋" w:hAnsi="仿宋" w:eastAsia="仿宋" w:cs="仿宋"/>
                <w:i w:val="0"/>
                <w:caps w:val="0"/>
                <w:color w:val="auto"/>
                <w:spacing w:val="0"/>
                <w:sz w:val="20"/>
                <w:szCs w:val="20"/>
                <w:shd w:val="clear" w:fill="FFFFFF"/>
                <w:lang w:val="en-US" w:eastAsia="zh-CN"/>
              </w:rPr>
            </w:pPr>
            <w:r>
              <w:rPr>
                <w:rFonts w:hint="eastAsia" w:ascii="仿宋" w:hAnsi="仿宋" w:eastAsia="仿宋" w:cs="仿宋"/>
                <w:i w:val="0"/>
                <w:caps w:val="0"/>
                <w:color w:val="auto"/>
                <w:spacing w:val="0"/>
                <w:sz w:val="20"/>
                <w:szCs w:val="20"/>
                <w:shd w:val="clear" w:fill="FFFFFF"/>
                <w:lang w:val="en-US" w:eastAsia="zh-CN"/>
              </w:rPr>
              <w:t>24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内蒙古乐延年大药房有限公司</w:t>
            </w:r>
          </w:p>
        </w:tc>
        <w:tc>
          <w:tcPr>
            <w:tcW w:w="214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91150602MA13TG5Q8N</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lang w:val="en-US" w:eastAsia="zh-CN"/>
              </w:rPr>
            </w:pPr>
            <w:r>
              <w:rPr>
                <w:rFonts w:hint="eastAsia" w:ascii="仿宋" w:hAnsi="仿宋" w:eastAsia="仿宋" w:cs="仿宋"/>
                <w:i w:val="0"/>
                <w:caps w:val="0"/>
                <w:color w:val="auto"/>
                <w:spacing w:val="0"/>
                <w:sz w:val="20"/>
                <w:szCs w:val="20"/>
                <w:shd w:val="clear" w:fill="FFFFFF"/>
                <w:lang w:val="en-US" w:eastAsia="zh-CN"/>
              </w:rPr>
              <w:t>蒙DB7701190</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内蒙古自治区鄂尔多斯市东胜区静和苑小区2号商业楼1号商铺</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lang w:val="en-US" w:eastAsia="zh-CN"/>
              </w:rPr>
            </w:pPr>
            <w:r>
              <w:rPr>
                <w:rFonts w:hint="eastAsia" w:ascii="仿宋" w:hAnsi="仿宋" w:eastAsia="仿宋" w:cs="仿宋"/>
                <w:i w:val="0"/>
                <w:caps w:val="0"/>
                <w:color w:val="auto"/>
                <w:spacing w:val="0"/>
                <w:sz w:val="20"/>
                <w:szCs w:val="20"/>
                <w:shd w:val="clear" w:fill="FFFFFF"/>
                <w:lang w:val="en-US" w:eastAsia="zh-CN"/>
              </w:rPr>
              <w:t>零售</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lang w:val="en-US" w:eastAsia="zh-CN"/>
              </w:rPr>
            </w:pPr>
            <w:r>
              <w:rPr>
                <w:rFonts w:hint="eastAsia" w:ascii="仿宋" w:hAnsi="仿宋" w:eastAsia="仿宋" w:cs="仿宋"/>
                <w:i w:val="0"/>
                <w:caps w:val="0"/>
                <w:color w:val="auto"/>
                <w:spacing w:val="0"/>
                <w:sz w:val="20"/>
                <w:szCs w:val="20"/>
                <w:shd w:val="clear" w:fill="FFFFFF"/>
                <w:lang w:val="en-US" w:eastAsia="zh-CN"/>
              </w:rPr>
              <w:t>方泽宇</w:t>
            </w:r>
          </w:p>
        </w:tc>
        <w:tc>
          <w:tcPr>
            <w:tcW w:w="176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方泽宇</w:t>
            </w:r>
          </w:p>
        </w:tc>
        <w:tc>
          <w:tcPr>
            <w:tcW w:w="13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温娇</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2021-02-22</w:t>
            </w:r>
          </w:p>
        </w:tc>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lang w:val="en-US" w:eastAsia="zh-CN"/>
              </w:rPr>
            </w:pPr>
            <w:r>
              <w:rPr>
                <w:rFonts w:hint="eastAsia" w:ascii="仿宋" w:hAnsi="仿宋" w:eastAsia="仿宋" w:cs="仿宋"/>
                <w:i w:val="0"/>
                <w:caps w:val="0"/>
                <w:color w:val="auto"/>
                <w:spacing w:val="0"/>
                <w:sz w:val="20"/>
                <w:szCs w:val="20"/>
                <w:shd w:val="clear" w:fill="FFFFFF"/>
                <w:lang w:val="en-US" w:eastAsia="zh-CN"/>
              </w:rPr>
              <w:t>2026-02-21</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rPr>
            </w:pPr>
            <w:r>
              <w:rPr>
                <w:rFonts w:hint="eastAsia" w:ascii="仿宋" w:hAnsi="仿宋" w:eastAsia="仿宋" w:cs="仿宋"/>
                <w:i w:val="0"/>
                <w:caps w:val="0"/>
                <w:color w:val="auto"/>
                <w:spacing w:val="0"/>
                <w:sz w:val="20"/>
                <w:szCs w:val="20"/>
                <w:shd w:val="clear" w:fill="FFFFFF"/>
              </w:rPr>
              <w:t>中成药、化学药制剂、抗生素制剂、生化药品、生物制品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lang w:val="en-US" w:eastAsia="zh-CN"/>
              </w:rPr>
            </w:pPr>
            <w:r>
              <w:rPr>
                <w:rFonts w:hint="eastAsia" w:ascii="仿宋" w:hAnsi="仿宋" w:eastAsia="仿宋" w:cs="仿宋"/>
                <w:i w:val="0"/>
                <w:caps w:val="0"/>
                <w:color w:val="auto"/>
                <w:spacing w:val="0"/>
                <w:sz w:val="20"/>
                <w:szCs w:val="20"/>
                <w:shd w:val="clear" w:fill="FFFFFF"/>
                <w:lang w:val="en-US" w:eastAsia="zh-CN"/>
              </w:rPr>
              <w:t>东胜区市场监督管理局</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 w:hAnsi="仿宋" w:eastAsia="仿宋" w:cs="仿宋"/>
                <w:i w:val="0"/>
                <w:caps w:val="0"/>
                <w:color w:val="auto"/>
                <w:spacing w:val="0"/>
                <w:sz w:val="20"/>
                <w:szCs w:val="20"/>
                <w:shd w:val="clear" w:fill="FFFFFF"/>
                <w:lang w:eastAsia="zh-CN"/>
              </w:rPr>
            </w:pPr>
            <w:r>
              <w:rPr>
                <w:rFonts w:hint="eastAsia" w:ascii="仿宋" w:hAnsi="仿宋" w:eastAsia="仿宋" w:cs="仿宋"/>
                <w:i w:val="0"/>
                <w:caps w:val="0"/>
                <w:color w:val="auto"/>
                <w:spacing w:val="0"/>
                <w:sz w:val="20"/>
                <w:szCs w:val="20"/>
                <w:shd w:val="clear" w:fill="FFFFFF"/>
                <w:lang w:eastAsia="zh-CN"/>
              </w:rPr>
              <w:t>云小平</w:t>
            </w:r>
          </w:p>
        </w:tc>
      </w:tr>
    </w:tbl>
    <w:p>
      <w:pPr>
        <w:spacing w:line="300" w:lineRule="exact"/>
        <w:ind w:firstLine="0" w:firstLineChars="0"/>
        <w:jc w:val="center"/>
        <w:rPr>
          <w:rFonts w:hint="eastAsia" w:ascii="宋体" w:hAnsi="宋体" w:eastAsia="宋体" w:cs="宋体"/>
          <w:sz w:val="24"/>
          <w:szCs w:val="24"/>
          <w:lang w:eastAsia="zh-CN"/>
        </w:rPr>
      </w:pPr>
    </w:p>
    <w:sectPr>
      <w:headerReference r:id="rId3" w:type="default"/>
      <w:footerReference r:id="rId4" w:type="default"/>
      <w:pgSz w:w="23757" w:h="16783" w:orient="landscape"/>
      <w:pgMar w:top="1803" w:right="567" w:bottom="1803"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sz w:val="28"/>
        <w:szCs w:val="28"/>
      </w:rPr>
    </w:pPr>
    <w:r>
      <w:rPr>
        <w:rFonts w:hint="eastAsia"/>
        <w:b/>
        <w:bCs/>
        <w:sz w:val="28"/>
        <w:szCs w:val="28"/>
      </w:rPr>
      <w:t xml:space="preserve">附件1                               </w:t>
    </w:r>
    <w:r>
      <w:rPr>
        <w:rFonts w:hint="eastAsia"/>
        <w:b/>
        <w:bCs/>
        <w:sz w:val="28"/>
        <w:szCs w:val="28"/>
        <w:lang w:val="en-US" w:eastAsia="zh-CN"/>
      </w:rPr>
      <w:t xml:space="preserve">    </w:t>
    </w:r>
    <w:r>
      <w:rPr>
        <w:rFonts w:hint="eastAsia"/>
        <w:b/>
        <w:bCs/>
        <w:sz w:val="28"/>
        <w:szCs w:val="28"/>
      </w:rPr>
      <w:t xml:space="preserve">   </w:t>
    </w:r>
  </w:p>
  <w:p>
    <w:pPr>
      <w:pStyle w:val="3"/>
      <w:tabs>
        <w:tab w:val="left" w:pos="8542"/>
      </w:tabs>
      <w:ind w:firstLine="8714" w:firstLineChars="3100"/>
      <w:rPr>
        <w:rFonts w:hint="eastAsia" w:eastAsia="宋体"/>
        <w:b/>
        <w:bCs/>
        <w:sz w:val="28"/>
        <w:szCs w:val="28"/>
        <w:lang w:eastAsia="zh-CN"/>
      </w:rPr>
    </w:pPr>
    <w:r>
      <w:rPr>
        <w:rFonts w:hint="eastAsia"/>
        <w:b/>
        <w:bCs/>
        <w:sz w:val="28"/>
        <w:szCs w:val="28"/>
        <w:lang w:eastAsia="zh-CN"/>
      </w:rPr>
      <w:tab/>
      <w:t/>
    </w:r>
    <w:r>
      <w:rPr>
        <w:rFonts w:hint="eastAsia"/>
        <w:b/>
        <w:bCs/>
        <w:sz w:val="28"/>
        <w:szCs w:val="28"/>
        <w:lang w:eastAsia="zh-CN"/>
      </w:rPr>
      <w:tab/>
      <w:t/>
    </w:r>
    <w:r>
      <w:rPr>
        <w:rFonts w:hint="eastAsia"/>
        <w:b/>
        <w:bCs/>
        <w:sz w:val="28"/>
        <w:szCs w:val="28"/>
        <w:lang w:eastAsia="zh-CN"/>
      </w:rPr>
      <w:tab/>
    </w:r>
    <w:r>
      <w:rPr>
        <w:rFonts w:hint="eastAsia"/>
        <w:b/>
        <w:bCs/>
        <w:sz w:val="28"/>
        <w:szCs w:val="28"/>
      </w:rPr>
      <w:t>核发《药品经营许可证》企业基本信息</w:t>
    </w:r>
    <w:r>
      <w:rPr>
        <w:rFonts w:hint="eastAsia"/>
        <w:b/>
        <w:bCs/>
        <w:sz w:val="28"/>
        <w:szCs w:val="28"/>
        <w:lang w:eastAsia="zh-CN"/>
      </w:rPr>
      <w:t>（第一批</w:t>
    </w:r>
    <w:bookmarkStart w:id="0" w:name="_GoBack"/>
    <w:bookmarkEnd w:id="0"/>
    <w:r>
      <w:rPr>
        <w:rFonts w:hint="eastAsia"/>
        <w:b/>
        <w:bCs/>
        <w:sz w:val="28"/>
        <w:szCs w:val="28"/>
        <w:lang w:eastAsia="zh-CN"/>
      </w:rPr>
      <w:t>）</w:t>
    </w:r>
  </w:p>
  <w:p>
    <w:pPr>
      <w:pStyle w:val="3"/>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66F1F"/>
    <w:rsid w:val="003661FB"/>
    <w:rsid w:val="00E16A34"/>
    <w:rsid w:val="00FB7676"/>
    <w:rsid w:val="010C2761"/>
    <w:rsid w:val="01EC2B7C"/>
    <w:rsid w:val="02153AAD"/>
    <w:rsid w:val="02755F03"/>
    <w:rsid w:val="027C5F6C"/>
    <w:rsid w:val="02E50E4C"/>
    <w:rsid w:val="03422263"/>
    <w:rsid w:val="03BC6ED1"/>
    <w:rsid w:val="05020A39"/>
    <w:rsid w:val="05620581"/>
    <w:rsid w:val="05637B12"/>
    <w:rsid w:val="05D528A2"/>
    <w:rsid w:val="05F238A3"/>
    <w:rsid w:val="06912865"/>
    <w:rsid w:val="0691326E"/>
    <w:rsid w:val="069C29A8"/>
    <w:rsid w:val="071713C6"/>
    <w:rsid w:val="071963A2"/>
    <w:rsid w:val="07693059"/>
    <w:rsid w:val="077B470A"/>
    <w:rsid w:val="07E83948"/>
    <w:rsid w:val="08514177"/>
    <w:rsid w:val="08B164B7"/>
    <w:rsid w:val="096A0A09"/>
    <w:rsid w:val="098B31B1"/>
    <w:rsid w:val="0A415F8D"/>
    <w:rsid w:val="0A982290"/>
    <w:rsid w:val="0B0D586F"/>
    <w:rsid w:val="0B8A4D14"/>
    <w:rsid w:val="0BD142C8"/>
    <w:rsid w:val="0C0F1DC1"/>
    <w:rsid w:val="0C310910"/>
    <w:rsid w:val="0C3F1B67"/>
    <w:rsid w:val="0CB00476"/>
    <w:rsid w:val="0CC41090"/>
    <w:rsid w:val="0CF9395B"/>
    <w:rsid w:val="0D346D08"/>
    <w:rsid w:val="0D4D19DD"/>
    <w:rsid w:val="0D702F7D"/>
    <w:rsid w:val="0D710707"/>
    <w:rsid w:val="0D7B5DE9"/>
    <w:rsid w:val="0D826E5C"/>
    <w:rsid w:val="0DB73B51"/>
    <w:rsid w:val="0DC84A50"/>
    <w:rsid w:val="0E221FFF"/>
    <w:rsid w:val="0E631072"/>
    <w:rsid w:val="0F09613C"/>
    <w:rsid w:val="0F463B91"/>
    <w:rsid w:val="0F647934"/>
    <w:rsid w:val="10086A6F"/>
    <w:rsid w:val="10197AF5"/>
    <w:rsid w:val="112B0F06"/>
    <w:rsid w:val="113A0E36"/>
    <w:rsid w:val="11ED68D4"/>
    <w:rsid w:val="12301959"/>
    <w:rsid w:val="126D3990"/>
    <w:rsid w:val="12CB0222"/>
    <w:rsid w:val="12EB3F2B"/>
    <w:rsid w:val="13045D0B"/>
    <w:rsid w:val="131B020B"/>
    <w:rsid w:val="13A14E0F"/>
    <w:rsid w:val="13D275A1"/>
    <w:rsid w:val="13D72F4A"/>
    <w:rsid w:val="14195A5C"/>
    <w:rsid w:val="1478710C"/>
    <w:rsid w:val="14797776"/>
    <w:rsid w:val="14A0471F"/>
    <w:rsid w:val="14E564F8"/>
    <w:rsid w:val="14F224AA"/>
    <w:rsid w:val="15F36546"/>
    <w:rsid w:val="16AA741B"/>
    <w:rsid w:val="1705628A"/>
    <w:rsid w:val="1728557D"/>
    <w:rsid w:val="17D71CE0"/>
    <w:rsid w:val="180912CB"/>
    <w:rsid w:val="183A50F8"/>
    <w:rsid w:val="19054CB9"/>
    <w:rsid w:val="19563464"/>
    <w:rsid w:val="196178A1"/>
    <w:rsid w:val="197C08D7"/>
    <w:rsid w:val="199960C0"/>
    <w:rsid w:val="199D261A"/>
    <w:rsid w:val="1A1B1E26"/>
    <w:rsid w:val="1A264B2C"/>
    <w:rsid w:val="1AB965B5"/>
    <w:rsid w:val="1ACB0386"/>
    <w:rsid w:val="1AD16409"/>
    <w:rsid w:val="1B592F58"/>
    <w:rsid w:val="1B5F017A"/>
    <w:rsid w:val="1B774BD1"/>
    <w:rsid w:val="1BFE6CB1"/>
    <w:rsid w:val="1CB32AE7"/>
    <w:rsid w:val="1CBD1087"/>
    <w:rsid w:val="1CC86605"/>
    <w:rsid w:val="1D0F6C62"/>
    <w:rsid w:val="1D7B6FF2"/>
    <w:rsid w:val="1DA3154A"/>
    <w:rsid w:val="1DA51972"/>
    <w:rsid w:val="1DFE5503"/>
    <w:rsid w:val="1E336AE3"/>
    <w:rsid w:val="1E937B39"/>
    <w:rsid w:val="1EDF1095"/>
    <w:rsid w:val="1F4B6E00"/>
    <w:rsid w:val="1FDE1BD3"/>
    <w:rsid w:val="2002216C"/>
    <w:rsid w:val="203167EF"/>
    <w:rsid w:val="20F41A26"/>
    <w:rsid w:val="20F63210"/>
    <w:rsid w:val="21276C9A"/>
    <w:rsid w:val="21CA7080"/>
    <w:rsid w:val="21F0186D"/>
    <w:rsid w:val="222C6F70"/>
    <w:rsid w:val="22376ED3"/>
    <w:rsid w:val="226B321E"/>
    <w:rsid w:val="22C97E0A"/>
    <w:rsid w:val="234606BB"/>
    <w:rsid w:val="234749F4"/>
    <w:rsid w:val="23523C72"/>
    <w:rsid w:val="245A6995"/>
    <w:rsid w:val="246864F5"/>
    <w:rsid w:val="247F4B20"/>
    <w:rsid w:val="24E66F1F"/>
    <w:rsid w:val="24F81A16"/>
    <w:rsid w:val="25267892"/>
    <w:rsid w:val="256B10C5"/>
    <w:rsid w:val="25945637"/>
    <w:rsid w:val="25A812B6"/>
    <w:rsid w:val="25E95593"/>
    <w:rsid w:val="260E526F"/>
    <w:rsid w:val="260F565B"/>
    <w:rsid w:val="2630197B"/>
    <w:rsid w:val="26613B9B"/>
    <w:rsid w:val="26A54175"/>
    <w:rsid w:val="26B017B4"/>
    <w:rsid w:val="27020552"/>
    <w:rsid w:val="271B0745"/>
    <w:rsid w:val="2731274E"/>
    <w:rsid w:val="275D4970"/>
    <w:rsid w:val="277D0A18"/>
    <w:rsid w:val="279441F1"/>
    <w:rsid w:val="27B1396F"/>
    <w:rsid w:val="285877D8"/>
    <w:rsid w:val="289B5CF3"/>
    <w:rsid w:val="28C23E50"/>
    <w:rsid w:val="291107A1"/>
    <w:rsid w:val="295D7085"/>
    <w:rsid w:val="296C6BD9"/>
    <w:rsid w:val="29755931"/>
    <w:rsid w:val="2A060A92"/>
    <w:rsid w:val="2A185148"/>
    <w:rsid w:val="2A1F007E"/>
    <w:rsid w:val="2A3F2604"/>
    <w:rsid w:val="2A426053"/>
    <w:rsid w:val="2A48437D"/>
    <w:rsid w:val="2A6371F4"/>
    <w:rsid w:val="2A794BF8"/>
    <w:rsid w:val="2A88574E"/>
    <w:rsid w:val="2A8E3EB3"/>
    <w:rsid w:val="2ADE7D67"/>
    <w:rsid w:val="2AEE6F51"/>
    <w:rsid w:val="2AF62A0D"/>
    <w:rsid w:val="2B474B3F"/>
    <w:rsid w:val="2B753DAA"/>
    <w:rsid w:val="2BE62C86"/>
    <w:rsid w:val="2C826F54"/>
    <w:rsid w:val="2CF3099A"/>
    <w:rsid w:val="2D24261C"/>
    <w:rsid w:val="2D356D24"/>
    <w:rsid w:val="2E23771B"/>
    <w:rsid w:val="2E792C51"/>
    <w:rsid w:val="2E95694E"/>
    <w:rsid w:val="2ED664F6"/>
    <w:rsid w:val="2F3721B3"/>
    <w:rsid w:val="2F5F56E8"/>
    <w:rsid w:val="300F448F"/>
    <w:rsid w:val="30E769B5"/>
    <w:rsid w:val="31797BFD"/>
    <w:rsid w:val="31961CFF"/>
    <w:rsid w:val="31CB5B9F"/>
    <w:rsid w:val="326F7F71"/>
    <w:rsid w:val="329723E2"/>
    <w:rsid w:val="32E61349"/>
    <w:rsid w:val="32F25F44"/>
    <w:rsid w:val="332736DE"/>
    <w:rsid w:val="33815362"/>
    <w:rsid w:val="33965E6A"/>
    <w:rsid w:val="33EA5918"/>
    <w:rsid w:val="33F163CB"/>
    <w:rsid w:val="35766BCD"/>
    <w:rsid w:val="35DF77BB"/>
    <w:rsid w:val="36251A1B"/>
    <w:rsid w:val="36B31A35"/>
    <w:rsid w:val="36C96F05"/>
    <w:rsid w:val="373E668D"/>
    <w:rsid w:val="37566C4E"/>
    <w:rsid w:val="375F6581"/>
    <w:rsid w:val="38C35DA6"/>
    <w:rsid w:val="38D649A9"/>
    <w:rsid w:val="38DD5922"/>
    <w:rsid w:val="38E56AD3"/>
    <w:rsid w:val="39470A84"/>
    <w:rsid w:val="39913549"/>
    <w:rsid w:val="39CD45EB"/>
    <w:rsid w:val="39E205E6"/>
    <w:rsid w:val="3A6A68E6"/>
    <w:rsid w:val="3A97258A"/>
    <w:rsid w:val="3AB54423"/>
    <w:rsid w:val="3B3D1826"/>
    <w:rsid w:val="3B714278"/>
    <w:rsid w:val="3BE937A1"/>
    <w:rsid w:val="3C394083"/>
    <w:rsid w:val="3CC53A7B"/>
    <w:rsid w:val="3CF121A0"/>
    <w:rsid w:val="3D0D5952"/>
    <w:rsid w:val="3D4C3AC6"/>
    <w:rsid w:val="3D8D6647"/>
    <w:rsid w:val="3DC84B1A"/>
    <w:rsid w:val="3DF6475E"/>
    <w:rsid w:val="3DFB406F"/>
    <w:rsid w:val="3E610139"/>
    <w:rsid w:val="3EC96D8D"/>
    <w:rsid w:val="3F5878FB"/>
    <w:rsid w:val="3FAE7577"/>
    <w:rsid w:val="401377FB"/>
    <w:rsid w:val="408C00AC"/>
    <w:rsid w:val="4098643C"/>
    <w:rsid w:val="40CB72FA"/>
    <w:rsid w:val="418B3548"/>
    <w:rsid w:val="41F91EAB"/>
    <w:rsid w:val="421D47F7"/>
    <w:rsid w:val="427E5951"/>
    <w:rsid w:val="42802679"/>
    <w:rsid w:val="42C55C25"/>
    <w:rsid w:val="42F02F45"/>
    <w:rsid w:val="430B4E67"/>
    <w:rsid w:val="43263E05"/>
    <w:rsid w:val="43301B2C"/>
    <w:rsid w:val="43A22D90"/>
    <w:rsid w:val="43BD398E"/>
    <w:rsid w:val="43C22446"/>
    <w:rsid w:val="440A4527"/>
    <w:rsid w:val="443B0A7B"/>
    <w:rsid w:val="44657C6C"/>
    <w:rsid w:val="4484687A"/>
    <w:rsid w:val="45052BAD"/>
    <w:rsid w:val="452B508F"/>
    <w:rsid w:val="4596234C"/>
    <w:rsid w:val="45DB451E"/>
    <w:rsid w:val="45FD7013"/>
    <w:rsid w:val="462608FD"/>
    <w:rsid w:val="466421FC"/>
    <w:rsid w:val="46711774"/>
    <w:rsid w:val="46780B54"/>
    <w:rsid w:val="46AC53F3"/>
    <w:rsid w:val="472715F4"/>
    <w:rsid w:val="47A75D88"/>
    <w:rsid w:val="47B022BA"/>
    <w:rsid w:val="47D119B5"/>
    <w:rsid w:val="47DA4C0E"/>
    <w:rsid w:val="48132929"/>
    <w:rsid w:val="48242278"/>
    <w:rsid w:val="488A32B7"/>
    <w:rsid w:val="48B472D1"/>
    <w:rsid w:val="49304D44"/>
    <w:rsid w:val="49944621"/>
    <w:rsid w:val="49BC6701"/>
    <w:rsid w:val="49EA051E"/>
    <w:rsid w:val="4A271906"/>
    <w:rsid w:val="4A7E4A3F"/>
    <w:rsid w:val="4B126908"/>
    <w:rsid w:val="4B325E24"/>
    <w:rsid w:val="4BE71AF5"/>
    <w:rsid w:val="4C115DA4"/>
    <w:rsid w:val="4C356221"/>
    <w:rsid w:val="4C401A63"/>
    <w:rsid w:val="4C7F175E"/>
    <w:rsid w:val="4C876107"/>
    <w:rsid w:val="4D2F4679"/>
    <w:rsid w:val="4D686F25"/>
    <w:rsid w:val="4D856A96"/>
    <w:rsid w:val="4D8D63DF"/>
    <w:rsid w:val="4DBB5361"/>
    <w:rsid w:val="4DBE0331"/>
    <w:rsid w:val="4EC86D01"/>
    <w:rsid w:val="4F5F6327"/>
    <w:rsid w:val="4FA42661"/>
    <w:rsid w:val="4FA55039"/>
    <w:rsid w:val="4FD77759"/>
    <w:rsid w:val="50520D9C"/>
    <w:rsid w:val="506B67DB"/>
    <w:rsid w:val="50BB483A"/>
    <w:rsid w:val="51024B66"/>
    <w:rsid w:val="512E0536"/>
    <w:rsid w:val="513862B8"/>
    <w:rsid w:val="515B5F21"/>
    <w:rsid w:val="51751FD0"/>
    <w:rsid w:val="51825EE4"/>
    <w:rsid w:val="521D1D25"/>
    <w:rsid w:val="528E41B1"/>
    <w:rsid w:val="52E8528D"/>
    <w:rsid w:val="53CD7D42"/>
    <w:rsid w:val="542B2DCE"/>
    <w:rsid w:val="543B423A"/>
    <w:rsid w:val="544217CF"/>
    <w:rsid w:val="54716223"/>
    <w:rsid w:val="54851B2D"/>
    <w:rsid w:val="54873690"/>
    <w:rsid w:val="54C654AE"/>
    <w:rsid w:val="556F4DEF"/>
    <w:rsid w:val="55750CF5"/>
    <w:rsid w:val="55D9017A"/>
    <w:rsid w:val="55DB58BA"/>
    <w:rsid w:val="56101F6E"/>
    <w:rsid w:val="56513AE7"/>
    <w:rsid w:val="56743B36"/>
    <w:rsid w:val="56D90456"/>
    <w:rsid w:val="56F3637E"/>
    <w:rsid w:val="571508C2"/>
    <w:rsid w:val="576B6E6F"/>
    <w:rsid w:val="577B445A"/>
    <w:rsid w:val="582248D7"/>
    <w:rsid w:val="582A16C0"/>
    <w:rsid w:val="58623188"/>
    <w:rsid w:val="595E0675"/>
    <w:rsid w:val="5A69660B"/>
    <w:rsid w:val="5AA10D1B"/>
    <w:rsid w:val="5B9324B0"/>
    <w:rsid w:val="5C110356"/>
    <w:rsid w:val="5CFC2ED1"/>
    <w:rsid w:val="5D020BA5"/>
    <w:rsid w:val="5D1B484D"/>
    <w:rsid w:val="5D236C82"/>
    <w:rsid w:val="5D663D2C"/>
    <w:rsid w:val="5D6A3C13"/>
    <w:rsid w:val="5D6E13F3"/>
    <w:rsid w:val="5DC15676"/>
    <w:rsid w:val="5DCA14EC"/>
    <w:rsid w:val="5E371D68"/>
    <w:rsid w:val="5E78580A"/>
    <w:rsid w:val="5F9650C4"/>
    <w:rsid w:val="60567C01"/>
    <w:rsid w:val="60746716"/>
    <w:rsid w:val="60BF1B69"/>
    <w:rsid w:val="617C433B"/>
    <w:rsid w:val="61DA19BA"/>
    <w:rsid w:val="626A396F"/>
    <w:rsid w:val="62720E4F"/>
    <w:rsid w:val="62C7214E"/>
    <w:rsid w:val="63053831"/>
    <w:rsid w:val="630868D7"/>
    <w:rsid w:val="635D30E8"/>
    <w:rsid w:val="636F5AF5"/>
    <w:rsid w:val="63A06015"/>
    <w:rsid w:val="63C56EA1"/>
    <w:rsid w:val="63D722FA"/>
    <w:rsid w:val="63DC2621"/>
    <w:rsid w:val="63FB7BCA"/>
    <w:rsid w:val="64256F4F"/>
    <w:rsid w:val="645B3FFC"/>
    <w:rsid w:val="64E71FD7"/>
    <w:rsid w:val="657162C0"/>
    <w:rsid w:val="65887426"/>
    <w:rsid w:val="65CB7234"/>
    <w:rsid w:val="660E2D1C"/>
    <w:rsid w:val="662A0143"/>
    <w:rsid w:val="66397BD5"/>
    <w:rsid w:val="66402F9F"/>
    <w:rsid w:val="664360A9"/>
    <w:rsid w:val="665229BA"/>
    <w:rsid w:val="67442CF3"/>
    <w:rsid w:val="67610456"/>
    <w:rsid w:val="67666166"/>
    <w:rsid w:val="679B36EF"/>
    <w:rsid w:val="67A17E8E"/>
    <w:rsid w:val="67D351EE"/>
    <w:rsid w:val="68C510B9"/>
    <w:rsid w:val="690A551A"/>
    <w:rsid w:val="69837252"/>
    <w:rsid w:val="698E13B7"/>
    <w:rsid w:val="699B09A2"/>
    <w:rsid w:val="699D7780"/>
    <w:rsid w:val="69A8634F"/>
    <w:rsid w:val="69AD3654"/>
    <w:rsid w:val="6A3D2D04"/>
    <w:rsid w:val="6A75094D"/>
    <w:rsid w:val="6A7F1C50"/>
    <w:rsid w:val="6A85654A"/>
    <w:rsid w:val="6A9F6763"/>
    <w:rsid w:val="6B073096"/>
    <w:rsid w:val="6B0D2413"/>
    <w:rsid w:val="6B206453"/>
    <w:rsid w:val="6B923012"/>
    <w:rsid w:val="6BD26008"/>
    <w:rsid w:val="6BD41964"/>
    <w:rsid w:val="6C153E36"/>
    <w:rsid w:val="6C4406AF"/>
    <w:rsid w:val="6C4B0339"/>
    <w:rsid w:val="6C5D52C5"/>
    <w:rsid w:val="6C5F78D1"/>
    <w:rsid w:val="6C886DD5"/>
    <w:rsid w:val="6CFF2DA0"/>
    <w:rsid w:val="6D96328D"/>
    <w:rsid w:val="6DBA4CD3"/>
    <w:rsid w:val="6DBB2387"/>
    <w:rsid w:val="6E85192D"/>
    <w:rsid w:val="6E9C0073"/>
    <w:rsid w:val="6EDC0E38"/>
    <w:rsid w:val="6EF0752C"/>
    <w:rsid w:val="6F077F30"/>
    <w:rsid w:val="6F9754F3"/>
    <w:rsid w:val="705E6F47"/>
    <w:rsid w:val="706D2382"/>
    <w:rsid w:val="70D43F73"/>
    <w:rsid w:val="70EF7CD8"/>
    <w:rsid w:val="71CB56D6"/>
    <w:rsid w:val="725F5A2E"/>
    <w:rsid w:val="72660CB3"/>
    <w:rsid w:val="7273109E"/>
    <w:rsid w:val="728C493A"/>
    <w:rsid w:val="729F0AB2"/>
    <w:rsid w:val="72CF3DA8"/>
    <w:rsid w:val="73AD304E"/>
    <w:rsid w:val="73BB3C32"/>
    <w:rsid w:val="73E3210B"/>
    <w:rsid w:val="73F67EB5"/>
    <w:rsid w:val="7470421F"/>
    <w:rsid w:val="74B66E5E"/>
    <w:rsid w:val="74BE5165"/>
    <w:rsid w:val="74D74F64"/>
    <w:rsid w:val="753B1C06"/>
    <w:rsid w:val="75882DCC"/>
    <w:rsid w:val="75EE1BD9"/>
    <w:rsid w:val="763C2621"/>
    <w:rsid w:val="76635D39"/>
    <w:rsid w:val="76785AE3"/>
    <w:rsid w:val="769F1F26"/>
    <w:rsid w:val="76EA3793"/>
    <w:rsid w:val="77247213"/>
    <w:rsid w:val="77392B30"/>
    <w:rsid w:val="774F5F89"/>
    <w:rsid w:val="775C76E2"/>
    <w:rsid w:val="77FE1214"/>
    <w:rsid w:val="78064229"/>
    <w:rsid w:val="781070F5"/>
    <w:rsid w:val="7892469D"/>
    <w:rsid w:val="78CD44BC"/>
    <w:rsid w:val="795763EB"/>
    <w:rsid w:val="79627E98"/>
    <w:rsid w:val="796820CC"/>
    <w:rsid w:val="798623EC"/>
    <w:rsid w:val="7A9D44F4"/>
    <w:rsid w:val="7AE20591"/>
    <w:rsid w:val="7B232E70"/>
    <w:rsid w:val="7B2E7E8C"/>
    <w:rsid w:val="7B99059D"/>
    <w:rsid w:val="7BA07719"/>
    <w:rsid w:val="7BE40119"/>
    <w:rsid w:val="7C0C668E"/>
    <w:rsid w:val="7C5D20DF"/>
    <w:rsid w:val="7C887111"/>
    <w:rsid w:val="7CB82767"/>
    <w:rsid w:val="7D6636D0"/>
    <w:rsid w:val="7DE777A9"/>
    <w:rsid w:val="7E002101"/>
    <w:rsid w:val="7E5C08B5"/>
    <w:rsid w:val="7E7740CE"/>
    <w:rsid w:val="7EBB0C98"/>
    <w:rsid w:val="7F2827E5"/>
    <w:rsid w:val="7F5B085A"/>
    <w:rsid w:val="7F731D69"/>
    <w:rsid w:val="7FD26FF7"/>
    <w:rsid w:val="7FE5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FollowedHyperlink"/>
    <w:basedOn w:val="5"/>
    <w:qFormat/>
    <w:uiPriority w:val="0"/>
    <w:rPr>
      <w:color w:val="0088CC"/>
      <w:u w:val="none"/>
    </w:rPr>
  </w:style>
  <w:style w:type="character" w:styleId="8">
    <w:name w:val="Emphasis"/>
    <w:basedOn w:val="5"/>
    <w:qFormat/>
    <w:uiPriority w:val="0"/>
    <w:rPr>
      <w:i/>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fill="82CDEA"/>
    </w:rPr>
  </w:style>
  <w:style w:type="character" w:customStyle="1" w:styleId="14">
    <w:name w:val="l-btn-empty"/>
    <w:basedOn w:val="5"/>
    <w:qFormat/>
    <w:uiPriority w:val="0"/>
  </w:style>
  <w:style w:type="character" w:customStyle="1" w:styleId="15">
    <w:name w:val="l-btn-left"/>
    <w:basedOn w:val="5"/>
    <w:qFormat/>
    <w:uiPriority w:val="0"/>
  </w:style>
  <w:style w:type="character" w:customStyle="1" w:styleId="16">
    <w:name w:val="l-btn-left1"/>
    <w:basedOn w:val="5"/>
    <w:qFormat/>
    <w:uiPriority w:val="0"/>
  </w:style>
  <w:style w:type="character" w:customStyle="1" w:styleId="17">
    <w:name w:val="l-btn-left2"/>
    <w:basedOn w:val="5"/>
    <w:qFormat/>
    <w:uiPriority w:val="0"/>
  </w:style>
  <w:style w:type="character" w:customStyle="1" w:styleId="18">
    <w:name w:val="l-btn-left3"/>
    <w:basedOn w:val="5"/>
    <w:qFormat/>
    <w:uiPriority w:val="0"/>
  </w:style>
  <w:style w:type="character" w:customStyle="1" w:styleId="19">
    <w:name w:val="tmpztreemove_arrow"/>
    <w:basedOn w:val="5"/>
    <w:qFormat/>
    <w:uiPriority w:val="0"/>
  </w:style>
  <w:style w:type="character" w:customStyle="1" w:styleId="20">
    <w:name w:val="warning"/>
    <w:basedOn w:val="5"/>
    <w:qFormat/>
    <w:uiPriority w:val="0"/>
    <w:rPr>
      <w:shd w:val="clear" w:fill="E1A02C"/>
    </w:rPr>
  </w:style>
  <w:style w:type="character" w:customStyle="1" w:styleId="21">
    <w:name w:val="righttext"/>
    <w:basedOn w:val="5"/>
    <w:qFormat/>
    <w:uiPriority w:val="0"/>
  </w:style>
  <w:style w:type="character" w:customStyle="1" w:styleId="22">
    <w:name w:val="success"/>
    <w:basedOn w:val="5"/>
    <w:qFormat/>
    <w:uiPriority w:val="0"/>
    <w:rPr>
      <w:shd w:val="clear" w:fill="9CCC67"/>
    </w:rPr>
  </w:style>
  <w:style w:type="character" w:customStyle="1" w:styleId="23">
    <w:name w:val="danger"/>
    <w:basedOn w:val="5"/>
    <w:qFormat/>
    <w:uiPriority w:val="0"/>
    <w:rPr>
      <w:shd w:val="clear" w:fill="E45D43"/>
    </w:rPr>
  </w:style>
  <w:style w:type="character" w:customStyle="1" w:styleId="24">
    <w:name w:val="validform_label"/>
    <w:basedOn w:val="5"/>
    <w:qFormat/>
    <w:uiPriority w:val="0"/>
  </w:style>
  <w:style w:type="character" w:customStyle="1" w:styleId="25">
    <w:name w:val="l-btn-text"/>
    <w:basedOn w:val="5"/>
    <w:qFormat/>
    <w:uiPriority w:val="0"/>
    <w:rPr>
      <w:vertAlign w:val="baseline"/>
    </w:rPr>
  </w:style>
  <w:style w:type="character" w:customStyle="1" w:styleId="26">
    <w:name w:val="l-btn-icon-left"/>
    <w:basedOn w:val="5"/>
    <w:qFormat/>
    <w:uiPriority w:val="0"/>
  </w:style>
  <w:style w:type="character" w:customStyle="1" w:styleId="27">
    <w:name w:val="l-btn-icon-right"/>
    <w:basedOn w:val="5"/>
    <w:qFormat/>
    <w:uiPriority w:val="0"/>
  </w:style>
  <w:style w:type="character" w:customStyle="1" w:styleId="28">
    <w:name w:val="button"/>
    <w:basedOn w:val="5"/>
    <w:qFormat/>
    <w:uiPriority w:val="0"/>
  </w:style>
  <w:style w:type="character" w:customStyle="1" w:styleId="29">
    <w:name w:val="l-btn-left4"/>
    <w:basedOn w:val="5"/>
    <w:qFormat/>
    <w:uiPriority w:val="0"/>
  </w:style>
  <w:style w:type="character" w:customStyle="1" w:styleId="30">
    <w:name w:val="l-btn-left5"/>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2020-01-08T05:10:00Z</dcterms:created>
  <dc:creator>如何</dc:creator>
  <cp:lastModifiedBy>ll</cp:lastModifiedBy>
  <cp:lastPrinted>2020-01-10T09:55:00Z</cp:lastPrinted>
  <dcterms:modified xsi:type="dcterms:W3CDTF">2021-02-23T02:42:07Z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