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rPr>
          <w:rFonts w:hint="eastAsia" w:ascii="黑体" w:hAnsi="黑体" w:eastAsia="黑体" w:cs="黑体"/>
          <w:sz w:val="44"/>
          <w:szCs w:val="44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shd w:val="clear" w:fill="FFFFFF"/>
          <w:lang w:eastAsia="zh-CN"/>
        </w:rPr>
        <w:t>鄂尔多斯市</w:t>
      </w:r>
      <w:r>
        <w:rPr>
          <w:rFonts w:hint="eastAsia" w:ascii="黑体" w:hAnsi="黑体" w:eastAsia="黑体" w:cs="黑体"/>
          <w:sz w:val="44"/>
          <w:szCs w:val="44"/>
          <w:shd w:val="clear" w:fill="FFFFFF"/>
        </w:rPr>
        <w:t>市场监督管理局重大行政执法决定法制审核</w:t>
      </w:r>
      <w:r>
        <w:rPr>
          <w:rFonts w:hint="eastAsia" w:ascii="黑体" w:hAnsi="黑体" w:eastAsia="黑体" w:cs="黑体"/>
          <w:sz w:val="44"/>
          <w:szCs w:val="44"/>
          <w:shd w:val="clear" w:fill="FFFFFF"/>
          <w:lang w:eastAsia="zh-CN"/>
        </w:rPr>
        <w:t>事项</w:t>
      </w:r>
      <w:r>
        <w:rPr>
          <w:rFonts w:hint="eastAsia" w:ascii="黑体" w:hAnsi="黑体" w:eastAsia="黑体" w:cs="黑体"/>
          <w:sz w:val="44"/>
          <w:szCs w:val="44"/>
          <w:shd w:val="clear" w:fill="FFFFFF"/>
        </w:rPr>
        <w:t>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shd w:val="clear" w:fill="FFFFFF"/>
          <w:lang w:eastAsia="zh-CN"/>
        </w:rPr>
        <w:t>及法制审核事项标准</w:t>
      </w:r>
    </w:p>
    <w:bookmarkEnd w:id="0"/>
    <w:tbl>
      <w:tblPr>
        <w:tblStyle w:val="4"/>
        <w:tblW w:w="140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2475"/>
        <w:gridCol w:w="109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法制审核事项</w:t>
            </w:r>
          </w:p>
        </w:tc>
        <w:tc>
          <w:tcPr>
            <w:tcW w:w="10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法制审核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szCs w:val="24"/>
                <w:lang w:eastAsia="zh-CN" w:bidi="ar"/>
              </w:rPr>
              <w:t>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重大行政处罚决定</w:t>
            </w:r>
          </w:p>
        </w:tc>
        <w:tc>
          <w:tcPr>
            <w:tcW w:w="10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涉及重大公共利益的；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可能造成重大影响或者引发社会风险的；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直接关系当事人或者第三人重大权益，经过听证程序的：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hanging="480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责令停产停业、责令关闭、限制从业的;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hanging="480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降低资质等级、吊销许可证件或营业执照的;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hanging="480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处以罚款、没收违法所得和非法财物单项或者合计价值总额达到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0万元以上的;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hanging="480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作出其他较重处罚的。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案件情况疑难复杂、涉及多个法律关系的；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减轻行政处罚的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重大行政许可决定</w:t>
            </w:r>
          </w:p>
        </w:tc>
        <w:tc>
          <w:tcPr>
            <w:tcW w:w="10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1.经听证程序作出行政许可决定的和经听证程序撒销行政许可决定的;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2.因公共利益需要依法变更或者撤回生效的行政许可决定的。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重大行政强制决定</w:t>
            </w:r>
          </w:p>
        </w:tc>
        <w:tc>
          <w:tcPr>
            <w:tcW w:w="10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1.查封已持有合法许可证(照)的企业违法从事生产经营活动场所、设施的；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2.扣押较大价值财物的（价值金额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0万元以上）。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其他重大行政执法决定</w:t>
            </w:r>
          </w:p>
        </w:tc>
        <w:tc>
          <w:tcPr>
            <w:tcW w:w="10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法律、法规、规章规定或者需由负责人集体讨论作出的其他重大行政执法决定。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22B07"/>
    <w:multiLevelType w:val="singleLevel"/>
    <w:tmpl w:val="60C22B07"/>
    <w:lvl w:ilvl="0" w:tentative="0">
      <w:start w:val="1"/>
      <w:numFmt w:val="decimal"/>
      <w:suff w:val="nothing"/>
      <w:lvlText w:val="（%1）"/>
      <w:lvlJc w:val="left"/>
      <w:rPr>
        <w:rFonts w:ascii="仿宋_GB2312" w:hAnsi="等线" w:eastAsia="仿宋_GB2312" w:cs="仿宋_GB2312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E57C5"/>
    <w:rsid w:val="00D83CE9"/>
    <w:rsid w:val="01654E41"/>
    <w:rsid w:val="04A263D3"/>
    <w:rsid w:val="05A855FB"/>
    <w:rsid w:val="0CAA18EB"/>
    <w:rsid w:val="126341D0"/>
    <w:rsid w:val="145E29FF"/>
    <w:rsid w:val="17C71BDB"/>
    <w:rsid w:val="27087409"/>
    <w:rsid w:val="2CBA693E"/>
    <w:rsid w:val="31C02501"/>
    <w:rsid w:val="33872FAD"/>
    <w:rsid w:val="33E463C1"/>
    <w:rsid w:val="457762D3"/>
    <w:rsid w:val="457B2042"/>
    <w:rsid w:val="48BE603F"/>
    <w:rsid w:val="48D738AA"/>
    <w:rsid w:val="4F4E74AE"/>
    <w:rsid w:val="61CD3432"/>
    <w:rsid w:val="68B86691"/>
    <w:rsid w:val="69EE7A33"/>
    <w:rsid w:val="708E57C5"/>
    <w:rsid w:val="71D619CD"/>
    <w:rsid w:val="73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21"/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2019-12-10T10:47:00Z</dcterms:created>
  <dc:creator>yanghaifeng</dc:creator>
  <cp:lastModifiedBy>greatwall</cp:lastModifiedBy>
  <cp:lastPrinted>2024-06-20T16:48:39Z</cp:lastPrinted>
  <dcterms:modified xsi:type="dcterms:W3CDTF">2024-06-20T17:21:34Z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78815F99EF2F42D689CE34B96075AA5E</vt:lpwstr>
  </property>
</Properties>
</file>