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52A7CCA" w14:textId="77777777" w:rsidTr="007B7453">
        <w:tc>
          <w:tcPr>
            <w:tcW w:w="509" w:type="dxa"/>
          </w:tcPr>
          <w:p w14:paraId="5FFE08B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FA196FF" w14:textId="6B246B11" w:rsidR="00672BFD" w:rsidRPr="00BB18E8"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BB18E8">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BB18E8">
              <w:rPr>
                <w:rFonts w:ascii="黑体" w:eastAsia="黑体" w:hAnsi="黑体"/>
                <w:sz w:val="21"/>
                <w:szCs w:val="21"/>
              </w:rPr>
              <w:instrText xml:space="preserve"> FORMTEXT </w:instrText>
            </w:r>
            <w:r w:rsidRPr="00BB18E8">
              <w:rPr>
                <w:rFonts w:ascii="黑体" w:eastAsia="黑体" w:hAnsi="黑体"/>
                <w:sz w:val="21"/>
                <w:szCs w:val="21"/>
              </w:rPr>
            </w:r>
            <w:r w:rsidRPr="00BB18E8">
              <w:rPr>
                <w:rFonts w:ascii="黑体" w:eastAsia="黑体" w:hAnsi="黑体"/>
                <w:sz w:val="21"/>
                <w:szCs w:val="21"/>
              </w:rPr>
              <w:fldChar w:fldCharType="separate"/>
            </w:r>
            <w:r w:rsidR="009F5A73" w:rsidRPr="00BB18E8">
              <w:rPr>
                <w:rFonts w:ascii="黑体" w:eastAsia="黑体" w:hAnsi="黑体"/>
                <w:sz w:val="21"/>
                <w:szCs w:val="21"/>
              </w:rPr>
              <w:t>73.040</w:t>
            </w:r>
            <w:r w:rsidRPr="00BB18E8">
              <w:rPr>
                <w:rFonts w:ascii="黑体" w:eastAsia="黑体" w:hAnsi="黑体"/>
                <w:sz w:val="21"/>
                <w:szCs w:val="21"/>
              </w:rPr>
              <w:fldChar w:fldCharType="end"/>
            </w:r>
            <w:bookmarkEnd w:id="0"/>
          </w:p>
        </w:tc>
      </w:tr>
      <w:tr w:rsidR="007B7453" w:rsidRPr="00672BFD" w14:paraId="2B856422" w14:textId="77777777" w:rsidTr="007B7453">
        <w:tc>
          <w:tcPr>
            <w:tcW w:w="509" w:type="dxa"/>
          </w:tcPr>
          <w:p w14:paraId="2A024E84"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358ADE78" w14:textId="463B4720" w:rsidR="00FB231D" w:rsidRPr="00BB18E8"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BB18E8">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BB18E8">
              <w:rPr>
                <w:rFonts w:ascii="黑体" w:eastAsia="黑体" w:hAnsi="黑体"/>
                <w:sz w:val="21"/>
                <w:szCs w:val="21"/>
              </w:rPr>
              <w:instrText xml:space="preserve"> FORMTEXT </w:instrText>
            </w:r>
            <w:r w:rsidRPr="00BB18E8">
              <w:rPr>
                <w:rFonts w:ascii="黑体" w:eastAsia="黑体" w:hAnsi="黑体"/>
                <w:sz w:val="21"/>
                <w:szCs w:val="21"/>
              </w:rPr>
            </w:r>
            <w:r w:rsidRPr="00BB18E8">
              <w:rPr>
                <w:rFonts w:ascii="黑体" w:eastAsia="黑体" w:hAnsi="黑体"/>
                <w:sz w:val="21"/>
                <w:szCs w:val="21"/>
              </w:rPr>
              <w:fldChar w:fldCharType="separate"/>
            </w:r>
            <w:r w:rsidR="009F5A73" w:rsidRPr="00BB18E8">
              <w:rPr>
                <w:rFonts w:ascii="黑体" w:eastAsia="黑体" w:hAnsi="黑体"/>
                <w:sz w:val="21"/>
                <w:szCs w:val="21"/>
              </w:rPr>
              <w:t>D10</w:t>
            </w:r>
            <w:r w:rsidRPr="00BB18E8">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5909C607" w14:textId="77777777" w:rsidTr="00DF5F11">
        <w:tc>
          <w:tcPr>
            <w:tcW w:w="6407" w:type="dxa"/>
          </w:tcPr>
          <w:p w14:paraId="375F2B38" w14:textId="3E05A2F4"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2FEB3BD1" wp14:editId="6E629D1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Pr="00193872">
              <w:rPr>
                <w:rFonts w:eastAsia="黑体"/>
              </w:rPr>
              <w:fldChar w:fldCharType="begin">
                <w:ffData>
                  <w:name w:val="c1"/>
                  <w:enabled/>
                  <w:calcOnExit w:val="0"/>
                  <w:textInput>
                    <w:maxLength w:val="8"/>
                  </w:textInput>
                </w:ffData>
              </w:fldChar>
            </w:r>
            <w:bookmarkStart w:id="3" w:name="c1"/>
            <w:r w:rsidRPr="00193872">
              <w:rPr>
                <w:rFonts w:eastAsia="黑体"/>
              </w:rPr>
              <w:instrText xml:space="preserve"> FORMTEXT </w:instrText>
            </w:r>
            <w:r w:rsidRPr="00193872">
              <w:rPr>
                <w:rFonts w:eastAsia="黑体"/>
              </w:rPr>
            </w:r>
            <w:r w:rsidRPr="00193872">
              <w:rPr>
                <w:rFonts w:eastAsia="黑体"/>
              </w:rPr>
              <w:fldChar w:fldCharType="separate"/>
            </w:r>
            <w:r w:rsidR="009F5A73" w:rsidRPr="00193872">
              <w:rPr>
                <w:rFonts w:eastAsia="黑体"/>
              </w:rPr>
              <w:t>1506</w:t>
            </w:r>
            <w:r w:rsidRPr="00193872">
              <w:rPr>
                <w:rFonts w:eastAsia="黑体"/>
              </w:rPr>
              <w:fldChar w:fldCharType="end"/>
            </w:r>
            <w:bookmarkEnd w:id="3"/>
          </w:p>
        </w:tc>
      </w:tr>
    </w:tbl>
    <w:p w14:paraId="66FEEDB5" w14:textId="0F79B908"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F5A73">
        <w:rPr>
          <w:rFonts w:ascii="黑体" w:eastAsia="黑体" w:hint="eastAsia"/>
          <w:b w:val="0"/>
          <w:w w:val="100"/>
          <w:sz w:val="48"/>
        </w:rPr>
        <w:t>鄂尔多斯市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5CF2198F" w14:textId="2BF8CDEA" w:rsidR="00AA456B" w:rsidRPr="005F4712" w:rsidRDefault="00634D9E" w:rsidP="00A952D7">
      <w:pPr>
        <w:pStyle w:val="affffffffff3"/>
        <w:framePr w:wrap="auto"/>
        <w:rPr>
          <w:lang w:val="fr-FR"/>
        </w:rPr>
      </w:pPr>
      <w:r w:rsidRPr="003B2C51">
        <w:rPr>
          <w:rFonts w:ascii="Times New Roman"/>
          <w:lang w:val="fr-FR"/>
        </w:rPr>
        <w:t>DB</w:t>
      </w:r>
      <w:r w:rsidRPr="005F4712">
        <w:rPr>
          <w:sz w:val="15"/>
          <w:szCs w:val="15"/>
          <w:lang w:val="fr-FR"/>
        </w:rPr>
        <w:t xml:space="preserve"> </w:t>
      </w:r>
      <w:r w:rsidR="005F4712" w:rsidRPr="00BB18E8">
        <w:rPr>
          <w:rFonts w:hAnsi="黑体"/>
        </w:rPr>
        <w:fldChar w:fldCharType="begin">
          <w:ffData>
            <w:name w:val="文字1"/>
            <w:enabled/>
            <w:calcOnExit w:val="0"/>
            <w:textInput>
              <w:default w:val="XX/T"/>
            </w:textInput>
          </w:ffData>
        </w:fldChar>
      </w:r>
      <w:bookmarkStart w:id="5" w:name="文字1"/>
      <w:r w:rsidR="005F4712" w:rsidRPr="00BB18E8">
        <w:rPr>
          <w:rFonts w:hAnsi="黑体"/>
          <w:lang w:val="fr-FR"/>
        </w:rPr>
        <w:instrText xml:space="preserve"> FORMTEXT </w:instrText>
      </w:r>
      <w:r w:rsidR="005F4712" w:rsidRPr="00BB18E8">
        <w:rPr>
          <w:rFonts w:hAnsi="黑体"/>
        </w:rPr>
      </w:r>
      <w:r w:rsidR="005F4712" w:rsidRPr="00BB18E8">
        <w:rPr>
          <w:rFonts w:hAnsi="黑体"/>
        </w:rPr>
        <w:fldChar w:fldCharType="separate"/>
      </w:r>
      <w:r w:rsidR="009F5A73" w:rsidRPr="00BB18E8">
        <w:rPr>
          <w:rFonts w:hAnsi="黑体"/>
          <w:lang w:val="fr-FR"/>
        </w:rPr>
        <w:t>1506</w:t>
      </w:r>
      <w:r w:rsidR="005F4712" w:rsidRPr="00BB18E8">
        <w:rPr>
          <w:rFonts w:hAnsi="黑体"/>
          <w:lang w:val="fr-FR"/>
        </w:rPr>
        <w:t>/T</w:t>
      </w:r>
      <w:r w:rsidR="005F4712" w:rsidRPr="00BB18E8">
        <w:rPr>
          <w:rFonts w:hAnsi="黑体"/>
        </w:rPr>
        <w:fldChar w:fldCharType="end"/>
      </w:r>
      <w:bookmarkEnd w:id="5"/>
      <w:r w:rsidRPr="005F4712">
        <w:rPr>
          <w:lang w:val="fr-FR"/>
        </w:rPr>
        <w:t xml:space="preserve"> </w:t>
      </w:r>
      <w:r w:rsidR="006E23EA" w:rsidRPr="00BB18E8">
        <w:rPr>
          <w:rFonts w:hAnsi="黑体"/>
        </w:rPr>
        <w:fldChar w:fldCharType="begin">
          <w:ffData>
            <w:name w:val="NSTD_CODE_F"/>
            <w:enabled/>
            <w:calcOnExit w:val="0"/>
            <w:textInput>
              <w:default w:val="XXXX"/>
            </w:textInput>
          </w:ffData>
        </w:fldChar>
      </w:r>
      <w:bookmarkStart w:id="6" w:name="NSTD_CODE_F"/>
      <w:r w:rsidR="006E23EA" w:rsidRPr="00BB18E8">
        <w:rPr>
          <w:rFonts w:hAnsi="黑体"/>
          <w:lang w:val="fr-FR"/>
        </w:rPr>
        <w:instrText xml:space="preserve"> FORMTEXT </w:instrText>
      </w:r>
      <w:r w:rsidR="00F62723" w:rsidRPr="00BB18E8">
        <w:rPr>
          <w:rFonts w:hAnsi="黑体"/>
        </w:rPr>
      </w:r>
      <w:r w:rsidR="006E23EA" w:rsidRPr="00BB18E8">
        <w:rPr>
          <w:rFonts w:hAnsi="黑体"/>
        </w:rPr>
        <w:fldChar w:fldCharType="separate"/>
      </w:r>
      <w:r w:rsidR="00F62723">
        <w:rPr>
          <w:rFonts w:hAnsi="黑体"/>
        </w:rPr>
        <w:t>33</w:t>
      </w:r>
      <w:r w:rsidR="006E23EA" w:rsidRPr="00BB18E8">
        <w:rPr>
          <w:rFonts w:hAnsi="黑体"/>
        </w:rPr>
        <w:fldChar w:fldCharType="end"/>
      </w:r>
      <w:bookmarkEnd w:id="6"/>
      <w:r w:rsidR="004644A6" w:rsidRPr="005F4712">
        <w:rPr>
          <w:rFonts w:hAnsi="黑体"/>
          <w:lang w:val="fr-FR"/>
        </w:rPr>
        <w:t>—</w:t>
      </w:r>
      <w:r w:rsidR="00087A77" w:rsidRPr="00BB18E8">
        <w:rPr>
          <w:rFonts w:hAnsi="黑体"/>
        </w:rPr>
        <w:fldChar w:fldCharType="begin">
          <w:ffData>
            <w:name w:val="NSTD_CODE_B"/>
            <w:enabled/>
            <w:calcOnExit w:val="0"/>
            <w:textInput>
              <w:default w:val="XXXX"/>
            </w:textInput>
          </w:ffData>
        </w:fldChar>
      </w:r>
      <w:bookmarkStart w:id="7" w:name="NSTD_CODE_B"/>
      <w:r w:rsidR="00087A77" w:rsidRPr="00BB18E8">
        <w:rPr>
          <w:rFonts w:hAnsi="黑体"/>
          <w:lang w:val="fr-FR"/>
        </w:rPr>
        <w:instrText xml:space="preserve"> FORMTEXT </w:instrText>
      </w:r>
      <w:r w:rsidR="00087A77" w:rsidRPr="00BB18E8">
        <w:rPr>
          <w:rFonts w:hAnsi="黑体"/>
        </w:rPr>
      </w:r>
      <w:r w:rsidR="00087A77" w:rsidRPr="00BB18E8">
        <w:rPr>
          <w:rFonts w:hAnsi="黑体"/>
        </w:rPr>
        <w:fldChar w:fldCharType="separate"/>
      </w:r>
      <w:r w:rsidR="009F5A73" w:rsidRPr="00BB18E8">
        <w:rPr>
          <w:rFonts w:hAnsi="黑体"/>
        </w:rPr>
        <w:t>2023</w:t>
      </w:r>
      <w:r w:rsidR="00087A77" w:rsidRPr="00BB18E8">
        <w:rPr>
          <w:rFonts w:hAnsi="黑体"/>
        </w:rPr>
        <w:fldChar w:fldCharType="end"/>
      </w:r>
      <w:bookmarkEnd w:id="7"/>
    </w:p>
    <w:p w14:paraId="4ECB76DD"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6E9BD60C"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8313EDD" wp14:editId="7445977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C8E2F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B6F7B6D"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2EDEE22F" w14:textId="6D52E34B"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62723">
        <w:t>露天煤矿智能化建设与管理规范</w:t>
      </w:r>
      <w:r>
        <w:fldChar w:fldCharType="end"/>
      </w:r>
      <w:bookmarkEnd w:id="9"/>
    </w:p>
    <w:p w14:paraId="3797F9F8" w14:textId="77777777" w:rsidR="00815419" w:rsidRPr="00815419" w:rsidRDefault="00815419" w:rsidP="00324EDD">
      <w:pPr>
        <w:framePr w:w="9639" w:h="6974" w:hRule="exact" w:wrap="around" w:vAnchor="page" w:hAnchor="page" w:x="1419" w:y="6408" w:anchorLock="1"/>
        <w:ind w:left="-1418"/>
      </w:pPr>
    </w:p>
    <w:p w14:paraId="5C5D7137" w14:textId="51263592" w:rsidR="00755402" w:rsidRPr="00BB18E8"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BB18E8">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BB18E8">
        <w:rPr>
          <w:rFonts w:ascii="黑体" w:eastAsia="黑体" w:hAnsi="黑体"/>
          <w:noProof/>
          <w:szCs w:val="28"/>
        </w:rPr>
        <w:instrText xml:space="preserve"> FORMTEXT </w:instrText>
      </w:r>
      <w:r w:rsidRPr="00BB18E8">
        <w:rPr>
          <w:rFonts w:ascii="黑体" w:eastAsia="黑体" w:hAnsi="黑体"/>
          <w:noProof/>
          <w:szCs w:val="28"/>
        </w:rPr>
      </w:r>
      <w:r w:rsidRPr="00BB18E8">
        <w:rPr>
          <w:rFonts w:ascii="黑体" w:eastAsia="黑体" w:hAnsi="黑体"/>
          <w:noProof/>
          <w:szCs w:val="28"/>
        </w:rPr>
        <w:fldChar w:fldCharType="separate"/>
      </w:r>
      <w:r w:rsidR="00B40A34" w:rsidRPr="00BB18E8">
        <w:rPr>
          <w:rFonts w:ascii="黑体" w:eastAsia="黑体" w:hAnsi="黑体"/>
          <w:noProof/>
          <w:szCs w:val="28"/>
        </w:rPr>
        <w:t xml:space="preserve">Construction and management specification of Intelligent </w:t>
      </w:r>
      <w:r w:rsidR="00DF3805" w:rsidRPr="00BB18E8">
        <w:rPr>
          <w:rFonts w:ascii="黑体" w:eastAsia="黑体" w:hAnsi="黑体"/>
          <w:noProof/>
          <w:szCs w:val="28"/>
        </w:rPr>
        <w:t>open-pit</w:t>
      </w:r>
      <w:r w:rsidR="00B40A34" w:rsidRPr="00BB18E8">
        <w:rPr>
          <w:rFonts w:ascii="黑体" w:eastAsia="黑体" w:hAnsi="黑体"/>
          <w:noProof/>
          <w:szCs w:val="28"/>
        </w:rPr>
        <w:t xml:space="preserve"> coal</w:t>
      </w:r>
      <w:r w:rsidR="003572EA" w:rsidRPr="00BB18E8">
        <w:rPr>
          <w:rFonts w:ascii="黑体" w:eastAsia="黑体" w:hAnsi="黑体"/>
          <w:noProof/>
          <w:szCs w:val="28"/>
        </w:rPr>
        <w:t xml:space="preserve"> </w:t>
      </w:r>
      <w:r w:rsidR="00B40A34" w:rsidRPr="00BB18E8">
        <w:rPr>
          <w:rFonts w:ascii="黑体" w:eastAsia="黑体" w:hAnsi="黑体"/>
          <w:noProof/>
          <w:szCs w:val="28"/>
        </w:rPr>
        <w:t>mine</w:t>
      </w:r>
      <w:r w:rsidRPr="00BB18E8">
        <w:rPr>
          <w:rFonts w:ascii="黑体" w:eastAsia="黑体" w:hAnsi="黑体"/>
          <w:noProof/>
          <w:szCs w:val="28"/>
        </w:rPr>
        <w:fldChar w:fldCharType="end"/>
      </w:r>
      <w:bookmarkEnd w:id="10"/>
    </w:p>
    <w:p w14:paraId="07CD27D2" w14:textId="77777777" w:rsidR="00815419" w:rsidRPr="00324EDD" w:rsidRDefault="00815419" w:rsidP="00324EDD">
      <w:pPr>
        <w:framePr w:w="9639" w:h="6974" w:hRule="exact" w:wrap="around" w:vAnchor="page" w:hAnchor="page" w:x="1419" w:y="6408" w:anchorLock="1"/>
        <w:spacing w:line="760" w:lineRule="exact"/>
        <w:ind w:left="-1418"/>
      </w:pPr>
    </w:p>
    <w:p w14:paraId="647D58C9"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37C40B62" w14:textId="053F7794"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76F58BCF" w14:textId="28DE6189"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C934D8">
        <w:rPr>
          <w:noProof/>
          <w:sz w:val="21"/>
          <w:szCs w:val="28"/>
        </w:rPr>
        <w:t> </w:t>
      </w:r>
      <w:r w:rsidR="00C934D8">
        <w:rPr>
          <w:noProof/>
          <w:sz w:val="21"/>
          <w:szCs w:val="28"/>
        </w:rPr>
        <w:t> </w:t>
      </w:r>
      <w:r w:rsidR="00C934D8">
        <w:rPr>
          <w:noProof/>
          <w:sz w:val="21"/>
          <w:szCs w:val="28"/>
        </w:rPr>
        <w:t> </w:t>
      </w:r>
      <w:r w:rsidR="00C934D8">
        <w:rPr>
          <w:noProof/>
          <w:sz w:val="21"/>
          <w:szCs w:val="28"/>
        </w:rPr>
        <w:t> </w:t>
      </w:r>
      <w:r w:rsidR="00C934D8">
        <w:rPr>
          <w:noProof/>
          <w:sz w:val="21"/>
          <w:szCs w:val="28"/>
        </w:rPr>
        <w:t> </w:t>
      </w:r>
      <w:r>
        <w:rPr>
          <w:noProof/>
          <w:sz w:val="21"/>
          <w:szCs w:val="28"/>
        </w:rPr>
        <w:fldChar w:fldCharType="end"/>
      </w:r>
      <w:bookmarkEnd w:id="12"/>
    </w:p>
    <w:p w14:paraId="450182E7" w14:textId="43A1F551"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6607B7C0" w14:textId="109573EA" w:rsidR="00CD50A1" w:rsidRDefault="00087A77" w:rsidP="00EE7869">
      <w:pPr>
        <w:pStyle w:val="affffffffff1"/>
        <w:framePr w:wrap="around" w:y="14176"/>
      </w:pPr>
      <w:r w:rsidRPr="00BB18E8">
        <w:rPr>
          <w:rFonts w:ascii="黑体" w:hAnsi="黑体"/>
        </w:rPr>
        <w:fldChar w:fldCharType="begin">
          <w:ffData>
            <w:name w:val="PLSH_DATE_Y"/>
            <w:enabled/>
            <w:calcOnExit w:val="0"/>
            <w:textInput>
              <w:default w:val="XXXX"/>
              <w:maxLength w:val="4"/>
            </w:textInput>
          </w:ffData>
        </w:fldChar>
      </w:r>
      <w:bookmarkStart w:id="14" w:name="PLSH_DATE_Y"/>
      <w:r w:rsidRPr="00BB18E8">
        <w:rPr>
          <w:rFonts w:ascii="黑体" w:hAnsi="黑体"/>
        </w:rPr>
        <w:instrText xml:space="preserve"> FORMTEXT </w:instrText>
      </w:r>
      <w:r w:rsidRPr="00BB18E8">
        <w:rPr>
          <w:rFonts w:ascii="黑体" w:hAnsi="黑体"/>
        </w:rPr>
      </w:r>
      <w:r w:rsidRPr="00BB18E8">
        <w:rPr>
          <w:rFonts w:ascii="黑体" w:hAnsi="黑体"/>
        </w:rPr>
        <w:fldChar w:fldCharType="separate"/>
      </w:r>
      <w:r w:rsidR="00B40A34" w:rsidRPr="00BB18E8">
        <w:rPr>
          <w:rFonts w:ascii="黑体" w:hAnsi="黑体"/>
        </w:rPr>
        <w:t>2023</w:t>
      </w:r>
      <w:r w:rsidRPr="00BB18E8">
        <w:rPr>
          <w:rFonts w:ascii="黑体" w:hAnsi="黑体"/>
        </w:rPr>
        <w:fldChar w:fldCharType="end"/>
      </w:r>
      <w:bookmarkEnd w:id="14"/>
      <w:r w:rsidR="00CD50A1">
        <w:t xml:space="preserve"> </w:t>
      </w:r>
      <w:r w:rsidR="00CD50A1" w:rsidRPr="00BB6C98">
        <w:rPr>
          <w:rFonts w:ascii="黑体"/>
        </w:rPr>
        <w:t>-</w:t>
      </w:r>
      <w:r w:rsidR="00CD50A1">
        <w:t xml:space="preserve"> </w:t>
      </w:r>
      <w:r w:rsidRPr="00BB18E8">
        <w:rPr>
          <w:rFonts w:ascii="黑体" w:hAnsi="黑体"/>
        </w:rPr>
        <w:fldChar w:fldCharType="begin">
          <w:ffData>
            <w:name w:val="PLSH_DATE_M"/>
            <w:enabled/>
            <w:calcOnExit w:val="0"/>
            <w:textInput>
              <w:default w:val="XX"/>
              <w:maxLength w:val="2"/>
            </w:textInput>
          </w:ffData>
        </w:fldChar>
      </w:r>
      <w:bookmarkStart w:id="15" w:name="PLSH_DATE_M"/>
      <w:r w:rsidRPr="00BB18E8">
        <w:rPr>
          <w:rFonts w:ascii="黑体" w:hAnsi="黑体"/>
        </w:rPr>
        <w:instrText xml:space="preserve"> FORMTEXT </w:instrText>
      </w:r>
      <w:r w:rsidR="00F62723" w:rsidRPr="00BB18E8">
        <w:rPr>
          <w:rFonts w:ascii="黑体" w:hAnsi="黑体"/>
        </w:rPr>
      </w:r>
      <w:r w:rsidRPr="00BB18E8">
        <w:rPr>
          <w:rFonts w:ascii="黑体" w:hAnsi="黑体"/>
        </w:rPr>
        <w:fldChar w:fldCharType="separate"/>
      </w:r>
      <w:r w:rsidR="00F62723">
        <w:rPr>
          <w:rFonts w:ascii="黑体" w:hAnsi="黑体"/>
        </w:rPr>
        <w:t>08</w:t>
      </w:r>
      <w:r w:rsidRPr="00BB18E8">
        <w:rPr>
          <w:rFonts w:ascii="黑体" w:hAnsi="黑体"/>
        </w:rPr>
        <w:fldChar w:fldCharType="end"/>
      </w:r>
      <w:bookmarkEnd w:id="15"/>
      <w:r w:rsidR="00CD50A1">
        <w:t xml:space="preserve"> </w:t>
      </w:r>
      <w:r w:rsidR="00CD50A1" w:rsidRPr="00BB6C98">
        <w:rPr>
          <w:rFonts w:ascii="黑体"/>
        </w:rPr>
        <w:t>-</w:t>
      </w:r>
      <w:r w:rsidR="00CD50A1">
        <w:t xml:space="preserve"> </w:t>
      </w:r>
      <w:r w:rsidRPr="00BB18E8">
        <w:rPr>
          <w:rFonts w:ascii="黑体" w:hAnsi="黑体"/>
        </w:rPr>
        <w:fldChar w:fldCharType="begin">
          <w:ffData>
            <w:name w:val="PLSH_DATE_D"/>
            <w:enabled/>
            <w:calcOnExit w:val="0"/>
            <w:textInput>
              <w:default w:val="XX"/>
              <w:maxLength w:val="2"/>
            </w:textInput>
          </w:ffData>
        </w:fldChar>
      </w:r>
      <w:bookmarkStart w:id="16" w:name="PLSH_DATE_D"/>
      <w:r w:rsidRPr="00BB18E8">
        <w:rPr>
          <w:rFonts w:ascii="黑体" w:hAnsi="黑体"/>
        </w:rPr>
        <w:instrText xml:space="preserve"> FORMTEXT </w:instrText>
      </w:r>
      <w:r w:rsidR="00F62723" w:rsidRPr="00BB18E8">
        <w:rPr>
          <w:rFonts w:ascii="黑体" w:hAnsi="黑体"/>
        </w:rPr>
      </w:r>
      <w:r w:rsidRPr="00BB18E8">
        <w:rPr>
          <w:rFonts w:ascii="黑体" w:hAnsi="黑体"/>
        </w:rPr>
        <w:fldChar w:fldCharType="separate"/>
      </w:r>
      <w:r w:rsidR="00F62723">
        <w:rPr>
          <w:rFonts w:ascii="黑体" w:hAnsi="黑体"/>
        </w:rPr>
        <w:t>10</w:t>
      </w:r>
      <w:r w:rsidRPr="00BB18E8">
        <w:rPr>
          <w:rFonts w:ascii="黑体" w:hAnsi="黑体"/>
        </w:rPr>
        <w:fldChar w:fldCharType="end"/>
      </w:r>
      <w:bookmarkEnd w:id="16"/>
      <w:r w:rsidR="00CD50A1">
        <w:rPr>
          <w:rFonts w:hint="eastAsia"/>
        </w:rPr>
        <w:t>发布</w:t>
      </w:r>
    </w:p>
    <w:p w14:paraId="512126CD" w14:textId="4F305F8B" w:rsidR="00CD50A1" w:rsidRDefault="00087A77" w:rsidP="00EE7869">
      <w:pPr>
        <w:pStyle w:val="affffffffff2"/>
        <w:framePr w:wrap="around" w:y="14176"/>
      </w:pPr>
      <w:r w:rsidRPr="00BB18E8">
        <w:rPr>
          <w:rFonts w:ascii="黑体" w:hAnsi="黑体"/>
        </w:rPr>
        <w:fldChar w:fldCharType="begin">
          <w:ffData>
            <w:name w:val="CROT_DATE_Y"/>
            <w:enabled/>
            <w:calcOnExit w:val="0"/>
            <w:textInput>
              <w:default w:val="XXXX"/>
              <w:maxLength w:val="4"/>
            </w:textInput>
          </w:ffData>
        </w:fldChar>
      </w:r>
      <w:bookmarkStart w:id="17" w:name="CROT_DATE_Y"/>
      <w:r w:rsidRPr="00BB18E8">
        <w:rPr>
          <w:rFonts w:ascii="黑体" w:hAnsi="黑体"/>
        </w:rPr>
        <w:instrText xml:space="preserve"> FORMTEXT </w:instrText>
      </w:r>
      <w:r w:rsidRPr="00BB18E8">
        <w:rPr>
          <w:rFonts w:ascii="黑体" w:hAnsi="黑体"/>
        </w:rPr>
      </w:r>
      <w:r w:rsidRPr="00BB18E8">
        <w:rPr>
          <w:rFonts w:ascii="黑体" w:hAnsi="黑体"/>
        </w:rPr>
        <w:fldChar w:fldCharType="separate"/>
      </w:r>
      <w:r w:rsidR="00B40A34" w:rsidRPr="00BB18E8">
        <w:rPr>
          <w:rFonts w:ascii="黑体" w:hAnsi="黑体"/>
        </w:rPr>
        <w:t>2023</w:t>
      </w:r>
      <w:r w:rsidRPr="00BB18E8">
        <w:rPr>
          <w:rFonts w:ascii="黑体" w:hAnsi="黑体"/>
        </w:rPr>
        <w:fldChar w:fldCharType="end"/>
      </w:r>
      <w:bookmarkEnd w:id="17"/>
      <w:r w:rsidR="00CD50A1">
        <w:t xml:space="preserve"> </w:t>
      </w:r>
      <w:r w:rsidR="00CD50A1" w:rsidRPr="00BB6C98">
        <w:rPr>
          <w:rFonts w:ascii="黑体"/>
        </w:rPr>
        <w:t>-</w:t>
      </w:r>
      <w:r w:rsidR="00CD50A1">
        <w:t xml:space="preserve"> </w:t>
      </w:r>
      <w:r w:rsidRPr="00BB18E8">
        <w:rPr>
          <w:rFonts w:ascii="黑体" w:hAnsi="黑体"/>
        </w:rPr>
        <w:fldChar w:fldCharType="begin">
          <w:ffData>
            <w:name w:val="CROT_DATE_M"/>
            <w:enabled/>
            <w:calcOnExit w:val="0"/>
            <w:textInput>
              <w:default w:val="XX"/>
              <w:maxLength w:val="2"/>
            </w:textInput>
          </w:ffData>
        </w:fldChar>
      </w:r>
      <w:bookmarkStart w:id="18" w:name="CROT_DATE_M"/>
      <w:r w:rsidRPr="00BB18E8">
        <w:rPr>
          <w:rFonts w:ascii="黑体" w:hAnsi="黑体"/>
        </w:rPr>
        <w:instrText xml:space="preserve"> FORMTEXT </w:instrText>
      </w:r>
      <w:r w:rsidR="00F62723" w:rsidRPr="00BB18E8">
        <w:rPr>
          <w:rFonts w:ascii="黑体" w:hAnsi="黑体"/>
        </w:rPr>
      </w:r>
      <w:r w:rsidRPr="00BB18E8">
        <w:rPr>
          <w:rFonts w:ascii="黑体" w:hAnsi="黑体"/>
        </w:rPr>
        <w:fldChar w:fldCharType="separate"/>
      </w:r>
      <w:r w:rsidR="00F62723">
        <w:rPr>
          <w:rFonts w:ascii="黑体" w:hAnsi="黑体"/>
        </w:rPr>
        <w:t>09</w:t>
      </w:r>
      <w:r w:rsidRPr="00BB18E8">
        <w:rPr>
          <w:rFonts w:ascii="黑体" w:hAnsi="黑体"/>
        </w:rPr>
        <w:fldChar w:fldCharType="end"/>
      </w:r>
      <w:bookmarkEnd w:id="18"/>
      <w:r w:rsidR="00CD50A1">
        <w:t xml:space="preserve"> </w:t>
      </w:r>
      <w:r w:rsidR="00CD50A1" w:rsidRPr="00BB6C98">
        <w:rPr>
          <w:rFonts w:ascii="黑体"/>
        </w:rPr>
        <w:t>-</w:t>
      </w:r>
      <w:r w:rsidR="00CD50A1">
        <w:t xml:space="preserve"> </w:t>
      </w:r>
      <w:r w:rsidRPr="00BB18E8">
        <w:rPr>
          <w:rFonts w:ascii="黑体" w:hAnsi="黑体"/>
        </w:rPr>
        <w:fldChar w:fldCharType="begin">
          <w:ffData>
            <w:name w:val="CROT_DATE_D"/>
            <w:enabled/>
            <w:calcOnExit w:val="0"/>
            <w:textInput>
              <w:default w:val="XX"/>
              <w:maxLength w:val="2"/>
            </w:textInput>
          </w:ffData>
        </w:fldChar>
      </w:r>
      <w:bookmarkStart w:id="19" w:name="CROT_DATE_D"/>
      <w:r w:rsidRPr="00BB18E8">
        <w:rPr>
          <w:rFonts w:ascii="黑体" w:hAnsi="黑体"/>
        </w:rPr>
        <w:instrText xml:space="preserve"> FORMTEXT </w:instrText>
      </w:r>
      <w:r w:rsidR="00F62723" w:rsidRPr="00BB18E8">
        <w:rPr>
          <w:rFonts w:ascii="黑体" w:hAnsi="黑体"/>
        </w:rPr>
      </w:r>
      <w:r w:rsidRPr="00BB18E8">
        <w:rPr>
          <w:rFonts w:ascii="黑体" w:hAnsi="黑体"/>
        </w:rPr>
        <w:fldChar w:fldCharType="separate"/>
      </w:r>
      <w:r w:rsidR="00F62723">
        <w:rPr>
          <w:rFonts w:ascii="黑体" w:hAnsi="黑体"/>
        </w:rPr>
        <w:t>09</w:t>
      </w:r>
      <w:r w:rsidRPr="00BB18E8">
        <w:rPr>
          <w:rFonts w:ascii="黑体" w:hAnsi="黑体"/>
        </w:rPr>
        <w:fldChar w:fldCharType="end"/>
      </w:r>
      <w:bookmarkEnd w:id="19"/>
      <w:r w:rsidR="00CD50A1">
        <w:rPr>
          <w:rFonts w:hint="eastAsia"/>
        </w:rPr>
        <w:t>实施</w:t>
      </w:r>
    </w:p>
    <w:p w14:paraId="7FDA6F72" w14:textId="65B9084E"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40A34" w:rsidRPr="00B40A34">
        <w:rPr>
          <w:rFonts w:hAnsi="黑体" w:hint="eastAsia"/>
          <w:w w:val="100"/>
          <w:sz w:val="28"/>
        </w:rPr>
        <w:t>鄂尔多斯市市场监督管理局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79F2549B" w14:textId="77777777" w:rsidR="00A02BAE" w:rsidRPr="00CD50A1" w:rsidRDefault="006A37B9" w:rsidP="00A02BAE">
      <w:pPr>
        <w:rPr>
          <w:rFonts w:ascii="宋体" w:hAnsi="宋体"/>
          <w:sz w:val="28"/>
          <w:szCs w:val="28"/>
        </w:rPr>
        <w:sectPr w:rsidR="00A02BAE" w:rsidRPr="00CD50A1" w:rsidSect="002100E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CCFF796" wp14:editId="415A030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C7E45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6FD4E7F6" w14:textId="77777777" w:rsidR="002100E8" w:rsidRDefault="002100E8" w:rsidP="002100E8">
      <w:pPr>
        <w:pStyle w:val="affffff2"/>
        <w:spacing w:after="468"/>
      </w:pPr>
      <w:bookmarkStart w:id="21" w:name="BookMark1"/>
      <w:bookmarkStart w:id="22" w:name="_Toc136025080"/>
      <w:bookmarkStart w:id="23" w:name="_Toc136025125"/>
      <w:bookmarkStart w:id="24" w:name="_Toc136025170"/>
      <w:bookmarkStart w:id="25" w:name="_Toc136027869"/>
      <w:bookmarkStart w:id="26" w:name="_Toc139669267"/>
      <w:bookmarkStart w:id="27" w:name="_Toc140269848"/>
      <w:bookmarkStart w:id="28" w:name="_Toc140270253"/>
      <w:bookmarkStart w:id="29" w:name="_Toc140270322"/>
      <w:bookmarkStart w:id="30" w:name="_Toc140275556"/>
      <w:bookmarkStart w:id="31" w:name="_Toc140312259"/>
      <w:bookmarkStart w:id="32" w:name="_Toc140312807"/>
      <w:bookmarkStart w:id="33" w:name="_Toc140320712"/>
      <w:bookmarkStart w:id="34" w:name="_Toc140657810"/>
      <w:r w:rsidRPr="002100E8">
        <w:rPr>
          <w:rFonts w:hint="eastAsia"/>
          <w:spacing w:val="320"/>
        </w:rPr>
        <w:lastRenderedPageBreak/>
        <w:t>目</w:t>
      </w:r>
      <w:r>
        <w:rPr>
          <w:rFonts w:hint="eastAsia"/>
        </w:rPr>
        <w:t>次</w:t>
      </w:r>
    </w:p>
    <w:p w14:paraId="495C256C" w14:textId="0E322884" w:rsidR="002100E8" w:rsidRPr="002100E8" w:rsidRDefault="002100E8">
      <w:pPr>
        <w:pStyle w:val="TOC1"/>
        <w:tabs>
          <w:tab w:val="right" w:leader="dot" w:pos="9344"/>
        </w:tabs>
        <w:rPr>
          <w:rFonts w:asciiTheme="minorHAnsi" w:eastAsiaTheme="minorEastAsia" w:hAnsiTheme="minorHAnsi" w:cstheme="minorBidi"/>
          <w:noProof/>
          <w:szCs w:val="22"/>
          <w14:ligatures w14:val="standardContextual"/>
        </w:rPr>
      </w:pPr>
      <w:r w:rsidRPr="002100E8">
        <w:fldChar w:fldCharType="begin"/>
      </w:r>
      <w:r w:rsidRPr="002100E8">
        <w:instrText xml:space="preserve"> TOC \o "1-1" \h \t "标准文件_一级条标题,2,标准文件_附录一级条标题,2," </w:instrText>
      </w:r>
      <w:r w:rsidRPr="002100E8">
        <w:fldChar w:fldCharType="separate"/>
      </w:r>
      <w:hyperlink w:anchor="_Toc141434770" w:history="1">
        <w:r w:rsidRPr="002100E8">
          <w:rPr>
            <w:rStyle w:val="affffffe"/>
            <w:noProof/>
          </w:rPr>
          <w:t>前言</w:t>
        </w:r>
        <w:r w:rsidRPr="002100E8">
          <w:rPr>
            <w:noProof/>
          </w:rPr>
          <w:tab/>
        </w:r>
        <w:r w:rsidRPr="002100E8">
          <w:rPr>
            <w:noProof/>
          </w:rPr>
          <w:fldChar w:fldCharType="begin"/>
        </w:r>
        <w:r w:rsidRPr="002100E8">
          <w:rPr>
            <w:noProof/>
          </w:rPr>
          <w:instrText xml:space="preserve"> PAGEREF _Toc141434770 \h </w:instrText>
        </w:r>
        <w:r w:rsidRPr="002100E8">
          <w:rPr>
            <w:noProof/>
          </w:rPr>
        </w:r>
        <w:r w:rsidRPr="002100E8">
          <w:rPr>
            <w:noProof/>
          </w:rPr>
          <w:fldChar w:fldCharType="separate"/>
        </w:r>
        <w:r w:rsidR="00A96B27">
          <w:rPr>
            <w:noProof/>
          </w:rPr>
          <w:t>III</w:t>
        </w:r>
        <w:r w:rsidRPr="002100E8">
          <w:rPr>
            <w:noProof/>
          </w:rPr>
          <w:fldChar w:fldCharType="end"/>
        </w:r>
      </w:hyperlink>
    </w:p>
    <w:p w14:paraId="6F147D38" w14:textId="3D7DD298" w:rsidR="002100E8" w:rsidRPr="002100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1434771" w:history="1">
        <w:r w:rsidR="002100E8" w:rsidRPr="002100E8">
          <w:rPr>
            <w:rStyle w:val="affffffe"/>
            <w:noProof/>
          </w:rPr>
          <w:t>1</w:t>
        </w:r>
        <w:r w:rsidR="002100E8">
          <w:rPr>
            <w:rStyle w:val="affffffe"/>
            <w:noProof/>
          </w:rPr>
          <w:t xml:space="preserve"> </w:t>
        </w:r>
        <w:r w:rsidR="002100E8" w:rsidRPr="002100E8">
          <w:rPr>
            <w:rStyle w:val="affffffe"/>
            <w:noProof/>
          </w:rPr>
          <w:t xml:space="preserve"> 范围</w:t>
        </w:r>
        <w:r w:rsidR="002100E8" w:rsidRPr="002100E8">
          <w:rPr>
            <w:noProof/>
          </w:rPr>
          <w:tab/>
        </w:r>
        <w:r w:rsidR="002100E8" w:rsidRPr="002100E8">
          <w:rPr>
            <w:noProof/>
          </w:rPr>
          <w:fldChar w:fldCharType="begin"/>
        </w:r>
        <w:r w:rsidR="002100E8" w:rsidRPr="002100E8">
          <w:rPr>
            <w:noProof/>
          </w:rPr>
          <w:instrText xml:space="preserve"> PAGEREF _Toc141434771 \h </w:instrText>
        </w:r>
        <w:r w:rsidR="002100E8" w:rsidRPr="002100E8">
          <w:rPr>
            <w:noProof/>
          </w:rPr>
        </w:r>
        <w:r w:rsidR="002100E8" w:rsidRPr="002100E8">
          <w:rPr>
            <w:noProof/>
          </w:rPr>
          <w:fldChar w:fldCharType="separate"/>
        </w:r>
        <w:r w:rsidR="00A96B27">
          <w:rPr>
            <w:noProof/>
          </w:rPr>
          <w:t>1</w:t>
        </w:r>
        <w:r w:rsidR="002100E8" w:rsidRPr="002100E8">
          <w:rPr>
            <w:noProof/>
          </w:rPr>
          <w:fldChar w:fldCharType="end"/>
        </w:r>
      </w:hyperlink>
    </w:p>
    <w:p w14:paraId="0014B726" w14:textId="17B532EA" w:rsidR="002100E8" w:rsidRPr="002100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1434772" w:history="1">
        <w:r w:rsidR="002100E8" w:rsidRPr="002100E8">
          <w:rPr>
            <w:rStyle w:val="affffffe"/>
            <w:noProof/>
          </w:rPr>
          <w:t>2</w:t>
        </w:r>
        <w:r w:rsidR="002100E8">
          <w:rPr>
            <w:rStyle w:val="affffffe"/>
            <w:noProof/>
          </w:rPr>
          <w:t xml:space="preserve"> </w:t>
        </w:r>
        <w:r w:rsidR="002100E8" w:rsidRPr="002100E8">
          <w:rPr>
            <w:rStyle w:val="affffffe"/>
            <w:noProof/>
          </w:rPr>
          <w:t xml:space="preserve"> 规范性引用文件</w:t>
        </w:r>
        <w:r w:rsidR="002100E8" w:rsidRPr="002100E8">
          <w:rPr>
            <w:noProof/>
          </w:rPr>
          <w:tab/>
        </w:r>
        <w:r w:rsidR="002100E8" w:rsidRPr="002100E8">
          <w:rPr>
            <w:noProof/>
          </w:rPr>
          <w:fldChar w:fldCharType="begin"/>
        </w:r>
        <w:r w:rsidR="002100E8" w:rsidRPr="002100E8">
          <w:rPr>
            <w:noProof/>
          </w:rPr>
          <w:instrText xml:space="preserve"> PAGEREF _Toc141434772 \h </w:instrText>
        </w:r>
        <w:r w:rsidR="002100E8" w:rsidRPr="002100E8">
          <w:rPr>
            <w:noProof/>
          </w:rPr>
        </w:r>
        <w:r w:rsidR="002100E8" w:rsidRPr="002100E8">
          <w:rPr>
            <w:noProof/>
          </w:rPr>
          <w:fldChar w:fldCharType="separate"/>
        </w:r>
        <w:r w:rsidR="00A96B27">
          <w:rPr>
            <w:noProof/>
          </w:rPr>
          <w:t>1</w:t>
        </w:r>
        <w:r w:rsidR="002100E8" w:rsidRPr="002100E8">
          <w:rPr>
            <w:noProof/>
          </w:rPr>
          <w:fldChar w:fldCharType="end"/>
        </w:r>
      </w:hyperlink>
    </w:p>
    <w:p w14:paraId="35C2CC33" w14:textId="43164459" w:rsidR="002100E8" w:rsidRPr="002100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1434773" w:history="1">
        <w:r w:rsidR="002100E8" w:rsidRPr="002100E8">
          <w:rPr>
            <w:rStyle w:val="affffffe"/>
            <w:noProof/>
          </w:rPr>
          <w:t>3</w:t>
        </w:r>
        <w:r w:rsidR="002100E8">
          <w:rPr>
            <w:rStyle w:val="affffffe"/>
            <w:noProof/>
          </w:rPr>
          <w:t xml:space="preserve"> </w:t>
        </w:r>
        <w:r w:rsidR="002100E8" w:rsidRPr="002100E8">
          <w:rPr>
            <w:rStyle w:val="affffffe"/>
            <w:noProof/>
          </w:rPr>
          <w:t xml:space="preserve"> 术语和定义</w:t>
        </w:r>
        <w:r w:rsidR="002100E8" w:rsidRPr="002100E8">
          <w:rPr>
            <w:noProof/>
          </w:rPr>
          <w:tab/>
        </w:r>
        <w:r w:rsidR="002100E8" w:rsidRPr="002100E8">
          <w:rPr>
            <w:noProof/>
          </w:rPr>
          <w:fldChar w:fldCharType="begin"/>
        </w:r>
        <w:r w:rsidR="002100E8" w:rsidRPr="002100E8">
          <w:rPr>
            <w:noProof/>
          </w:rPr>
          <w:instrText xml:space="preserve"> PAGEREF _Toc141434773 \h </w:instrText>
        </w:r>
        <w:r w:rsidR="002100E8" w:rsidRPr="002100E8">
          <w:rPr>
            <w:noProof/>
          </w:rPr>
        </w:r>
        <w:r w:rsidR="002100E8" w:rsidRPr="002100E8">
          <w:rPr>
            <w:noProof/>
          </w:rPr>
          <w:fldChar w:fldCharType="separate"/>
        </w:r>
        <w:r w:rsidR="00A96B27">
          <w:rPr>
            <w:noProof/>
          </w:rPr>
          <w:t>1</w:t>
        </w:r>
        <w:r w:rsidR="002100E8" w:rsidRPr="002100E8">
          <w:rPr>
            <w:noProof/>
          </w:rPr>
          <w:fldChar w:fldCharType="end"/>
        </w:r>
      </w:hyperlink>
    </w:p>
    <w:p w14:paraId="0D209E7E" w14:textId="3146480F" w:rsidR="002100E8" w:rsidRPr="002100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1434774" w:history="1">
        <w:r w:rsidR="002100E8" w:rsidRPr="002100E8">
          <w:rPr>
            <w:rStyle w:val="affffffe"/>
            <w:noProof/>
          </w:rPr>
          <w:t>4</w:t>
        </w:r>
        <w:r w:rsidR="002100E8">
          <w:rPr>
            <w:rStyle w:val="affffffe"/>
            <w:noProof/>
          </w:rPr>
          <w:t xml:space="preserve"> </w:t>
        </w:r>
        <w:r w:rsidR="002100E8" w:rsidRPr="002100E8">
          <w:rPr>
            <w:rStyle w:val="affffffe"/>
            <w:noProof/>
          </w:rPr>
          <w:t xml:space="preserve"> 缩略语</w:t>
        </w:r>
        <w:r w:rsidR="002100E8" w:rsidRPr="002100E8">
          <w:rPr>
            <w:noProof/>
          </w:rPr>
          <w:tab/>
        </w:r>
        <w:r w:rsidR="002100E8" w:rsidRPr="002100E8">
          <w:rPr>
            <w:noProof/>
          </w:rPr>
          <w:fldChar w:fldCharType="begin"/>
        </w:r>
        <w:r w:rsidR="002100E8" w:rsidRPr="002100E8">
          <w:rPr>
            <w:noProof/>
          </w:rPr>
          <w:instrText xml:space="preserve"> PAGEREF _Toc141434774 \h </w:instrText>
        </w:r>
        <w:r w:rsidR="002100E8" w:rsidRPr="002100E8">
          <w:rPr>
            <w:noProof/>
          </w:rPr>
        </w:r>
        <w:r w:rsidR="002100E8" w:rsidRPr="002100E8">
          <w:rPr>
            <w:noProof/>
          </w:rPr>
          <w:fldChar w:fldCharType="separate"/>
        </w:r>
        <w:r w:rsidR="00A96B27">
          <w:rPr>
            <w:noProof/>
          </w:rPr>
          <w:t>3</w:t>
        </w:r>
        <w:r w:rsidR="002100E8" w:rsidRPr="002100E8">
          <w:rPr>
            <w:noProof/>
          </w:rPr>
          <w:fldChar w:fldCharType="end"/>
        </w:r>
      </w:hyperlink>
    </w:p>
    <w:p w14:paraId="376D0058" w14:textId="78E86252" w:rsidR="002100E8" w:rsidRPr="002100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1434775" w:history="1">
        <w:r w:rsidR="002100E8" w:rsidRPr="002100E8">
          <w:rPr>
            <w:rStyle w:val="affffffe"/>
            <w:noProof/>
          </w:rPr>
          <w:t>5</w:t>
        </w:r>
        <w:r w:rsidR="002100E8">
          <w:rPr>
            <w:rStyle w:val="affffffe"/>
            <w:noProof/>
          </w:rPr>
          <w:t xml:space="preserve"> </w:t>
        </w:r>
        <w:r w:rsidR="002100E8" w:rsidRPr="002100E8">
          <w:rPr>
            <w:rStyle w:val="affffffe"/>
            <w:noProof/>
          </w:rPr>
          <w:t xml:space="preserve"> 基本架构</w:t>
        </w:r>
        <w:r w:rsidR="002100E8" w:rsidRPr="002100E8">
          <w:rPr>
            <w:noProof/>
          </w:rPr>
          <w:tab/>
        </w:r>
        <w:r w:rsidR="002100E8" w:rsidRPr="002100E8">
          <w:rPr>
            <w:noProof/>
          </w:rPr>
          <w:fldChar w:fldCharType="begin"/>
        </w:r>
        <w:r w:rsidR="002100E8" w:rsidRPr="002100E8">
          <w:rPr>
            <w:noProof/>
          </w:rPr>
          <w:instrText xml:space="preserve"> PAGEREF _Toc141434775 \h </w:instrText>
        </w:r>
        <w:r w:rsidR="002100E8" w:rsidRPr="002100E8">
          <w:rPr>
            <w:noProof/>
          </w:rPr>
        </w:r>
        <w:r w:rsidR="002100E8" w:rsidRPr="002100E8">
          <w:rPr>
            <w:noProof/>
          </w:rPr>
          <w:fldChar w:fldCharType="separate"/>
        </w:r>
        <w:r w:rsidR="00A96B27">
          <w:rPr>
            <w:noProof/>
          </w:rPr>
          <w:t>3</w:t>
        </w:r>
        <w:r w:rsidR="002100E8" w:rsidRPr="002100E8">
          <w:rPr>
            <w:noProof/>
          </w:rPr>
          <w:fldChar w:fldCharType="end"/>
        </w:r>
      </w:hyperlink>
    </w:p>
    <w:p w14:paraId="6BB30F20" w14:textId="4D08070F" w:rsidR="002100E8" w:rsidRPr="002100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1434776" w:history="1">
        <w:r w:rsidR="002100E8" w:rsidRPr="002100E8">
          <w:rPr>
            <w:rStyle w:val="affffffe"/>
            <w:noProof/>
          </w:rPr>
          <w:t>6</w:t>
        </w:r>
        <w:r w:rsidR="002100E8">
          <w:rPr>
            <w:rStyle w:val="affffffe"/>
            <w:noProof/>
          </w:rPr>
          <w:t xml:space="preserve"> </w:t>
        </w:r>
        <w:r w:rsidR="002100E8" w:rsidRPr="002100E8">
          <w:rPr>
            <w:rStyle w:val="affffffe"/>
            <w:noProof/>
          </w:rPr>
          <w:t xml:space="preserve"> 信息基础设施</w:t>
        </w:r>
        <w:r w:rsidR="002100E8" w:rsidRPr="002100E8">
          <w:rPr>
            <w:noProof/>
          </w:rPr>
          <w:tab/>
        </w:r>
        <w:r w:rsidR="002100E8" w:rsidRPr="002100E8">
          <w:rPr>
            <w:noProof/>
          </w:rPr>
          <w:fldChar w:fldCharType="begin"/>
        </w:r>
        <w:r w:rsidR="002100E8" w:rsidRPr="002100E8">
          <w:rPr>
            <w:noProof/>
          </w:rPr>
          <w:instrText xml:space="preserve"> PAGEREF _Toc141434776 \h </w:instrText>
        </w:r>
        <w:r w:rsidR="002100E8" w:rsidRPr="002100E8">
          <w:rPr>
            <w:noProof/>
          </w:rPr>
        </w:r>
        <w:r w:rsidR="002100E8" w:rsidRPr="002100E8">
          <w:rPr>
            <w:noProof/>
          </w:rPr>
          <w:fldChar w:fldCharType="separate"/>
        </w:r>
        <w:r w:rsidR="00A96B27">
          <w:rPr>
            <w:noProof/>
          </w:rPr>
          <w:t>4</w:t>
        </w:r>
        <w:r w:rsidR="002100E8" w:rsidRPr="002100E8">
          <w:rPr>
            <w:noProof/>
          </w:rPr>
          <w:fldChar w:fldCharType="end"/>
        </w:r>
      </w:hyperlink>
    </w:p>
    <w:p w14:paraId="4F5832B0" w14:textId="51210144" w:rsidR="002100E8" w:rsidRPr="002100E8" w:rsidRDefault="00000000">
      <w:pPr>
        <w:pStyle w:val="TOC2"/>
        <w:rPr>
          <w:rFonts w:asciiTheme="minorHAnsi" w:eastAsiaTheme="minorEastAsia" w:hAnsiTheme="minorHAnsi" w:cstheme="minorBidi"/>
          <w:noProof/>
          <w:szCs w:val="22"/>
          <w14:ligatures w14:val="standardContextual"/>
        </w:rPr>
      </w:pPr>
      <w:hyperlink w:anchor="_Toc141434777" w:history="1">
        <w:r w:rsidR="002100E8" w:rsidRPr="002100E8">
          <w:rPr>
            <w:rStyle w:val="affffffe"/>
            <w:noProof/>
            <w14:scene3d>
              <w14:camera w14:prst="orthographicFront"/>
              <w14:lightRig w14:rig="threePt" w14:dir="t">
                <w14:rot w14:lat="0" w14:lon="0" w14:rev="0"/>
              </w14:lightRig>
            </w14:scene3d>
          </w:rPr>
          <w:t>6.1</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通信网络</w:t>
        </w:r>
        <w:r w:rsidR="002100E8" w:rsidRPr="002100E8">
          <w:rPr>
            <w:noProof/>
          </w:rPr>
          <w:tab/>
        </w:r>
        <w:r w:rsidR="002100E8" w:rsidRPr="002100E8">
          <w:rPr>
            <w:noProof/>
          </w:rPr>
          <w:fldChar w:fldCharType="begin"/>
        </w:r>
        <w:r w:rsidR="002100E8" w:rsidRPr="002100E8">
          <w:rPr>
            <w:noProof/>
          </w:rPr>
          <w:instrText xml:space="preserve"> PAGEREF _Toc141434777 \h </w:instrText>
        </w:r>
        <w:r w:rsidR="002100E8" w:rsidRPr="002100E8">
          <w:rPr>
            <w:noProof/>
          </w:rPr>
        </w:r>
        <w:r w:rsidR="002100E8" w:rsidRPr="002100E8">
          <w:rPr>
            <w:noProof/>
          </w:rPr>
          <w:fldChar w:fldCharType="separate"/>
        </w:r>
        <w:r w:rsidR="00A96B27">
          <w:rPr>
            <w:noProof/>
          </w:rPr>
          <w:t>4</w:t>
        </w:r>
        <w:r w:rsidR="002100E8" w:rsidRPr="002100E8">
          <w:rPr>
            <w:noProof/>
          </w:rPr>
          <w:fldChar w:fldCharType="end"/>
        </w:r>
      </w:hyperlink>
    </w:p>
    <w:p w14:paraId="059D71B8" w14:textId="2F7D5BD5" w:rsidR="002100E8" w:rsidRPr="002100E8" w:rsidRDefault="00000000">
      <w:pPr>
        <w:pStyle w:val="TOC2"/>
        <w:rPr>
          <w:rFonts w:asciiTheme="minorHAnsi" w:eastAsiaTheme="minorEastAsia" w:hAnsiTheme="minorHAnsi" w:cstheme="minorBidi"/>
          <w:noProof/>
          <w:szCs w:val="22"/>
          <w14:ligatures w14:val="standardContextual"/>
        </w:rPr>
      </w:pPr>
      <w:hyperlink w:anchor="_Toc141434778" w:history="1">
        <w:r w:rsidR="002100E8" w:rsidRPr="002100E8">
          <w:rPr>
            <w:rStyle w:val="affffffe"/>
            <w:noProof/>
            <w14:scene3d>
              <w14:camera w14:prst="orthographicFront"/>
              <w14:lightRig w14:rig="threePt" w14:dir="t">
                <w14:rot w14:lat="0" w14:lon="0" w14:rev="0"/>
              </w14:lightRig>
            </w14:scene3d>
          </w:rPr>
          <w:t>6.2</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数据中心</w:t>
        </w:r>
        <w:r w:rsidR="002100E8" w:rsidRPr="002100E8">
          <w:rPr>
            <w:noProof/>
          </w:rPr>
          <w:tab/>
        </w:r>
        <w:r w:rsidR="002100E8" w:rsidRPr="002100E8">
          <w:rPr>
            <w:noProof/>
          </w:rPr>
          <w:fldChar w:fldCharType="begin"/>
        </w:r>
        <w:r w:rsidR="002100E8" w:rsidRPr="002100E8">
          <w:rPr>
            <w:noProof/>
          </w:rPr>
          <w:instrText xml:space="preserve"> PAGEREF _Toc141434778 \h </w:instrText>
        </w:r>
        <w:r w:rsidR="002100E8" w:rsidRPr="002100E8">
          <w:rPr>
            <w:noProof/>
          </w:rPr>
        </w:r>
        <w:r w:rsidR="002100E8" w:rsidRPr="002100E8">
          <w:rPr>
            <w:noProof/>
          </w:rPr>
          <w:fldChar w:fldCharType="separate"/>
        </w:r>
        <w:r w:rsidR="00A96B27">
          <w:rPr>
            <w:noProof/>
          </w:rPr>
          <w:t>5</w:t>
        </w:r>
        <w:r w:rsidR="002100E8" w:rsidRPr="002100E8">
          <w:rPr>
            <w:noProof/>
          </w:rPr>
          <w:fldChar w:fldCharType="end"/>
        </w:r>
      </w:hyperlink>
    </w:p>
    <w:p w14:paraId="042042EA" w14:textId="55F96AA4" w:rsidR="002100E8" w:rsidRPr="002100E8" w:rsidRDefault="00000000">
      <w:pPr>
        <w:pStyle w:val="TOC2"/>
        <w:rPr>
          <w:rFonts w:asciiTheme="minorHAnsi" w:eastAsiaTheme="minorEastAsia" w:hAnsiTheme="minorHAnsi" w:cstheme="minorBidi"/>
          <w:noProof/>
          <w:szCs w:val="22"/>
          <w14:ligatures w14:val="standardContextual"/>
        </w:rPr>
      </w:pPr>
      <w:hyperlink w:anchor="_Toc141434779" w:history="1">
        <w:r w:rsidR="002100E8" w:rsidRPr="002100E8">
          <w:rPr>
            <w:rStyle w:val="affffffe"/>
            <w:noProof/>
            <w14:scene3d>
              <w14:camera w14:prst="orthographicFront"/>
              <w14:lightRig w14:rig="threePt" w14:dir="t">
                <w14:rot w14:lat="0" w14:lon="0" w14:rev="0"/>
              </w14:lightRig>
            </w14:scene3d>
          </w:rPr>
          <w:t>6.3</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综合管控平台</w:t>
        </w:r>
        <w:r w:rsidR="002100E8" w:rsidRPr="002100E8">
          <w:rPr>
            <w:noProof/>
          </w:rPr>
          <w:tab/>
        </w:r>
        <w:r w:rsidR="002100E8" w:rsidRPr="002100E8">
          <w:rPr>
            <w:noProof/>
          </w:rPr>
          <w:fldChar w:fldCharType="begin"/>
        </w:r>
        <w:r w:rsidR="002100E8" w:rsidRPr="002100E8">
          <w:rPr>
            <w:noProof/>
          </w:rPr>
          <w:instrText xml:space="preserve"> PAGEREF _Toc141434779 \h </w:instrText>
        </w:r>
        <w:r w:rsidR="002100E8" w:rsidRPr="002100E8">
          <w:rPr>
            <w:noProof/>
          </w:rPr>
        </w:r>
        <w:r w:rsidR="002100E8" w:rsidRPr="002100E8">
          <w:rPr>
            <w:noProof/>
          </w:rPr>
          <w:fldChar w:fldCharType="separate"/>
        </w:r>
        <w:r w:rsidR="00A96B27">
          <w:rPr>
            <w:noProof/>
          </w:rPr>
          <w:t>5</w:t>
        </w:r>
        <w:r w:rsidR="002100E8" w:rsidRPr="002100E8">
          <w:rPr>
            <w:noProof/>
          </w:rPr>
          <w:fldChar w:fldCharType="end"/>
        </w:r>
      </w:hyperlink>
    </w:p>
    <w:p w14:paraId="64B3BEC8" w14:textId="422D1432" w:rsidR="002100E8" w:rsidRPr="002100E8" w:rsidRDefault="00000000">
      <w:pPr>
        <w:pStyle w:val="TOC2"/>
        <w:rPr>
          <w:rFonts w:asciiTheme="minorHAnsi" w:eastAsiaTheme="minorEastAsia" w:hAnsiTheme="minorHAnsi" w:cstheme="minorBidi"/>
          <w:noProof/>
          <w:szCs w:val="22"/>
          <w14:ligatures w14:val="standardContextual"/>
        </w:rPr>
      </w:pPr>
      <w:hyperlink w:anchor="_Toc141434780" w:history="1">
        <w:r w:rsidR="002100E8" w:rsidRPr="002100E8">
          <w:rPr>
            <w:rStyle w:val="affffffe"/>
            <w:noProof/>
            <w14:scene3d>
              <w14:camera w14:prst="orthographicFront"/>
              <w14:lightRig w14:rig="threePt" w14:dir="t">
                <w14:rot w14:lat="0" w14:lon="0" w14:rev="0"/>
              </w14:lightRig>
            </w14:scene3d>
          </w:rPr>
          <w:t>6.4</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硬件系统</w:t>
        </w:r>
        <w:r w:rsidR="002100E8" w:rsidRPr="002100E8">
          <w:rPr>
            <w:noProof/>
          </w:rPr>
          <w:tab/>
        </w:r>
        <w:r w:rsidR="002100E8" w:rsidRPr="002100E8">
          <w:rPr>
            <w:noProof/>
          </w:rPr>
          <w:fldChar w:fldCharType="begin"/>
        </w:r>
        <w:r w:rsidR="002100E8" w:rsidRPr="002100E8">
          <w:rPr>
            <w:noProof/>
          </w:rPr>
          <w:instrText xml:space="preserve"> PAGEREF _Toc141434780 \h </w:instrText>
        </w:r>
        <w:r w:rsidR="002100E8" w:rsidRPr="002100E8">
          <w:rPr>
            <w:noProof/>
          </w:rPr>
        </w:r>
        <w:r w:rsidR="002100E8" w:rsidRPr="002100E8">
          <w:rPr>
            <w:noProof/>
          </w:rPr>
          <w:fldChar w:fldCharType="separate"/>
        </w:r>
        <w:r w:rsidR="00A96B27">
          <w:rPr>
            <w:noProof/>
          </w:rPr>
          <w:t>6</w:t>
        </w:r>
        <w:r w:rsidR="002100E8" w:rsidRPr="002100E8">
          <w:rPr>
            <w:noProof/>
          </w:rPr>
          <w:fldChar w:fldCharType="end"/>
        </w:r>
      </w:hyperlink>
    </w:p>
    <w:p w14:paraId="5EAAEC33" w14:textId="1F47E86F" w:rsidR="002100E8" w:rsidRPr="002100E8" w:rsidRDefault="00000000">
      <w:pPr>
        <w:pStyle w:val="TOC2"/>
        <w:rPr>
          <w:rFonts w:asciiTheme="minorHAnsi" w:eastAsiaTheme="minorEastAsia" w:hAnsiTheme="minorHAnsi" w:cstheme="minorBidi"/>
          <w:noProof/>
          <w:szCs w:val="22"/>
          <w14:ligatures w14:val="standardContextual"/>
        </w:rPr>
      </w:pPr>
      <w:hyperlink w:anchor="_Toc141434781" w:history="1">
        <w:r w:rsidR="002100E8" w:rsidRPr="002100E8">
          <w:rPr>
            <w:rStyle w:val="affffffe"/>
            <w:noProof/>
            <w14:scene3d>
              <w14:camera w14:prst="orthographicFront"/>
              <w14:lightRig w14:rig="threePt" w14:dir="t">
                <w14:rot w14:lat="0" w14:lon="0" w14:rev="0"/>
              </w14:lightRig>
            </w14:scene3d>
          </w:rPr>
          <w:t>6.5</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软件系统</w:t>
        </w:r>
        <w:r w:rsidR="002100E8" w:rsidRPr="002100E8">
          <w:rPr>
            <w:noProof/>
          </w:rPr>
          <w:tab/>
        </w:r>
        <w:r w:rsidR="002100E8" w:rsidRPr="002100E8">
          <w:rPr>
            <w:noProof/>
          </w:rPr>
          <w:fldChar w:fldCharType="begin"/>
        </w:r>
        <w:r w:rsidR="002100E8" w:rsidRPr="002100E8">
          <w:rPr>
            <w:noProof/>
          </w:rPr>
          <w:instrText xml:space="preserve"> PAGEREF _Toc141434781 \h </w:instrText>
        </w:r>
        <w:r w:rsidR="002100E8" w:rsidRPr="002100E8">
          <w:rPr>
            <w:noProof/>
          </w:rPr>
        </w:r>
        <w:r w:rsidR="002100E8" w:rsidRPr="002100E8">
          <w:rPr>
            <w:noProof/>
          </w:rPr>
          <w:fldChar w:fldCharType="separate"/>
        </w:r>
        <w:r w:rsidR="00A96B27">
          <w:rPr>
            <w:noProof/>
          </w:rPr>
          <w:t>6</w:t>
        </w:r>
        <w:r w:rsidR="002100E8" w:rsidRPr="002100E8">
          <w:rPr>
            <w:noProof/>
          </w:rPr>
          <w:fldChar w:fldCharType="end"/>
        </w:r>
      </w:hyperlink>
    </w:p>
    <w:p w14:paraId="5E344FCB" w14:textId="10DD68BB" w:rsidR="002100E8" w:rsidRPr="002100E8" w:rsidRDefault="00000000">
      <w:pPr>
        <w:pStyle w:val="TOC2"/>
        <w:rPr>
          <w:rFonts w:asciiTheme="minorHAnsi" w:eastAsiaTheme="minorEastAsia" w:hAnsiTheme="minorHAnsi" w:cstheme="minorBidi"/>
          <w:noProof/>
          <w:szCs w:val="22"/>
          <w14:ligatures w14:val="standardContextual"/>
        </w:rPr>
      </w:pPr>
      <w:hyperlink w:anchor="_Toc141434782" w:history="1">
        <w:r w:rsidR="002100E8" w:rsidRPr="002100E8">
          <w:rPr>
            <w:rStyle w:val="affffffe"/>
            <w:noProof/>
            <w14:scene3d>
              <w14:camera w14:prst="orthographicFront"/>
              <w14:lightRig w14:rig="threePt" w14:dir="t">
                <w14:rot w14:lat="0" w14:lon="0" w14:rev="0"/>
              </w14:lightRig>
            </w14:scene3d>
          </w:rPr>
          <w:t>6.6</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网络安全</w:t>
        </w:r>
        <w:r w:rsidR="002100E8" w:rsidRPr="002100E8">
          <w:rPr>
            <w:noProof/>
          </w:rPr>
          <w:tab/>
        </w:r>
        <w:r w:rsidR="002100E8" w:rsidRPr="002100E8">
          <w:rPr>
            <w:noProof/>
          </w:rPr>
          <w:fldChar w:fldCharType="begin"/>
        </w:r>
        <w:r w:rsidR="002100E8" w:rsidRPr="002100E8">
          <w:rPr>
            <w:noProof/>
          </w:rPr>
          <w:instrText xml:space="preserve"> PAGEREF _Toc141434782 \h </w:instrText>
        </w:r>
        <w:r w:rsidR="002100E8" w:rsidRPr="002100E8">
          <w:rPr>
            <w:noProof/>
          </w:rPr>
        </w:r>
        <w:r w:rsidR="002100E8" w:rsidRPr="002100E8">
          <w:rPr>
            <w:noProof/>
          </w:rPr>
          <w:fldChar w:fldCharType="separate"/>
        </w:r>
        <w:r w:rsidR="00A96B27">
          <w:rPr>
            <w:noProof/>
          </w:rPr>
          <w:t>7</w:t>
        </w:r>
        <w:r w:rsidR="002100E8" w:rsidRPr="002100E8">
          <w:rPr>
            <w:noProof/>
          </w:rPr>
          <w:fldChar w:fldCharType="end"/>
        </w:r>
      </w:hyperlink>
    </w:p>
    <w:p w14:paraId="17E614D6" w14:textId="4E923B1C" w:rsidR="002100E8" w:rsidRPr="002100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1434783" w:history="1">
        <w:r w:rsidR="002100E8" w:rsidRPr="002100E8">
          <w:rPr>
            <w:rStyle w:val="affffffe"/>
            <w:noProof/>
          </w:rPr>
          <w:t>7</w:t>
        </w:r>
        <w:r w:rsidR="002100E8">
          <w:rPr>
            <w:rStyle w:val="affffffe"/>
            <w:noProof/>
          </w:rPr>
          <w:t xml:space="preserve"> </w:t>
        </w:r>
        <w:r w:rsidR="002100E8" w:rsidRPr="002100E8">
          <w:rPr>
            <w:rStyle w:val="affffffe"/>
            <w:noProof/>
          </w:rPr>
          <w:t xml:space="preserve"> 地质保障与开采设计</w:t>
        </w:r>
        <w:r w:rsidR="002100E8" w:rsidRPr="002100E8">
          <w:rPr>
            <w:noProof/>
          </w:rPr>
          <w:tab/>
        </w:r>
        <w:r w:rsidR="002100E8" w:rsidRPr="002100E8">
          <w:rPr>
            <w:noProof/>
          </w:rPr>
          <w:fldChar w:fldCharType="begin"/>
        </w:r>
        <w:r w:rsidR="002100E8" w:rsidRPr="002100E8">
          <w:rPr>
            <w:noProof/>
          </w:rPr>
          <w:instrText xml:space="preserve"> PAGEREF _Toc141434783 \h </w:instrText>
        </w:r>
        <w:r w:rsidR="002100E8" w:rsidRPr="002100E8">
          <w:rPr>
            <w:noProof/>
          </w:rPr>
        </w:r>
        <w:r w:rsidR="002100E8" w:rsidRPr="002100E8">
          <w:rPr>
            <w:noProof/>
          </w:rPr>
          <w:fldChar w:fldCharType="separate"/>
        </w:r>
        <w:r w:rsidR="00A96B27">
          <w:rPr>
            <w:noProof/>
          </w:rPr>
          <w:t>7</w:t>
        </w:r>
        <w:r w:rsidR="002100E8" w:rsidRPr="002100E8">
          <w:rPr>
            <w:noProof/>
          </w:rPr>
          <w:fldChar w:fldCharType="end"/>
        </w:r>
      </w:hyperlink>
    </w:p>
    <w:p w14:paraId="70BA1368" w14:textId="2668511B" w:rsidR="002100E8" w:rsidRPr="002100E8" w:rsidRDefault="00000000">
      <w:pPr>
        <w:pStyle w:val="TOC2"/>
        <w:rPr>
          <w:rFonts w:asciiTheme="minorHAnsi" w:eastAsiaTheme="minorEastAsia" w:hAnsiTheme="minorHAnsi" w:cstheme="minorBidi"/>
          <w:noProof/>
          <w:szCs w:val="22"/>
          <w14:ligatures w14:val="standardContextual"/>
        </w:rPr>
      </w:pPr>
      <w:hyperlink w:anchor="_Toc141434784" w:history="1">
        <w:r w:rsidR="002100E8" w:rsidRPr="002100E8">
          <w:rPr>
            <w:rStyle w:val="affffffe"/>
            <w:noProof/>
            <w14:scene3d>
              <w14:camera w14:prst="orthographicFront"/>
              <w14:lightRig w14:rig="threePt" w14:dir="t">
                <w14:rot w14:lat="0" w14:lon="0" w14:rev="0"/>
              </w14:lightRig>
            </w14:scene3d>
          </w:rPr>
          <w:t>7.1</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地理信息系统</w:t>
        </w:r>
        <w:r w:rsidR="002100E8" w:rsidRPr="002100E8">
          <w:rPr>
            <w:noProof/>
          </w:rPr>
          <w:tab/>
        </w:r>
        <w:r w:rsidR="002100E8" w:rsidRPr="002100E8">
          <w:rPr>
            <w:noProof/>
          </w:rPr>
          <w:fldChar w:fldCharType="begin"/>
        </w:r>
        <w:r w:rsidR="002100E8" w:rsidRPr="002100E8">
          <w:rPr>
            <w:noProof/>
          </w:rPr>
          <w:instrText xml:space="preserve"> PAGEREF _Toc141434784 \h </w:instrText>
        </w:r>
        <w:r w:rsidR="002100E8" w:rsidRPr="002100E8">
          <w:rPr>
            <w:noProof/>
          </w:rPr>
        </w:r>
        <w:r w:rsidR="002100E8" w:rsidRPr="002100E8">
          <w:rPr>
            <w:noProof/>
          </w:rPr>
          <w:fldChar w:fldCharType="separate"/>
        </w:r>
        <w:r w:rsidR="00A96B27">
          <w:rPr>
            <w:noProof/>
          </w:rPr>
          <w:t>7</w:t>
        </w:r>
        <w:r w:rsidR="002100E8" w:rsidRPr="002100E8">
          <w:rPr>
            <w:noProof/>
          </w:rPr>
          <w:fldChar w:fldCharType="end"/>
        </w:r>
      </w:hyperlink>
    </w:p>
    <w:p w14:paraId="2D87696E" w14:textId="0860F101" w:rsidR="002100E8" w:rsidRPr="002100E8" w:rsidRDefault="00000000">
      <w:pPr>
        <w:pStyle w:val="TOC2"/>
        <w:rPr>
          <w:rFonts w:asciiTheme="minorHAnsi" w:eastAsiaTheme="minorEastAsia" w:hAnsiTheme="minorHAnsi" w:cstheme="minorBidi"/>
          <w:noProof/>
          <w:szCs w:val="22"/>
          <w14:ligatures w14:val="standardContextual"/>
        </w:rPr>
      </w:pPr>
      <w:hyperlink w:anchor="_Toc141434785" w:history="1">
        <w:r w:rsidR="002100E8" w:rsidRPr="002100E8">
          <w:rPr>
            <w:rStyle w:val="affffffe"/>
            <w:noProof/>
            <w14:scene3d>
              <w14:camera w14:prst="orthographicFront"/>
              <w14:lightRig w14:rig="threePt" w14:dir="t">
                <w14:rot w14:lat="0" w14:lon="0" w14:rev="0"/>
              </w14:lightRig>
            </w14:scene3d>
          </w:rPr>
          <w:t>7.2</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测量管理系统</w:t>
        </w:r>
        <w:r w:rsidR="002100E8" w:rsidRPr="002100E8">
          <w:rPr>
            <w:noProof/>
          </w:rPr>
          <w:tab/>
        </w:r>
        <w:r w:rsidR="002100E8" w:rsidRPr="002100E8">
          <w:rPr>
            <w:noProof/>
          </w:rPr>
          <w:fldChar w:fldCharType="begin"/>
        </w:r>
        <w:r w:rsidR="002100E8" w:rsidRPr="002100E8">
          <w:rPr>
            <w:noProof/>
          </w:rPr>
          <w:instrText xml:space="preserve"> PAGEREF _Toc141434785 \h </w:instrText>
        </w:r>
        <w:r w:rsidR="002100E8" w:rsidRPr="002100E8">
          <w:rPr>
            <w:noProof/>
          </w:rPr>
        </w:r>
        <w:r w:rsidR="002100E8" w:rsidRPr="002100E8">
          <w:rPr>
            <w:noProof/>
          </w:rPr>
          <w:fldChar w:fldCharType="separate"/>
        </w:r>
        <w:r w:rsidR="00A96B27">
          <w:rPr>
            <w:noProof/>
          </w:rPr>
          <w:t>7</w:t>
        </w:r>
        <w:r w:rsidR="002100E8" w:rsidRPr="002100E8">
          <w:rPr>
            <w:noProof/>
          </w:rPr>
          <w:fldChar w:fldCharType="end"/>
        </w:r>
      </w:hyperlink>
    </w:p>
    <w:p w14:paraId="3EE4631F" w14:textId="4C4615B5" w:rsidR="002100E8" w:rsidRPr="002100E8" w:rsidRDefault="00000000">
      <w:pPr>
        <w:pStyle w:val="TOC2"/>
        <w:rPr>
          <w:rFonts w:asciiTheme="minorHAnsi" w:eastAsiaTheme="minorEastAsia" w:hAnsiTheme="minorHAnsi" w:cstheme="minorBidi"/>
          <w:noProof/>
          <w:szCs w:val="22"/>
          <w14:ligatures w14:val="standardContextual"/>
        </w:rPr>
      </w:pPr>
      <w:hyperlink w:anchor="_Toc141434786" w:history="1">
        <w:r w:rsidR="002100E8" w:rsidRPr="002100E8">
          <w:rPr>
            <w:rStyle w:val="affffffe"/>
            <w:noProof/>
            <w14:scene3d>
              <w14:camera w14:prst="orthographicFront"/>
              <w14:lightRig w14:rig="threePt" w14:dir="t">
                <w14:rot w14:lat="0" w14:lon="0" w14:rev="0"/>
              </w14:lightRig>
            </w14:scene3d>
          </w:rPr>
          <w:t>7.3</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开采设计系统</w:t>
        </w:r>
        <w:r w:rsidR="002100E8" w:rsidRPr="002100E8">
          <w:rPr>
            <w:noProof/>
          </w:rPr>
          <w:tab/>
        </w:r>
        <w:r w:rsidR="002100E8" w:rsidRPr="002100E8">
          <w:rPr>
            <w:noProof/>
          </w:rPr>
          <w:fldChar w:fldCharType="begin"/>
        </w:r>
        <w:r w:rsidR="002100E8" w:rsidRPr="002100E8">
          <w:rPr>
            <w:noProof/>
          </w:rPr>
          <w:instrText xml:space="preserve"> PAGEREF _Toc141434786 \h </w:instrText>
        </w:r>
        <w:r w:rsidR="002100E8" w:rsidRPr="002100E8">
          <w:rPr>
            <w:noProof/>
          </w:rPr>
        </w:r>
        <w:r w:rsidR="002100E8" w:rsidRPr="002100E8">
          <w:rPr>
            <w:noProof/>
          </w:rPr>
          <w:fldChar w:fldCharType="separate"/>
        </w:r>
        <w:r w:rsidR="00A96B27">
          <w:rPr>
            <w:noProof/>
          </w:rPr>
          <w:t>7</w:t>
        </w:r>
        <w:r w:rsidR="002100E8" w:rsidRPr="002100E8">
          <w:rPr>
            <w:noProof/>
          </w:rPr>
          <w:fldChar w:fldCharType="end"/>
        </w:r>
      </w:hyperlink>
    </w:p>
    <w:p w14:paraId="5ABB8503" w14:textId="34B3390B" w:rsidR="002100E8" w:rsidRPr="002100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1434787" w:history="1">
        <w:r w:rsidR="002100E8" w:rsidRPr="002100E8">
          <w:rPr>
            <w:rStyle w:val="affffffe"/>
            <w:noProof/>
          </w:rPr>
          <w:t>8</w:t>
        </w:r>
        <w:r w:rsidR="002100E8">
          <w:rPr>
            <w:rStyle w:val="affffffe"/>
            <w:noProof/>
          </w:rPr>
          <w:t xml:space="preserve"> </w:t>
        </w:r>
        <w:r w:rsidR="002100E8" w:rsidRPr="002100E8">
          <w:rPr>
            <w:rStyle w:val="affffffe"/>
            <w:noProof/>
          </w:rPr>
          <w:t xml:space="preserve"> 智能生产</w:t>
        </w:r>
        <w:r w:rsidR="002100E8" w:rsidRPr="002100E8">
          <w:rPr>
            <w:noProof/>
          </w:rPr>
          <w:tab/>
        </w:r>
        <w:r w:rsidR="002100E8" w:rsidRPr="002100E8">
          <w:rPr>
            <w:noProof/>
          </w:rPr>
          <w:fldChar w:fldCharType="begin"/>
        </w:r>
        <w:r w:rsidR="002100E8" w:rsidRPr="002100E8">
          <w:rPr>
            <w:noProof/>
          </w:rPr>
          <w:instrText xml:space="preserve"> PAGEREF _Toc141434787 \h </w:instrText>
        </w:r>
        <w:r w:rsidR="002100E8" w:rsidRPr="002100E8">
          <w:rPr>
            <w:noProof/>
          </w:rPr>
        </w:r>
        <w:r w:rsidR="002100E8" w:rsidRPr="002100E8">
          <w:rPr>
            <w:noProof/>
          </w:rPr>
          <w:fldChar w:fldCharType="separate"/>
        </w:r>
        <w:r w:rsidR="00A96B27">
          <w:rPr>
            <w:noProof/>
          </w:rPr>
          <w:t>8</w:t>
        </w:r>
        <w:r w:rsidR="002100E8" w:rsidRPr="002100E8">
          <w:rPr>
            <w:noProof/>
          </w:rPr>
          <w:fldChar w:fldCharType="end"/>
        </w:r>
      </w:hyperlink>
    </w:p>
    <w:p w14:paraId="66EA9B61" w14:textId="50093C8D" w:rsidR="002100E8" w:rsidRPr="002100E8" w:rsidRDefault="00000000">
      <w:pPr>
        <w:pStyle w:val="TOC2"/>
        <w:rPr>
          <w:rFonts w:asciiTheme="minorHAnsi" w:eastAsiaTheme="minorEastAsia" w:hAnsiTheme="minorHAnsi" w:cstheme="minorBidi"/>
          <w:noProof/>
          <w:szCs w:val="22"/>
          <w14:ligatures w14:val="standardContextual"/>
        </w:rPr>
      </w:pPr>
      <w:hyperlink w:anchor="_Toc141434788" w:history="1">
        <w:r w:rsidR="002100E8" w:rsidRPr="002100E8">
          <w:rPr>
            <w:rStyle w:val="affffffe"/>
            <w:noProof/>
            <w14:scene3d>
              <w14:camera w14:prst="orthographicFront"/>
              <w14:lightRig w14:rig="threePt" w14:dir="t">
                <w14:rot w14:lat="0" w14:lon="0" w14:rev="0"/>
              </w14:lightRig>
            </w14:scene3d>
          </w:rPr>
          <w:t>8.1</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智能穿爆系统</w:t>
        </w:r>
        <w:r w:rsidR="002100E8" w:rsidRPr="002100E8">
          <w:rPr>
            <w:noProof/>
          </w:rPr>
          <w:tab/>
        </w:r>
        <w:r w:rsidR="002100E8" w:rsidRPr="002100E8">
          <w:rPr>
            <w:noProof/>
          </w:rPr>
          <w:fldChar w:fldCharType="begin"/>
        </w:r>
        <w:r w:rsidR="002100E8" w:rsidRPr="002100E8">
          <w:rPr>
            <w:noProof/>
          </w:rPr>
          <w:instrText xml:space="preserve"> PAGEREF _Toc141434788 \h </w:instrText>
        </w:r>
        <w:r w:rsidR="002100E8" w:rsidRPr="002100E8">
          <w:rPr>
            <w:noProof/>
          </w:rPr>
        </w:r>
        <w:r w:rsidR="002100E8" w:rsidRPr="002100E8">
          <w:rPr>
            <w:noProof/>
          </w:rPr>
          <w:fldChar w:fldCharType="separate"/>
        </w:r>
        <w:r w:rsidR="00A96B27">
          <w:rPr>
            <w:noProof/>
          </w:rPr>
          <w:t>8</w:t>
        </w:r>
        <w:r w:rsidR="002100E8" w:rsidRPr="002100E8">
          <w:rPr>
            <w:noProof/>
          </w:rPr>
          <w:fldChar w:fldCharType="end"/>
        </w:r>
      </w:hyperlink>
    </w:p>
    <w:p w14:paraId="5157C987" w14:textId="6E01C4CF" w:rsidR="002100E8" w:rsidRPr="002100E8" w:rsidRDefault="00000000">
      <w:pPr>
        <w:pStyle w:val="TOC2"/>
        <w:rPr>
          <w:rFonts w:asciiTheme="minorHAnsi" w:eastAsiaTheme="minorEastAsia" w:hAnsiTheme="minorHAnsi" w:cstheme="minorBidi"/>
          <w:noProof/>
          <w:szCs w:val="22"/>
          <w14:ligatures w14:val="standardContextual"/>
        </w:rPr>
      </w:pPr>
      <w:hyperlink w:anchor="_Toc141434789" w:history="1">
        <w:r w:rsidR="002100E8" w:rsidRPr="002100E8">
          <w:rPr>
            <w:rStyle w:val="affffffe"/>
            <w:noProof/>
            <w14:scene3d>
              <w14:camera w14:prst="orthographicFront"/>
              <w14:lightRig w14:rig="threePt" w14:dir="t">
                <w14:rot w14:lat="0" w14:lon="0" w14:rev="0"/>
              </w14:lightRig>
            </w14:scene3d>
          </w:rPr>
          <w:t>8.2</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无人驾驶运输系统</w:t>
        </w:r>
        <w:r w:rsidR="002100E8" w:rsidRPr="002100E8">
          <w:rPr>
            <w:noProof/>
          </w:rPr>
          <w:tab/>
        </w:r>
        <w:r w:rsidR="002100E8" w:rsidRPr="002100E8">
          <w:rPr>
            <w:noProof/>
          </w:rPr>
          <w:fldChar w:fldCharType="begin"/>
        </w:r>
        <w:r w:rsidR="002100E8" w:rsidRPr="002100E8">
          <w:rPr>
            <w:noProof/>
          </w:rPr>
          <w:instrText xml:space="preserve"> PAGEREF _Toc141434789 \h </w:instrText>
        </w:r>
        <w:r w:rsidR="002100E8" w:rsidRPr="002100E8">
          <w:rPr>
            <w:noProof/>
          </w:rPr>
        </w:r>
        <w:r w:rsidR="002100E8" w:rsidRPr="002100E8">
          <w:rPr>
            <w:noProof/>
          </w:rPr>
          <w:fldChar w:fldCharType="separate"/>
        </w:r>
        <w:r w:rsidR="00A96B27">
          <w:rPr>
            <w:noProof/>
          </w:rPr>
          <w:t>8</w:t>
        </w:r>
        <w:r w:rsidR="002100E8" w:rsidRPr="002100E8">
          <w:rPr>
            <w:noProof/>
          </w:rPr>
          <w:fldChar w:fldCharType="end"/>
        </w:r>
      </w:hyperlink>
    </w:p>
    <w:p w14:paraId="2FDB3276" w14:textId="6B7BFB56" w:rsidR="002100E8" w:rsidRPr="002100E8" w:rsidRDefault="00000000">
      <w:pPr>
        <w:pStyle w:val="TOC2"/>
        <w:rPr>
          <w:rFonts w:asciiTheme="minorHAnsi" w:eastAsiaTheme="minorEastAsia" w:hAnsiTheme="minorHAnsi" w:cstheme="minorBidi"/>
          <w:noProof/>
          <w:szCs w:val="22"/>
          <w14:ligatures w14:val="standardContextual"/>
        </w:rPr>
      </w:pPr>
      <w:hyperlink w:anchor="_Toc141434790" w:history="1">
        <w:r w:rsidR="002100E8" w:rsidRPr="002100E8">
          <w:rPr>
            <w:rStyle w:val="affffffe"/>
            <w:noProof/>
            <w14:scene3d>
              <w14:camera w14:prst="orthographicFront"/>
              <w14:lightRig w14:rig="threePt" w14:dir="t">
                <w14:rot w14:lat="0" w14:lon="0" w14:rev="0"/>
              </w14:lightRig>
            </w14:scene3d>
          </w:rPr>
          <w:t>8.3</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单斗-卡车间断工艺系统</w:t>
        </w:r>
        <w:r w:rsidR="002100E8" w:rsidRPr="002100E8">
          <w:rPr>
            <w:noProof/>
          </w:rPr>
          <w:tab/>
        </w:r>
        <w:r w:rsidR="002100E8" w:rsidRPr="002100E8">
          <w:rPr>
            <w:noProof/>
          </w:rPr>
          <w:fldChar w:fldCharType="begin"/>
        </w:r>
        <w:r w:rsidR="002100E8" w:rsidRPr="002100E8">
          <w:rPr>
            <w:noProof/>
          </w:rPr>
          <w:instrText xml:space="preserve"> PAGEREF _Toc141434790 \h </w:instrText>
        </w:r>
        <w:r w:rsidR="002100E8" w:rsidRPr="002100E8">
          <w:rPr>
            <w:noProof/>
          </w:rPr>
        </w:r>
        <w:r w:rsidR="002100E8" w:rsidRPr="002100E8">
          <w:rPr>
            <w:noProof/>
          </w:rPr>
          <w:fldChar w:fldCharType="separate"/>
        </w:r>
        <w:r w:rsidR="00A96B27">
          <w:rPr>
            <w:noProof/>
          </w:rPr>
          <w:t>8</w:t>
        </w:r>
        <w:r w:rsidR="002100E8" w:rsidRPr="002100E8">
          <w:rPr>
            <w:noProof/>
          </w:rPr>
          <w:fldChar w:fldCharType="end"/>
        </w:r>
      </w:hyperlink>
    </w:p>
    <w:p w14:paraId="072B9A5C" w14:textId="79CDB48A" w:rsidR="002100E8" w:rsidRPr="002100E8" w:rsidRDefault="00000000">
      <w:pPr>
        <w:pStyle w:val="TOC2"/>
        <w:rPr>
          <w:rFonts w:asciiTheme="minorHAnsi" w:eastAsiaTheme="minorEastAsia" w:hAnsiTheme="minorHAnsi" w:cstheme="minorBidi"/>
          <w:noProof/>
          <w:szCs w:val="22"/>
          <w14:ligatures w14:val="standardContextual"/>
        </w:rPr>
      </w:pPr>
      <w:hyperlink w:anchor="_Toc141434791" w:history="1">
        <w:r w:rsidR="002100E8" w:rsidRPr="002100E8">
          <w:rPr>
            <w:rStyle w:val="affffffe"/>
            <w:noProof/>
            <w14:scene3d>
              <w14:camera w14:prst="orthographicFront"/>
              <w14:lightRig w14:rig="threePt" w14:dir="t">
                <w14:rot w14:lat="0" w14:lon="0" w14:rev="0"/>
              </w14:lightRig>
            </w14:scene3d>
          </w:rPr>
          <w:t>8.4</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破碎站-带式输送机半连续工艺系统</w:t>
        </w:r>
        <w:r w:rsidR="002100E8" w:rsidRPr="002100E8">
          <w:rPr>
            <w:noProof/>
          </w:rPr>
          <w:tab/>
        </w:r>
        <w:r w:rsidR="002100E8" w:rsidRPr="002100E8">
          <w:rPr>
            <w:noProof/>
          </w:rPr>
          <w:fldChar w:fldCharType="begin"/>
        </w:r>
        <w:r w:rsidR="002100E8" w:rsidRPr="002100E8">
          <w:rPr>
            <w:noProof/>
          </w:rPr>
          <w:instrText xml:space="preserve"> PAGEREF _Toc141434791 \h </w:instrText>
        </w:r>
        <w:r w:rsidR="002100E8" w:rsidRPr="002100E8">
          <w:rPr>
            <w:noProof/>
          </w:rPr>
        </w:r>
        <w:r w:rsidR="002100E8" w:rsidRPr="002100E8">
          <w:rPr>
            <w:noProof/>
          </w:rPr>
          <w:fldChar w:fldCharType="separate"/>
        </w:r>
        <w:r w:rsidR="00A96B27">
          <w:rPr>
            <w:noProof/>
          </w:rPr>
          <w:t>9</w:t>
        </w:r>
        <w:r w:rsidR="002100E8" w:rsidRPr="002100E8">
          <w:rPr>
            <w:noProof/>
          </w:rPr>
          <w:fldChar w:fldCharType="end"/>
        </w:r>
      </w:hyperlink>
    </w:p>
    <w:p w14:paraId="2ECD6575" w14:textId="40B5F467" w:rsidR="002100E8" w:rsidRPr="002100E8" w:rsidRDefault="00000000">
      <w:pPr>
        <w:pStyle w:val="TOC2"/>
        <w:rPr>
          <w:rFonts w:asciiTheme="minorHAnsi" w:eastAsiaTheme="minorEastAsia" w:hAnsiTheme="minorHAnsi" w:cstheme="minorBidi"/>
          <w:noProof/>
          <w:szCs w:val="22"/>
          <w14:ligatures w14:val="standardContextual"/>
        </w:rPr>
      </w:pPr>
      <w:hyperlink w:anchor="_Toc141434792" w:history="1">
        <w:r w:rsidR="002100E8" w:rsidRPr="002100E8">
          <w:rPr>
            <w:rStyle w:val="affffffe"/>
            <w:noProof/>
            <w14:scene3d>
              <w14:camera w14:prst="orthographicFront"/>
              <w14:lightRig w14:rig="threePt" w14:dir="t">
                <w14:rot w14:lat="0" w14:lon="0" w14:rev="0"/>
              </w14:lightRig>
            </w14:scene3d>
          </w:rPr>
          <w:t>8.5</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轮斗全连续工艺系统</w:t>
        </w:r>
        <w:r w:rsidR="002100E8" w:rsidRPr="002100E8">
          <w:rPr>
            <w:noProof/>
          </w:rPr>
          <w:tab/>
        </w:r>
        <w:r w:rsidR="002100E8" w:rsidRPr="002100E8">
          <w:rPr>
            <w:noProof/>
          </w:rPr>
          <w:fldChar w:fldCharType="begin"/>
        </w:r>
        <w:r w:rsidR="002100E8" w:rsidRPr="002100E8">
          <w:rPr>
            <w:noProof/>
          </w:rPr>
          <w:instrText xml:space="preserve"> PAGEREF _Toc141434792 \h </w:instrText>
        </w:r>
        <w:r w:rsidR="002100E8" w:rsidRPr="002100E8">
          <w:rPr>
            <w:noProof/>
          </w:rPr>
        </w:r>
        <w:r w:rsidR="002100E8" w:rsidRPr="002100E8">
          <w:rPr>
            <w:noProof/>
          </w:rPr>
          <w:fldChar w:fldCharType="separate"/>
        </w:r>
        <w:r w:rsidR="00A96B27">
          <w:rPr>
            <w:noProof/>
          </w:rPr>
          <w:t>9</w:t>
        </w:r>
        <w:r w:rsidR="002100E8" w:rsidRPr="002100E8">
          <w:rPr>
            <w:noProof/>
          </w:rPr>
          <w:fldChar w:fldCharType="end"/>
        </w:r>
      </w:hyperlink>
    </w:p>
    <w:p w14:paraId="18BA0F86" w14:textId="57A3E99B" w:rsidR="002100E8" w:rsidRPr="002100E8" w:rsidRDefault="00000000">
      <w:pPr>
        <w:pStyle w:val="TOC2"/>
        <w:rPr>
          <w:rFonts w:asciiTheme="minorHAnsi" w:eastAsiaTheme="minorEastAsia" w:hAnsiTheme="minorHAnsi" w:cstheme="minorBidi"/>
          <w:noProof/>
          <w:szCs w:val="22"/>
          <w14:ligatures w14:val="standardContextual"/>
        </w:rPr>
      </w:pPr>
      <w:hyperlink w:anchor="_Toc141434793" w:history="1">
        <w:r w:rsidR="002100E8" w:rsidRPr="002100E8">
          <w:rPr>
            <w:rStyle w:val="affffffe"/>
            <w:noProof/>
            <w14:scene3d>
              <w14:camera w14:prst="orthographicFront"/>
              <w14:lightRig w14:rig="threePt" w14:dir="t">
                <w14:rot w14:lat="0" w14:lon="0" w14:rev="0"/>
              </w14:lightRig>
            </w14:scene3d>
          </w:rPr>
          <w:t>8.6</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拉斗铲倒堆工艺系统</w:t>
        </w:r>
        <w:r w:rsidR="002100E8" w:rsidRPr="002100E8">
          <w:rPr>
            <w:noProof/>
          </w:rPr>
          <w:tab/>
        </w:r>
        <w:r w:rsidR="002100E8" w:rsidRPr="002100E8">
          <w:rPr>
            <w:noProof/>
          </w:rPr>
          <w:fldChar w:fldCharType="begin"/>
        </w:r>
        <w:r w:rsidR="002100E8" w:rsidRPr="002100E8">
          <w:rPr>
            <w:noProof/>
          </w:rPr>
          <w:instrText xml:space="preserve"> PAGEREF _Toc141434793 \h </w:instrText>
        </w:r>
        <w:r w:rsidR="002100E8" w:rsidRPr="002100E8">
          <w:rPr>
            <w:noProof/>
          </w:rPr>
        </w:r>
        <w:r w:rsidR="002100E8" w:rsidRPr="002100E8">
          <w:rPr>
            <w:noProof/>
          </w:rPr>
          <w:fldChar w:fldCharType="separate"/>
        </w:r>
        <w:r w:rsidR="00A96B27">
          <w:rPr>
            <w:noProof/>
          </w:rPr>
          <w:t>9</w:t>
        </w:r>
        <w:r w:rsidR="002100E8" w:rsidRPr="002100E8">
          <w:rPr>
            <w:noProof/>
          </w:rPr>
          <w:fldChar w:fldCharType="end"/>
        </w:r>
      </w:hyperlink>
    </w:p>
    <w:p w14:paraId="34F24F3D" w14:textId="7AB4A5CB" w:rsidR="002100E8" w:rsidRPr="002100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1434794" w:history="1">
        <w:r w:rsidR="002100E8" w:rsidRPr="002100E8">
          <w:rPr>
            <w:rStyle w:val="affffffe"/>
            <w:noProof/>
          </w:rPr>
          <w:t>9</w:t>
        </w:r>
        <w:r w:rsidR="002100E8">
          <w:rPr>
            <w:rStyle w:val="affffffe"/>
            <w:noProof/>
          </w:rPr>
          <w:t xml:space="preserve"> </w:t>
        </w:r>
        <w:r w:rsidR="002100E8" w:rsidRPr="002100E8">
          <w:rPr>
            <w:rStyle w:val="affffffe"/>
            <w:noProof/>
          </w:rPr>
          <w:t xml:space="preserve"> 智能辅助</w:t>
        </w:r>
        <w:r w:rsidR="002100E8" w:rsidRPr="002100E8">
          <w:rPr>
            <w:noProof/>
          </w:rPr>
          <w:tab/>
        </w:r>
        <w:r w:rsidR="002100E8" w:rsidRPr="002100E8">
          <w:rPr>
            <w:noProof/>
          </w:rPr>
          <w:fldChar w:fldCharType="begin"/>
        </w:r>
        <w:r w:rsidR="002100E8" w:rsidRPr="002100E8">
          <w:rPr>
            <w:noProof/>
          </w:rPr>
          <w:instrText xml:space="preserve"> PAGEREF _Toc141434794 \h </w:instrText>
        </w:r>
        <w:r w:rsidR="002100E8" w:rsidRPr="002100E8">
          <w:rPr>
            <w:noProof/>
          </w:rPr>
        </w:r>
        <w:r w:rsidR="002100E8" w:rsidRPr="002100E8">
          <w:rPr>
            <w:noProof/>
          </w:rPr>
          <w:fldChar w:fldCharType="separate"/>
        </w:r>
        <w:r w:rsidR="00A96B27">
          <w:rPr>
            <w:noProof/>
          </w:rPr>
          <w:t>10</w:t>
        </w:r>
        <w:r w:rsidR="002100E8" w:rsidRPr="002100E8">
          <w:rPr>
            <w:noProof/>
          </w:rPr>
          <w:fldChar w:fldCharType="end"/>
        </w:r>
      </w:hyperlink>
    </w:p>
    <w:p w14:paraId="4ED69C8B" w14:textId="3CCD449C" w:rsidR="002100E8" w:rsidRPr="002100E8" w:rsidRDefault="00000000">
      <w:pPr>
        <w:pStyle w:val="TOC2"/>
        <w:rPr>
          <w:rFonts w:asciiTheme="minorHAnsi" w:eastAsiaTheme="minorEastAsia" w:hAnsiTheme="minorHAnsi" w:cstheme="minorBidi"/>
          <w:noProof/>
          <w:szCs w:val="22"/>
          <w14:ligatures w14:val="standardContextual"/>
        </w:rPr>
      </w:pPr>
      <w:hyperlink w:anchor="_Toc141434795" w:history="1">
        <w:r w:rsidR="002100E8" w:rsidRPr="002100E8">
          <w:rPr>
            <w:rStyle w:val="affffffe"/>
            <w:noProof/>
            <w14:scene3d>
              <w14:camera w14:prst="orthographicFront"/>
              <w14:lightRig w14:rig="threePt" w14:dir="t">
                <w14:rot w14:lat="0" w14:lon="0" w14:rev="0"/>
              </w14:lightRig>
            </w14:scene3d>
          </w:rPr>
          <w:t>9.1</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总体要求</w:t>
        </w:r>
        <w:r w:rsidR="002100E8" w:rsidRPr="002100E8">
          <w:rPr>
            <w:noProof/>
          </w:rPr>
          <w:tab/>
        </w:r>
        <w:r w:rsidR="002100E8" w:rsidRPr="002100E8">
          <w:rPr>
            <w:noProof/>
          </w:rPr>
          <w:fldChar w:fldCharType="begin"/>
        </w:r>
        <w:r w:rsidR="002100E8" w:rsidRPr="002100E8">
          <w:rPr>
            <w:noProof/>
          </w:rPr>
          <w:instrText xml:space="preserve"> PAGEREF _Toc141434795 \h </w:instrText>
        </w:r>
        <w:r w:rsidR="002100E8" w:rsidRPr="002100E8">
          <w:rPr>
            <w:noProof/>
          </w:rPr>
        </w:r>
        <w:r w:rsidR="002100E8" w:rsidRPr="002100E8">
          <w:rPr>
            <w:noProof/>
          </w:rPr>
          <w:fldChar w:fldCharType="separate"/>
        </w:r>
        <w:r w:rsidR="00A96B27">
          <w:rPr>
            <w:noProof/>
          </w:rPr>
          <w:t>10</w:t>
        </w:r>
        <w:r w:rsidR="002100E8" w:rsidRPr="002100E8">
          <w:rPr>
            <w:noProof/>
          </w:rPr>
          <w:fldChar w:fldCharType="end"/>
        </w:r>
      </w:hyperlink>
    </w:p>
    <w:p w14:paraId="1A4061FB" w14:textId="591F0D79" w:rsidR="002100E8" w:rsidRPr="002100E8" w:rsidRDefault="00000000">
      <w:pPr>
        <w:pStyle w:val="TOC2"/>
        <w:rPr>
          <w:rFonts w:asciiTheme="minorHAnsi" w:eastAsiaTheme="minorEastAsia" w:hAnsiTheme="minorHAnsi" w:cstheme="minorBidi"/>
          <w:noProof/>
          <w:szCs w:val="22"/>
          <w14:ligatures w14:val="standardContextual"/>
        </w:rPr>
      </w:pPr>
      <w:hyperlink w:anchor="_Toc141434796" w:history="1">
        <w:r w:rsidR="002100E8" w:rsidRPr="002100E8">
          <w:rPr>
            <w:rStyle w:val="affffffe"/>
            <w:noProof/>
            <w14:scene3d>
              <w14:camera w14:prst="orthographicFront"/>
              <w14:lightRig w14:rig="threePt" w14:dir="t">
                <w14:rot w14:lat="0" w14:lon="0" w14:rev="0"/>
              </w14:lightRig>
            </w14:scene3d>
          </w:rPr>
          <w:t>9.2</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数字孪生</w:t>
        </w:r>
        <w:r w:rsidR="002100E8" w:rsidRPr="002100E8">
          <w:rPr>
            <w:noProof/>
          </w:rPr>
          <w:tab/>
        </w:r>
        <w:r w:rsidR="002100E8" w:rsidRPr="002100E8">
          <w:rPr>
            <w:noProof/>
          </w:rPr>
          <w:fldChar w:fldCharType="begin"/>
        </w:r>
        <w:r w:rsidR="002100E8" w:rsidRPr="002100E8">
          <w:rPr>
            <w:noProof/>
          </w:rPr>
          <w:instrText xml:space="preserve"> PAGEREF _Toc141434796 \h </w:instrText>
        </w:r>
        <w:r w:rsidR="002100E8" w:rsidRPr="002100E8">
          <w:rPr>
            <w:noProof/>
          </w:rPr>
        </w:r>
        <w:r w:rsidR="002100E8" w:rsidRPr="002100E8">
          <w:rPr>
            <w:noProof/>
          </w:rPr>
          <w:fldChar w:fldCharType="separate"/>
        </w:r>
        <w:r w:rsidR="00A96B27">
          <w:rPr>
            <w:noProof/>
          </w:rPr>
          <w:t>10</w:t>
        </w:r>
        <w:r w:rsidR="002100E8" w:rsidRPr="002100E8">
          <w:rPr>
            <w:noProof/>
          </w:rPr>
          <w:fldChar w:fldCharType="end"/>
        </w:r>
      </w:hyperlink>
    </w:p>
    <w:p w14:paraId="32FB99B9" w14:textId="280A8363" w:rsidR="002100E8" w:rsidRPr="002100E8" w:rsidRDefault="00000000">
      <w:pPr>
        <w:pStyle w:val="TOC2"/>
        <w:rPr>
          <w:rFonts w:asciiTheme="minorHAnsi" w:eastAsiaTheme="minorEastAsia" w:hAnsiTheme="minorHAnsi" w:cstheme="minorBidi"/>
          <w:noProof/>
          <w:szCs w:val="22"/>
          <w14:ligatures w14:val="standardContextual"/>
        </w:rPr>
      </w:pPr>
      <w:hyperlink w:anchor="_Toc141434797" w:history="1">
        <w:r w:rsidR="002100E8" w:rsidRPr="002100E8">
          <w:rPr>
            <w:rStyle w:val="affffffe"/>
            <w:noProof/>
            <w14:scene3d>
              <w14:camera w14:prst="orthographicFront"/>
              <w14:lightRig w14:rig="threePt" w14:dir="t">
                <w14:rot w14:lat="0" w14:lon="0" w14:rev="0"/>
              </w14:lightRig>
            </w14:scene3d>
          </w:rPr>
          <w:t>9.3</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供配电</w:t>
        </w:r>
        <w:r w:rsidR="002100E8" w:rsidRPr="002100E8">
          <w:rPr>
            <w:noProof/>
          </w:rPr>
          <w:tab/>
        </w:r>
        <w:r w:rsidR="002100E8" w:rsidRPr="002100E8">
          <w:rPr>
            <w:noProof/>
          </w:rPr>
          <w:fldChar w:fldCharType="begin"/>
        </w:r>
        <w:r w:rsidR="002100E8" w:rsidRPr="002100E8">
          <w:rPr>
            <w:noProof/>
          </w:rPr>
          <w:instrText xml:space="preserve"> PAGEREF _Toc141434797 \h </w:instrText>
        </w:r>
        <w:r w:rsidR="002100E8" w:rsidRPr="002100E8">
          <w:rPr>
            <w:noProof/>
          </w:rPr>
        </w:r>
        <w:r w:rsidR="002100E8" w:rsidRPr="002100E8">
          <w:rPr>
            <w:noProof/>
          </w:rPr>
          <w:fldChar w:fldCharType="separate"/>
        </w:r>
        <w:r w:rsidR="00A96B27">
          <w:rPr>
            <w:noProof/>
          </w:rPr>
          <w:t>10</w:t>
        </w:r>
        <w:r w:rsidR="002100E8" w:rsidRPr="002100E8">
          <w:rPr>
            <w:noProof/>
          </w:rPr>
          <w:fldChar w:fldCharType="end"/>
        </w:r>
      </w:hyperlink>
    </w:p>
    <w:p w14:paraId="7945293E" w14:textId="7C5ACA7A" w:rsidR="002100E8" w:rsidRPr="002100E8" w:rsidRDefault="00000000">
      <w:pPr>
        <w:pStyle w:val="TOC2"/>
        <w:rPr>
          <w:rFonts w:asciiTheme="minorHAnsi" w:eastAsiaTheme="minorEastAsia" w:hAnsiTheme="minorHAnsi" w:cstheme="minorBidi"/>
          <w:noProof/>
          <w:szCs w:val="22"/>
          <w14:ligatures w14:val="standardContextual"/>
        </w:rPr>
      </w:pPr>
      <w:hyperlink w:anchor="_Toc141434798" w:history="1">
        <w:r w:rsidR="002100E8" w:rsidRPr="002100E8">
          <w:rPr>
            <w:rStyle w:val="affffffe"/>
            <w:noProof/>
            <w14:scene3d>
              <w14:camera w14:prst="orthographicFront"/>
              <w14:lightRig w14:rig="threePt" w14:dir="t">
                <w14:rot w14:lat="0" w14:lon="0" w14:rev="0"/>
              </w14:lightRig>
            </w14:scene3d>
          </w:rPr>
          <w:t>9.4</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防排水与水处理</w:t>
        </w:r>
        <w:r w:rsidR="002100E8" w:rsidRPr="002100E8">
          <w:rPr>
            <w:noProof/>
          </w:rPr>
          <w:tab/>
        </w:r>
        <w:r w:rsidR="002100E8" w:rsidRPr="002100E8">
          <w:rPr>
            <w:noProof/>
          </w:rPr>
          <w:fldChar w:fldCharType="begin"/>
        </w:r>
        <w:r w:rsidR="002100E8" w:rsidRPr="002100E8">
          <w:rPr>
            <w:noProof/>
          </w:rPr>
          <w:instrText xml:space="preserve"> PAGEREF _Toc141434798 \h </w:instrText>
        </w:r>
        <w:r w:rsidR="002100E8" w:rsidRPr="002100E8">
          <w:rPr>
            <w:noProof/>
          </w:rPr>
        </w:r>
        <w:r w:rsidR="002100E8" w:rsidRPr="002100E8">
          <w:rPr>
            <w:noProof/>
          </w:rPr>
          <w:fldChar w:fldCharType="separate"/>
        </w:r>
        <w:r w:rsidR="00A96B27">
          <w:rPr>
            <w:noProof/>
          </w:rPr>
          <w:t>10</w:t>
        </w:r>
        <w:r w:rsidR="002100E8" w:rsidRPr="002100E8">
          <w:rPr>
            <w:noProof/>
          </w:rPr>
          <w:fldChar w:fldCharType="end"/>
        </w:r>
      </w:hyperlink>
    </w:p>
    <w:p w14:paraId="6D4C23F6" w14:textId="77CA08C1" w:rsidR="002100E8" w:rsidRPr="002100E8" w:rsidRDefault="00000000">
      <w:pPr>
        <w:pStyle w:val="TOC2"/>
        <w:rPr>
          <w:rFonts w:asciiTheme="minorHAnsi" w:eastAsiaTheme="minorEastAsia" w:hAnsiTheme="minorHAnsi" w:cstheme="minorBidi"/>
          <w:noProof/>
          <w:szCs w:val="22"/>
          <w14:ligatures w14:val="standardContextual"/>
        </w:rPr>
      </w:pPr>
      <w:hyperlink w:anchor="_Toc141434799" w:history="1">
        <w:r w:rsidR="002100E8" w:rsidRPr="002100E8">
          <w:rPr>
            <w:rStyle w:val="affffffe"/>
            <w:noProof/>
            <w14:scene3d>
              <w14:camera w14:prst="orthographicFront"/>
              <w14:lightRig w14:rig="threePt" w14:dir="t">
                <w14:rot w14:lat="0" w14:lon="0" w14:rev="0"/>
              </w14:lightRig>
            </w14:scene3d>
          </w:rPr>
          <w:t>9.5</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供热供暖</w:t>
        </w:r>
        <w:r w:rsidR="002100E8" w:rsidRPr="002100E8">
          <w:rPr>
            <w:noProof/>
          </w:rPr>
          <w:tab/>
        </w:r>
        <w:r w:rsidR="002100E8" w:rsidRPr="002100E8">
          <w:rPr>
            <w:noProof/>
          </w:rPr>
          <w:fldChar w:fldCharType="begin"/>
        </w:r>
        <w:r w:rsidR="002100E8" w:rsidRPr="002100E8">
          <w:rPr>
            <w:noProof/>
          </w:rPr>
          <w:instrText xml:space="preserve"> PAGEREF _Toc141434799 \h </w:instrText>
        </w:r>
        <w:r w:rsidR="002100E8" w:rsidRPr="002100E8">
          <w:rPr>
            <w:noProof/>
          </w:rPr>
        </w:r>
        <w:r w:rsidR="002100E8" w:rsidRPr="002100E8">
          <w:rPr>
            <w:noProof/>
          </w:rPr>
          <w:fldChar w:fldCharType="separate"/>
        </w:r>
        <w:r w:rsidR="00A96B27">
          <w:rPr>
            <w:noProof/>
          </w:rPr>
          <w:t>11</w:t>
        </w:r>
        <w:r w:rsidR="002100E8" w:rsidRPr="002100E8">
          <w:rPr>
            <w:noProof/>
          </w:rPr>
          <w:fldChar w:fldCharType="end"/>
        </w:r>
      </w:hyperlink>
    </w:p>
    <w:p w14:paraId="1D0C78B3" w14:textId="6009576A" w:rsidR="002100E8" w:rsidRPr="002100E8" w:rsidRDefault="00000000">
      <w:pPr>
        <w:pStyle w:val="TOC2"/>
        <w:rPr>
          <w:rFonts w:asciiTheme="minorHAnsi" w:eastAsiaTheme="minorEastAsia" w:hAnsiTheme="minorHAnsi" w:cstheme="minorBidi"/>
          <w:noProof/>
          <w:szCs w:val="22"/>
          <w14:ligatures w14:val="standardContextual"/>
        </w:rPr>
      </w:pPr>
      <w:hyperlink w:anchor="_Toc141434800" w:history="1">
        <w:r w:rsidR="002100E8" w:rsidRPr="002100E8">
          <w:rPr>
            <w:rStyle w:val="affffffe"/>
            <w:noProof/>
            <w14:scene3d>
              <w14:camera w14:prst="orthographicFront"/>
              <w14:lightRig w14:rig="threePt" w14:dir="t">
                <w14:rot w14:lat="0" w14:lon="0" w14:rev="0"/>
              </w14:lightRig>
            </w14:scene3d>
          </w:rPr>
          <w:t>9.6</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防灭火</w:t>
        </w:r>
        <w:r w:rsidR="002100E8" w:rsidRPr="002100E8">
          <w:rPr>
            <w:noProof/>
          </w:rPr>
          <w:tab/>
        </w:r>
        <w:r w:rsidR="002100E8" w:rsidRPr="002100E8">
          <w:rPr>
            <w:noProof/>
          </w:rPr>
          <w:fldChar w:fldCharType="begin"/>
        </w:r>
        <w:r w:rsidR="002100E8" w:rsidRPr="002100E8">
          <w:rPr>
            <w:noProof/>
          </w:rPr>
          <w:instrText xml:space="preserve"> PAGEREF _Toc141434800 \h </w:instrText>
        </w:r>
        <w:r w:rsidR="002100E8" w:rsidRPr="002100E8">
          <w:rPr>
            <w:noProof/>
          </w:rPr>
        </w:r>
        <w:r w:rsidR="002100E8" w:rsidRPr="002100E8">
          <w:rPr>
            <w:noProof/>
          </w:rPr>
          <w:fldChar w:fldCharType="separate"/>
        </w:r>
        <w:r w:rsidR="00A96B27">
          <w:rPr>
            <w:noProof/>
          </w:rPr>
          <w:t>11</w:t>
        </w:r>
        <w:r w:rsidR="002100E8" w:rsidRPr="002100E8">
          <w:rPr>
            <w:noProof/>
          </w:rPr>
          <w:fldChar w:fldCharType="end"/>
        </w:r>
      </w:hyperlink>
    </w:p>
    <w:p w14:paraId="027F26E6" w14:textId="7169BBD1" w:rsidR="002100E8" w:rsidRPr="002100E8" w:rsidRDefault="00000000">
      <w:pPr>
        <w:pStyle w:val="TOC2"/>
        <w:rPr>
          <w:rFonts w:asciiTheme="minorHAnsi" w:eastAsiaTheme="minorEastAsia" w:hAnsiTheme="minorHAnsi" w:cstheme="minorBidi"/>
          <w:noProof/>
          <w:szCs w:val="22"/>
          <w14:ligatures w14:val="standardContextual"/>
        </w:rPr>
      </w:pPr>
      <w:hyperlink w:anchor="_Toc141434801" w:history="1">
        <w:r w:rsidR="002100E8" w:rsidRPr="002100E8">
          <w:rPr>
            <w:rStyle w:val="affffffe"/>
            <w:noProof/>
            <w14:scene3d>
              <w14:camera w14:prst="orthographicFront"/>
              <w14:lightRig w14:rig="threePt" w14:dir="t">
                <w14:rot w14:lat="0" w14:lon="0" w14:rev="0"/>
              </w14:lightRig>
            </w14:scene3d>
          </w:rPr>
          <w:t>9.7</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粉尘治理</w:t>
        </w:r>
        <w:r w:rsidR="002100E8" w:rsidRPr="002100E8">
          <w:rPr>
            <w:noProof/>
          </w:rPr>
          <w:tab/>
        </w:r>
        <w:r w:rsidR="002100E8" w:rsidRPr="002100E8">
          <w:rPr>
            <w:noProof/>
          </w:rPr>
          <w:fldChar w:fldCharType="begin"/>
        </w:r>
        <w:r w:rsidR="002100E8" w:rsidRPr="002100E8">
          <w:rPr>
            <w:noProof/>
          </w:rPr>
          <w:instrText xml:space="preserve"> PAGEREF _Toc141434801 \h </w:instrText>
        </w:r>
        <w:r w:rsidR="002100E8" w:rsidRPr="002100E8">
          <w:rPr>
            <w:noProof/>
          </w:rPr>
        </w:r>
        <w:r w:rsidR="002100E8" w:rsidRPr="002100E8">
          <w:rPr>
            <w:noProof/>
          </w:rPr>
          <w:fldChar w:fldCharType="separate"/>
        </w:r>
        <w:r w:rsidR="00A96B27">
          <w:rPr>
            <w:noProof/>
          </w:rPr>
          <w:t>11</w:t>
        </w:r>
        <w:r w:rsidR="002100E8" w:rsidRPr="002100E8">
          <w:rPr>
            <w:noProof/>
          </w:rPr>
          <w:fldChar w:fldCharType="end"/>
        </w:r>
      </w:hyperlink>
    </w:p>
    <w:p w14:paraId="6303FE0C" w14:textId="2B3165C7" w:rsidR="002100E8" w:rsidRPr="002100E8" w:rsidRDefault="00000000">
      <w:pPr>
        <w:pStyle w:val="TOC2"/>
        <w:rPr>
          <w:rFonts w:asciiTheme="minorHAnsi" w:eastAsiaTheme="minorEastAsia" w:hAnsiTheme="minorHAnsi" w:cstheme="minorBidi"/>
          <w:noProof/>
          <w:szCs w:val="22"/>
          <w14:ligatures w14:val="standardContextual"/>
        </w:rPr>
      </w:pPr>
      <w:hyperlink w:anchor="_Toc141434802" w:history="1">
        <w:r w:rsidR="002100E8" w:rsidRPr="002100E8">
          <w:rPr>
            <w:rStyle w:val="affffffe"/>
            <w:noProof/>
            <w14:scene3d>
              <w14:camera w14:prst="orthographicFront"/>
              <w14:lightRig w14:rig="threePt" w14:dir="t">
                <w14:rot w14:lat="0" w14:lon="0" w14:rev="0"/>
              </w14:lightRig>
            </w14:scene3d>
          </w:rPr>
          <w:t>9.8</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设备运维和管理</w:t>
        </w:r>
        <w:r w:rsidR="002100E8" w:rsidRPr="002100E8">
          <w:rPr>
            <w:noProof/>
          </w:rPr>
          <w:tab/>
        </w:r>
        <w:r w:rsidR="002100E8" w:rsidRPr="002100E8">
          <w:rPr>
            <w:noProof/>
          </w:rPr>
          <w:fldChar w:fldCharType="begin"/>
        </w:r>
        <w:r w:rsidR="002100E8" w:rsidRPr="002100E8">
          <w:rPr>
            <w:noProof/>
          </w:rPr>
          <w:instrText xml:space="preserve"> PAGEREF _Toc141434802 \h </w:instrText>
        </w:r>
        <w:r w:rsidR="002100E8" w:rsidRPr="002100E8">
          <w:rPr>
            <w:noProof/>
          </w:rPr>
        </w:r>
        <w:r w:rsidR="002100E8" w:rsidRPr="002100E8">
          <w:rPr>
            <w:noProof/>
          </w:rPr>
          <w:fldChar w:fldCharType="separate"/>
        </w:r>
        <w:r w:rsidR="00A96B27">
          <w:rPr>
            <w:noProof/>
          </w:rPr>
          <w:t>11</w:t>
        </w:r>
        <w:r w:rsidR="002100E8" w:rsidRPr="002100E8">
          <w:rPr>
            <w:noProof/>
          </w:rPr>
          <w:fldChar w:fldCharType="end"/>
        </w:r>
      </w:hyperlink>
    </w:p>
    <w:p w14:paraId="2B3610EB" w14:textId="0A686D71" w:rsidR="002100E8" w:rsidRPr="002100E8" w:rsidRDefault="00000000">
      <w:pPr>
        <w:pStyle w:val="TOC2"/>
        <w:rPr>
          <w:rFonts w:asciiTheme="minorHAnsi" w:eastAsiaTheme="minorEastAsia" w:hAnsiTheme="minorHAnsi" w:cstheme="minorBidi"/>
          <w:noProof/>
          <w:szCs w:val="22"/>
          <w14:ligatures w14:val="standardContextual"/>
        </w:rPr>
      </w:pPr>
      <w:hyperlink w:anchor="_Toc141434803" w:history="1">
        <w:r w:rsidR="002100E8" w:rsidRPr="002100E8">
          <w:rPr>
            <w:rStyle w:val="affffffe"/>
            <w:noProof/>
            <w14:scene3d>
              <w14:camera w14:prst="orthographicFront"/>
              <w14:lightRig w14:rig="threePt" w14:dir="t">
                <w14:rot w14:lat="0" w14:lon="0" w14:rev="0"/>
              </w14:lightRig>
            </w14:scene3d>
          </w:rPr>
          <w:t>9.9</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道路及交通运输</w:t>
        </w:r>
        <w:r w:rsidR="002100E8" w:rsidRPr="002100E8">
          <w:rPr>
            <w:noProof/>
          </w:rPr>
          <w:tab/>
        </w:r>
        <w:r w:rsidR="002100E8" w:rsidRPr="002100E8">
          <w:rPr>
            <w:noProof/>
          </w:rPr>
          <w:fldChar w:fldCharType="begin"/>
        </w:r>
        <w:r w:rsidR="002100E8" w:rsidRPr="002100E8">
          <w:rPr>
            <w:noProof/>
          </w:rPr>
          <w:instrText xml:space="preserve"> PAGEREF _Toc141434803 \h </w:instrText>
        </w:r>
        <w:r w:rsidR="002100E8" w:rsidRPr="002100E8">
          <w:rPr>
            <w:noProof/>
          </w:rPr>
        </w:r>
        <w:r w:rsidR="002100E8" w:rsidRPr="002100E8">
          <w:rPr>
            <w:noProof/>
          </w:rPr>
          <w:fldChar w:fldCharType="separate"/>
        </w:r>
        <w:r w:rsidR="00A96B27">
          <w:rPr>
            <w:noProof/>
          </w:rPr>
          <w:t>11</w:t>
        </w:r>
        <w:r w:rsidR="002100E8" w:rsidRPr="002100E8">
          <w:rPr>
            <w:noProof/>
          </w:rPr>
          <w:fldChar w:fldCharType="end"/>
        </w:r>
      </w:hyperlink>
    </w:p>
    <w:p w14:paraId="5433C9D5" w14:textId="718FE569" w:rsidR="002100E8" w:rsidRPr="002100E8" w:rsidRDefault="00000000">
      <w:pPr>
        <w:pStyle w:val="TOC2"/>
        <w:rPr>
          <w:rFonts w:asciiTheme="minorHAnsi" w:eastAsiaTheme="minorEastAsia" w:hAnsiTheme="minorHAnsi" w:cstheme="minorBidi"/>
          <w:noProof/>
          <w:szCs w:val="22"/>
          <w14:ligatures w14:val="standardContextual"/>
        </w:rPr>
      </w:pPr>
      <w:hyperlink w:anchor="_Toc141434804" w:history="1">
        <w:r w:rsidR="002100E8" w:rsidRPr="002100E8">
          <w:rPr>
            <w:rStyle w:val="affffffe"/>
            <w:noProof/>
            <w14:scene3d>
              <w14:camera w14:prst="orthographicFront"/>
              <w14:lightRig w14:rig="threePt" w14:dir="t">
                <w14:rot w14:lat="0" w14:lon="0" w14:rev="0"/>
              </w14:lightRig>
            </w14:scene3d>
          </w:rPr>
          <w:t>9.10</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边坡管理</w:t>
        </w:r>
        <w:r w:rsidR="002100E8" w:rsidRPr="002100E8">
          <w:rPr>
            <w:noProof/>
          </w:rPr>
          <w:tab/>
        </w:r>
        <w:r w:rsidR="002100E8" w:rsidRPr="002100E8">
          <w:rPr>
            <w:noProof/>
          </w:rPr>
          <w:fldChar w:fldCharType="begin"/>
        </w:r>
        <w:r w:rsidR="002100E8" w:rsidRPr="002100E8">
          <w:rPr>
            <w:noProof/>
          </w:rPr>
          <w:instrText xml:space="preserve"> PAGEREF _Toc141434804 \h </w:instrText>
        </w:r>
        <w:r w:rsidR="002100E8" w:rsidRPr="002100E8">
          <w:rPr>
            <w:noProof/>
          </w:rPr>
        </w:r>
        <w:r w:rsidR="002100E8" w:rsidRPr="002100E8">
          <w:rPr>
            <w:noProof/>
          </w:rPr>
          <w:fldChar w:fldCharType="separate"/>
        </w:r>
        <w:r w:rsidR="00A96B27">
          <w:rPr>
            <w:noProof/>
          </w:rPr>
          <w:t>12</w:t>
        </w:r>
        <w:r w:rsidR="002100E8" w:rsidRPr="002100E8">
          <w:rPr>
            <w:noProof/>
          </w:rPr>
          <w:fldChar w:fldCharType="end"/>
        </w:r>
      </w:hyperlink>
    </w:p>
    <w:p w14:paraId="61D2CEA3" w14:textId="79C05E2D" w:rsidR="002100E8" w:rsidRPr="002100E8" w:rsidRDefault="00000000">
      <w:pPr>
        <w:pStyle w:val="TOC2"/>
        <w:rPr>
          <w:rFonts w:asciiTheme="minorHAnsi" w:eastAsiaTheme="minorEastAsia" w:hAnsiTheme="minorHAnsi" w:cstheme="minorBidi"/>
          <w:noProof/>
          <w:szCs w:val="22"/>
          <w14:ligatures w14:val="standardContextual"/>
        </w:rPr>
      </w:pPr>
      <w:hyperlink w:anchor="_Toc141434805" w:history="1">
        <w:r w:rsidR="002100E8" w:rsidRPr="002100E8">
          <w:rPr>
            <w:rStyle w:val="affffffe"/>
            <w:noProof/>
            <w14:scene3d>
              <w14:camera w14:prst="orthographicFront"/>
              <w14:lightRig w14:rig="threePt" w14:dir="t">
                <w14:rot w14:lat="0" w14:lon="0" w14:rev="0"/>
              </w14:lightRig>
            </w14:scene3d>
          </w:rPr>
          <w:t>9.11</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环境管理</w:t>
        </w:r>
        <w:r w:rsidR="002100E8" w:rsidRPr="002100E8">
          <w:rPr>
            <w:noProof/>
          </w:rPr>
          <w:tab/>
        </w:r>
        <w:r w:rsidR="002100E8" w:rsidRPr="002100E8">
          <w:rPr>
            <w:noProof/>
          </w:rPr>
          <w:fldChar w:fldCharType="begin"/>
        </w:r>
        <w:r w:rsidR="002100E8" w:rsidRPr="002100E8">
          <w:rPr>
            <w:noProof/>
          </w:rPr>
          <w:instrText xml:space="preserve"> PAGEREF _Toc141434805 \h </w:instrText>
        </w:r>
        <w:r w:rsidR="002100E8" w:rsidRPr="002100E8">
          <w:rPr>
            <w:noProof/>
          </w:rPr>
        </w:r>
        <w:r w:rsidR="002100E8" w:rsidRPr="002100E8">
          <w:rPr>
            <w:noProof/>
          </w:rPr>
          <w:fldChar w:fldCharType="separate"/>
        </w:r>
        <w:r w:rsidR="00A96B27">
          <w:rPr>
            <w:noProof/>
          </w:rPr>
          <w:t>12</w:t>
        </w:r>
        <w:r w:rsidR="002100E8" w:rsidRPr="002100E8">
          <w:rPr>
            <w:noProof/>
          </w:rPr>
          <w:fldChar w:fldCharType="end"/>
        </w:r>
      </w:hyperlink>
    </w:p>
    <w:p w14:paraId="6F4E3062" w14:textId="1E426EF0" w:rsidR="002100E8" w:rsidRPr="002100E8" w:rsidRDefault="00000000">
      <w:pPr>
        <w:pStyle w:val="TOC2"/>
        <w:rPr>
          <w:rFonts w:asciiTheme="minorHAnsi" w:eastAsiaTheme="minorEastAsia" w:hAnsiTheme="minorHAnsi" w:cstheme="minorBidi"/>
          <w:noProof/>
          <w:szCs w:val="22"/>
          <w14:ligatures w14:val="standardContextual"/>
        </w:rPr>
      </w:pPr>
      <w:hyperlink w:anchor="_Toc141434806" w:history="1">
        <w:r w:rsidR="002100E8" w:rsidRPr="002100E8">
          <w:rPr>
            <w:rStyle w:val="affffffe"/>
            <w:noProof/>
            <w14:scene3d>
              <w14:camera w14:prst="orthographicFront"/>
              <w14:lightRig w14:rig="threePt" w14:dir="t">
                <w14:rot w14:lat="0" w14:lon="0" w14:rev="0"/>
              </w14:lightRig>
            </w14:scene3d>
          </w:rPr>
          <w:t>9.12</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人员管理</w:t>
        </w:r>
        <w:r w:rsidR="002100E8" w:rsidRPr="002100E8">
          <w:rPr>
            <w:noProof/>
          </w:rPr>
          <w:tab/>
        </w:r>
        <w:r w:rsidR="002100E8" w:rsidRPr="002100E8">
          <w:rPr>
            <w:noProof/>
          </w:rPr>
          <w:fldChar w:fldCharType="begin"/>
        </w:r>
        <w:r w:rsidR="002100E8" w:rsidRPr="002100E8">
          <w:rPr>
            <w:noProof/>
          </w:rPr>
          <w:instrText xml:space="preserve"> PAGEREF _Toc141434806 \h </w:instrText>
        </w:r>
        <w:r w:rsidR="002100E8" w:rsidRPr="002100E8">
          <w:rPr>
            <w:noProof/>
          </w:rPr>
        </w:r>
        <w:r w:rsidR="002100E8" w:rsidRPr="002100E8">
          <w:rPr>
            <w:noProof/>
          </w:rPr>
          <w:fldChar w:fldCharType="separate"/>
        </w:r>
        <w:r w:rsidR="00A96B27">
          <w:rPr>
            <w:noProof/>
          </w:rPr>
          <w:t>12</w:t>
        </w:r>
        <w:r w:rsidR="002100E8" w:rsidRPr="002100E8">
          <w:rPr>
            <w:noProof/>
          </w:rPr>
          <w:fldChar w:fldCharType="end"/>
        </w:r>
      </w:hyperlink>
    </w:p>
    <w:p w14:paraId="25A31265" w14:textId="13E191C5" w:rsidR="002100E8" w:rsidRPr="002100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1434807" w:history="1">
        <w:r w:rsidR="002100E8" w:rsidRPr="002100E8">
          <w:rPr>
            <w:rStyle w:val="affffffe"/>
            <w:noProof/>
          </w:rPr>
          <w:t>10</w:t>
        </w:r>
        <w:r w:rsidR="002100E8">
          <w:rPr>
            <w:rStyle w:val="affffffe"/>
            <w:noProof/>
          </w:rPr>
          <w:t xml:space="preserve"> </w:t>
        </w:r>
        <w:r w:rsidR="002100E8" w:rsidRPr="002100E8">
          <w:rPr>
            <w:rStyle w:val="affffffe"/>
            <w:noProof/>
          </w:rPr>
          <w:t xml:space="preserve"> 管理与保障</w:t>
        </w:r>
        <w:r w:rsidR="002100E8" w:rsidRPr="002100E8">
          <w:rPr>
            <w:noProof/>
          </w:rPr>
          <w:tab/>
        </w:r>
        <w:r w:rsidR="002100E8" w:rsidRPr="002100E8">
          <w:rPr>
            <w:noProof/>
          </w:rPr>
          <w:fldChar w:fldCharType="begin"/>
        </w:r>
        <w:r w:rsidR="002100E8" w:rsidRPr="002100E8">
          <w:rPr>
            <w:noProof/>
          </w:rPr>
          <w:instrText xml:space="preserve"> PAGEREF _Toc141434807 \h </w:instrText>
        </w:r>
        <w:r w:rsidR="002100E8" w:rsidRPr="002100E8">
          <w:rPr>
            <w:noProof/>
          </w:rPr>
        </w:r>
        <w:r w:rsidR="002100E8" w:rsidRPr="002100E8">
          <w:rPr>
            <w:noProof/>
          </w:rPr>
          <w:fldChar w:fldCharType="separate"/>
        </w:r>
        <w:r w:rsidR="00A96B27">
          <w:rPr>
            <w:noProof/>
          </w:rPr>
          <w:t>13</w:t>
        </w:r>
        <w:r w:rsidR="002100E8" w:rsidRPr="002100E8">
          <w:rPr>
            <w:noProof/>
          </w:rPr>
          <w:fldChar w:fldCharType="end"/>
        </w:r>
      </w:hyperlink>
    </w:p>
    <w:p w14:paraId="7C056AA7" w14:textId="1278B4DC" w:rsidR="002100E8" w:rsidRPr="002100E8" w:rsidRDefault="00000000">
      <w:pPr>
        <w:pStyle w:val="TOC2"/>
        <w:rPr>
          <w:rFonts w:asciiTheme="minorHAnsi" w:eastAsiaTheme="minorEastAsia" w:hAnsiTheme="minorHAnsi" w:cstheme="minorBidi"/>
          <w:noProof/>
          <w:szCs w:val="22"/>
          <w14:ligatures w14:val="standardContextual"/>
        </w:rPr>
      </w:pPr>
      <w:hyperlink w:anchor="_Toc141434808" w:history="1">
        <w:r w:rsidR="002100E8" w:rsidRPr="002100E8">
          <w:rPr>
            <w:rStyle w:val="affffffe"/>
            <w:noProof/>
            <w14:scene3d>
              <w14:camera w14:prst="orthographicFront"/>
              <w14:lightRig w14:rig="threePt" w14:dir="t">
                <w14:rot w14:lat="0" w14:lon="0" w14:rev="0"/>
              </w14:lightRig>
            </w14:scene3d>
          </w:rPr>
          <w:t>10.1</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生产信息管理</w:t>
        </w:r>
        <w:r w:rsidR="002100E8" w:rsidRPr="002100E8">
          <w:rPr>
            <w:noProof/>
          </w:rPr>
          <w:tab/>
        </w:r>
        <w:r w:rsidR="002100E8" w:rsidRPr="002100E8">
          <w:rPr>
            <w:noProof/>
          </w:rPr>
          <w:fldChar w:fldCharType="begin"/>
        </w:r>
        <w:r w:rsidR="002100E8" w:rsidRPr="002100E8">
          <w:rPr>
            <w:noProof/>
          </w:rPr>
          <w:instrText xml:space="preserve"> PAGEREF _Toc141434808 \h </w:instrText>
        </w:r>
        <w:r w:rsidR="002100E8" w:rsidRPr="002100E8">
          <w:rPr>
            <w:noProof/>
          </w:rPr>
        </w:r>
        <w:r w:rsidR="002100E8" w:rsidRPr="002100E8">
          <w:rPr>
            <w:noProof/>
          </w:rPr>
          <w:fldChar w:fldCharType="separate"/>
        </w:r>
        <w:r w:rsidR="00A96B27">
          <w:rPr>
            <w:noProof/>
          </w:rPr>
          <w:t>13</w:t>
        </w:r>
        <w:r w:rsidR="002100E8" w:rsidRPr="002100E8">
          <w:rPr>
            <w:noProof/>
          </w:rPr>
          <w:fldChar w:fldCharType="end"/>
        </w:r>
      </w:hyperlink>
    </w:p>
    <w:p w14:paraId="76D9912F" w14:textId="2BE10C2D" w:rsidR="002100E8" w:rsidRPr="002100E8" w:rsidRDefault="00000000">
      <w:pPr>
        <w:pStyle w:val="TOC2"/>
        <w:rPr>
          <w:rFonts w:asciiTheme="minorHAnsi" w:eastAsiaTheme="minorEastAsia" w:hAnsiTheme="minorHAnsi" w:cstheme="minorBidi"/>
          <w:noProof/>
          <w:szCs w:val="22"/>
          <w14:ligatures w14:val="standardContextual"/>
        </w:rPr>
      </w:pPr>
      <w:hyperlink w:anchor="_Toc141434809" w:history="1">
        <w:r w:rsidR="002100E8" w:rsidRPr="002100E8">
          <w:rPr>
            <w:rStyle w:val="affffffe"/>
            <w:noProof/>
            <w14:scene3d>
              <w14:camera w14:prst="orthographicFront"/>
              <w14:lightRig w14:rig="threePt" w14:dir="t">
                <w14:rot w14:lat="0" w14:lon="0" w14:rev="0"/>
              </w14:lightRig>
            </w14:scene3d>
          </w:rPr>
          <w:t>10.2</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经营信息管理</w:t>
        </w:r>
        <w:r w:rsidR="002100E8" w:rsidRPr="002100E8">
          <w:rPr>
            <w:noProof/>
          </w:rPr>
          <w:tab/>
        </w:r>
        <w:r w:rsidR="002100E8" w:rsidRPr="002100E8">
          <w:rPr>
            <w:noProof/>
          </w:rPr>
          <w:fldChar w:fldCharType="begin"/>
        </w:r>
        <w:r w:rsidR="002100E8" w:rsidRPr="002100E8">
          <w:rPr>
            <w:noProof/>
          </w:rPr>
          <w:instrText xml:space="preserve"> PAGEREF _Toc141434809 \h </w:instrText>
        </w:r>
        <w:r w:rsidR="002100E8" w:rsidRPr="002100E8">
          <w:rPr>
            <w:noProof/>
          </w:rPr>
        </w:r>
        <w:r w:rsidR="002100E8" w:rsidRPr="002100E8">
          <w:rPr>
            <w:noProof/>
          </w:rPr>
          <w:fldChar w:fldCharType="separate"/>
        </w:r>
        <w:r w:rsidR="00A96B27">
          <w:rPr>
            <w:noProof/>
          </w:rPr>
          <w:t>13</w:t>
        </w:r>
        <w:r w:rsidR="002100E8" w:rsidRPr="002100E8">
          <w:rPr>
            <w:noProof/>
          </w:rPr>
          <w:fldChar w:fldCharType="end"/>
        </w:r>
      </w:hyperlink>
    </w:p>
    <w:p w14:paraId="13A3B67B" w14:textId="6595FB06" w:rsidR="002100E8" w:rsidRPr="002100E8" w:rsidRDefault="00000000">
      <w:pPr>
        <w:pStyle w:val="TOC2"/>
        <w:rPr>
          <w:rFonts w:asciiTheme="minorHAnsi" w:eastAsiaTheme="minorEastAsia" w:hAnsiTheme="minorHAnsi" w:cstheme="minorBidi"/>
          <w:noProof/>
          <w:szCs w:val="22"/>
          <w14:ligatures w14:val="standardContextual"/>
        </w:rPr>
      </w:pPr>
      <w:hyperlink w:anchor="_Toc141434810" w:history="1">
        <w:r w:rsidR="002100E8" w:rsidRPr="002100E8">
          <w:rPr>
            <w:rStyle w:val="affffffe"/>
            <w:noProof/>
            <w14:scene3d>
              <w14:camera w14:prst="orthographicFront"/>
              <w14:lightRig w14:rig="threePt" w14:dir="t">
                <w14:rot w14:lat="0" w14:lon="0" w14:rev="0"/>
              </w14:lightRig>
            </w14:scene3d>
          </w:rPr>
          <w:t>10.3</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灾害风险管理</w:t>
        </w:r>
        <w:r w:rsidR="002100E8" w:rsidRPr="002100E8">
          <w:rPr>
            <w:noProof/>
          </w:rPr>
          <w:tab/>
        </w:r>
        <w:r w:rsidR="002100E8" w:rsidRPr="002100E8">
          <w:rPr>
            <w:noProof/>
          </w:rPr>
          <w:fldChar w:fldCharType="begin"/>
        </w:r>
        <w:r w:rsidR="002100E8" w:rsidRPr="002100E8">
          <w:rPr>
            <w:noProof/>
          </w:rPr>
          <w:instrText xml:space="preserve"> PAGEREF _Toc141434810 \h </w:instrText>
        </w:r>
        <w:r w:rsidR="002100E8" w:rsidRPr="002100E8">
          <w:rPr>
            <w:noProof/>
          </w:rPr>
        </w:r>
        <w:r w:rsidR="002100E8" w:rsidRPr="002100E8">
          <w:rPr>
            <w:noProof/>
          </w:rPr>
          <w:fldChar w:fldCharType="separate"/>
        </w:r>
        <w:r w:rsidR="00A96B27">
          <w:rPr>
            <w:noProof/>
          </w:rPr>
          <w:t>13</w:t>
        </w:r>
        <w:r w:rsidR="002100E8" w:rsidRPr="002100E8">
          <w:rPr>
            <w:noProof/>
          </w:rPr>
          <w:fldChar w:fldCharType="end"/>
        </w:r>
      </w:hyperlink>
    </w:p>
    <w:p w14:paraId="0A9C50A6" w14:textId="3EAB4150" w:rsidR="002100E8" w:rsidRPr="002100E8" w:rsidRDefault="00000000">
      <w:pPr>
        <w:pStyle w:val="TOC2"/>
        <w:rPr>
          <w:rFonts w:asciiTheme="minorHAnsi" w:eastAsiaTheme="minorEastAsia" w:hAnsiTheme="minorHAnsi" w:cstheme="minorBidi"/>
          <w:noProof/>
          <w:szCs w:val="22"/>
          <w14:ligatures w14:val="standardContextual"/>
        </w:rPr>
      </w:pPr>
      <w:hyperlink w:anchor="_Toc141434811" w:history="1">
        <w:r w:rsidR="002100E8" w:rsidRPr="002100E8">
          <w:rPr>
            <w:rStyle w:val="affffffe"/>
            <w:noProof/>
            <w14:scene3d>
              <w14:camera w14:prst="orthographicFront"/>
              <w14:lightRig w14:rig="threePt" w14:dir="t">
                <w14:rot w14:lat="0" w14:lon="0" w14:rev="0"/>
              </w14:lightRig>
            </w14:scene3d>
          </w:rPr>
          <w:t>10.4</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人才与组织保障</w:t>
        </w:r>
        <w:r w:rsidR="002100E8" w:rsidRPr="002100E8">
          <w:rPr>
            <w:noProof/>
          </w:rPr>
          <w:tab/>
        </w:r>
        <w:r w:rsidR="002100E8" w:rsidRPr="002100E8">
          <w:rPr>
            <w:noProof/>
          </w:rPr>
          <w:fldChar w:fldCharType="begin"/>
        </w:r>
        <w:r w:rsidR="002100E8" w:rsidRPr="002100E8">
          <w:rPr>
            <w:noProof/>
          </w:rPr>
          <w:instrText xml:space="preserve"> PAGEREF _Toc141434811 \h </w:instrText>
        </w:r>
        <w:r w:rsidR="002100E8" w:rsidRPr="002100E8">
          <w:rPr>
            <w:noProof/>
          </w:rPr>
        </w:r>
        <w:r w:rsidR="002100E8" w:rsidRPr="002100E8">
          <w:rPr>
            <w:noProof/>
          </w:rPr>
          <w:fldChar w:fldCharType="separate"/>
        </w:r>
        <w:r w:rsidR="00A96B27">
          <w:rPr>
            <w:noProof/>
          </w:rPr>
          <w:t>14</w:t>
        </w:r>
        <w:r w:rsidR="002100E8" w:rsidRPr="002100E8">
          <w:rPr>
            <w:noProof/>
          </w:rPr>
          <w:fldChar w:fldCharType="end"/>
        </w:r>
      </w:hyperlink>
    </w:p>
    <w:p w14:paraId="29CE9A1E" w14:textId="441905DA" w:rsidR="002100E8" w:rsidRPr="002100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1434812" w:history="1">
        <w:r w:rsidR="002100E8" w:rsidRPr="002100E8">
          <w:rPr>
            <w:rStyle w:val="affffffe"/>
            <w:noProof/>
          </w:rPr>
          <w:t>11</w:t>
        </w:r>
        <w:r w:rsidR="002100E8">
          <w:rPr>
            <w:rStyle w:val="affffffe"/>
            <w:noProof/>
          </w:rPr>
          <w:t xml:space="preserve"> </w:t>
        </w:r>
        <w:r w:rsidR="002100E8" w:rsidRPr="002100E8">
          <w:rPr>
            <w:rStyle w:val="affffffe"/>
            <w:noProof/>
          </w:rPr>
          <w:t xml:space="preserve"> 智慧矿区</w:t>
        </w:r>
        <w:r w:rsidR="002100E8" w:rsidRPr="002100E8">
          <w:rPr>
            <w:noProof/>
          </w:rPr>
          <w:tab/>
        </w:r>
        <w:r w:rsidR="002100E8" w:rsidRPr="002100E8">
          <w:rPr>
            <w:noProof/>
          </w:rPr>
          <w:fldChar w:fldCharType="begin"/>
        </w:r>
        <w:r w:rsidR="002100E8" w:rsidRPr="002100E8">
          <w:rPr>
            <w:noProof/>
          </w:rPr>
          <w:instrText xml:space="preserve"> PAGEREF _Toc141434812 \h </w:instrText>
        </w:r>
        <w:r w:rsidR="002100E8" w:rsidRPr="002100E8">
          <w:rPr>
            <w:noProof/>
          </w:rPr>
        </w:r>
        <w:r w:rsidR="002100E8" w:rsidRPr="002100E8">
          <w:rPr>
            <w:noProof/>
          </w:rPr>
          <w:fldChar w:fldCharType="separate"/>
        </w:r>
        <w:r w:rsidR="00A96B27">
          <w:rPr>
            <w:noProof/>
          </w:rPr>
          <w:t>14</w:t>
        </w:r>
        <w:r w:rsidR="002100E8" w:rsidRPr="002100E8">
          <w:rPr>
            <w:noProof/>
          </w:rPr>
          <w:fldChar w:fldCharType="end"/>
        </w:r>
      </w:hyperlink>
    </w:p>
    <w:p w14:paraId="75FB3202" w14:textId="65BCFF2F" w:rsidR="002100E8" w:rsidRPr="002100E8" w:rsidRDefault="00000000">
      <w:pPr>
        <w:pStyle w:val="TOC2"/>
        <w:rPr>
          <w:rFonts w:asciiTheme="minorHAnsi" w:eastAsiaTheme="minorEastAsia" w:hAnsiTheme="minorHAnsi" w:cstheme="minorBidi"/>
          <w:noProof/>
          <w:szCs w:val="22"/>
          <w14:ligatures w14:val="standardContextual"/>
        </w:rPr>
      </w:pPr>
      <w:hyperlink w:anchor="_Toc141434813" w:history="1">
        <w:r w:rsidR="002100E8" w:rsidRPr="002100E8">
          <w:rPr>
            <w:rStyle w:val="affffffe"/>
            <w:noProof/>
            <w14:scene3d>
              <w14:camera w14:prst="orthographicFront"/>
              <w14:lightRig w14:rig="threePt" w14:dir="t">
                <w14:rot w14:lat="0" w14:lon="0" w14:rev="0"/>
              </w14:lightRig>
            </w14:scene3d>
          </w:rPr>
          <w:t>11.1</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规划与建设</w:t>
        </w:r>
        <w:r w:rsidR="002100E8" w:rsidRPr="002100E8">
          <w:rPr>
            <w:noProof/>
          </w:rPr>
          <w:tab/>
        </w:r>
        <w:r w:rsidR="002100E8" w:rsidRPr="002100E8">
          <w:rPr>
            <w:noProof/>
          </w:rPr>
          <w:fldChar w:fldCharType="begin"/>
        </w:r>
        <w:r w:rsidR="002100E8" w:rsidRPr="002100E8">
          <w:rPr>
            <w:noProof/>
          </w:rPr>
          <w:instrText xml:space="preserve"> PAGEREF _Toc141434813 \h </w:instrText>
        </w:r>
        <w:r w:rsidR="002100E8" w:rsidRPr="002100E8">
          <w:rPr>
            <w:noProof/>
          </w:rPr>
        </w:r>
        <w:r w:rsidR="002100E8" w:rsidRPr="002100E8">
          <w:rPr>
            <w:noProof/>
          </w:rPr>
          <w:fldChar w:fldCharType="separate"/>
        </w:r>
        <w:r w:rsidR="00A96B27">
          <w:rPr>
            <w:noProof/>
          </w:rPr>
          <w:t>14</w:t>
        </w:r>
        <w:r w:rsidR="002100E8" w:rsidRPr="002100E8">
          <w:rPr>
            <w:noProof/>
          </w:rPr>
          <w:fldChar w:fldCharType="end"/>
        </w:r>
      </w:hyperlink>
    </w:p>
    <w:p w14:paraId="40BA7103" w14:textId="12950EE7" w:rsidR="002100E8" w:rsidRPr="002100E8" w:rsidRDefault="00000000">
      <w:pPr>
        <w:pStyle w:val="TOC2"/>
        <w:rPr>
          <w:rFonts w:asciiTheme="minorHAnsi" w:eastAsiaTheme="minorEastAsia" w:hAnsiTheme="minorHAnsi" w:cstheme="minorBidi"/>
          <w:noProof/>
          <w:szCs w:val="22"/>
          <w14:ligatures w14:val="standardContextual"/>
        </w:rPr>
      </w:pPr>
      <w:hyperlink w:anchor="_Toc141434814" w:history="1">
        <w:r w:rsidR="002100E8" w:rsidRPr="002100E8">
          <w:rPr>
            <w:rStyle w:val="affffffe"/>
            <w:noProof/>
            <w14:scene3d>
              <w14:camera w14:prst="orthographicFront"/>
              <w14:lightRig w14:rig="threePt" w14:dir="t">
                <w14:rot w14:lat="0" w14:lon="0" w14:rev="0"/>
              </w14:lightRig>
            </w14:scene3d>
          </w:rPr>
          <w:t>11.2</w:t>
        </w:r>
        <w:r w:rsidR="002100E8">
          <w:rPr>
            <w:rStyle w:val="affffffe"/>
            <w:noProof/>
            <w14:scene3d>
              <w14:camera w14:prst="orthographicFront"/>
              <w14:lightRig w14:rig="threePt" w14:dir="t">
                <w14:rot w14:lat="0" w14:lon="0" w14:rev="0"/>
              </w14:lightRig>
            </w14:scene3d>
          </w:rPr>
          <w:t xml:space="preserve"> </w:t>
        </w:r>
        <w:r w:rsidR="002100E8" w:rsidRPr="002100E8">
          <w:rPr>
            <w:rStyle w:val="affffffe"/>
            <w:noProof/>
          </w:rPr>
          <w:t xml:space="preserve"> 综合管理</w:t>
        </w:r>
        <w:r w:rsidR="002100E8" w:rsidRPr="002100E8">
          <w:rPr>
            <w:noProof/>
          </w:rPr>
          <w:tab/>
        </w:r>
        <w:r w:rsidR="002100E8" w:rsidRPr="002100E8">
          <w:rPr>
            <w:noProof/>
          </w:rPr>
          <w:fldChar w:fldCharType="begin"/>
        </w:r>
        <w:r w:rsidR="002100E8" w:rsidRPr="002100E8">
          <w:rPr>
            <w:noProof/>
          </w:rPr>
          <w:instrText xml:space="preserve"> PAGEREF _Toc141434814 \h </w:instrText>
        </w:r>
        <w:r w:rsidR="002100E8" w:rsidRPr="002100E8">
          <w:rPr>
            <w:noProof/>
          </w:rPr>
        </w:r>
        <w:r w:rsidR="002100E8" w:rsidRPr="002100E8">
          <w:rPr>
            <w:noProof/>
          </w:rPr>
          <w:fldChar w:fldCharType="separate"/>
        </w:r>
        <w:r w:rsidR="00A96B27">
          <w:rPr>
            <w:noProof/>
          </w:rPr>
          <w:t>14</w:t>
        </w:r>
        <w:r w:rsidR="002100E8" w:rsidRPr="002100E8">
          <w:rPr>
            <w:noProof/>
          </w:rPr>
          <w:fldChar w:fldCharType="end"/>
        </w:r>
      </w:hyperlink>
    </w:p>
    <w:p w14:paraId="72A2C51B" w14:textId="4B8E4459" w:rsidR="002100E8" w:rsidRPr="002100E8" w:rsidRDefault="002100E8" w:rsidP="002100E8">
      <w:pPr>
        <w:pStyle w:val="affffff2"/>
        <w:spacing w:after="468"/>
        <w:sectPr w:rsidR="002100E8" w:rsidRPr="002100E8" w:rsidSect="002100E8">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2100E8">
        <w:fldChar w:fldCharType="end"/>
      </w:r>
    </w:p>
    <w:p w14:paraId="629841E5" w14:textId="77777777" w:rsidR="00664D69" w:rsidRDefault="00664D69" w:rsidP="00664D69">
      <w:pPr>
        <w:pStyle w:val="a6"/>
        <w:spacing w:before="900" w:after="468"/>
      </w:pPr>
      <w:bookmarkStart w:id="35" w:name="_Toc141434770"/>
      <w:bookmarkStart w:id="36" w:name="BookMark2"/>
      <w:bookmarkEnd w:id="21"/>
      <w:r w:rsidRPr="00664D69">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40C11D2" w14:textId="77777777" w:rsidR="00664D69" w:rsidRPr="00F548D1" w:rsidRDefault="00664D69" w:rsidP="00664D69">
      <w:pPr>
        <w:pStyle w:val="affffb"/>
        <w:ind w:firstLine="420"/>
        <w:rPr>
          <w:rFonts w:ascii="Times New Roman"/>
        </w:rPr>
      </w:pPr>
      <w:r w:rsidRPr="00F548D1">
        <w:rPr>
          <w:rFonts w:ascii="Times New Roman"/>
        </w:rPr>
        <w:t>本文件按照</w:t>
      </w:r>
      <w:r w:rsidRPr="00791B33">
        <w:rPr>
          <w:rFonts w:hAnsi="宋体"/>
        </w:rPr>
        <w:t>GB/T 1.1—2020</w:t>
      </w:r>
      <w:r w:rsidRPr="00F548D1">
        <w:rPr>
          <w:rFonts w:ascii="Times New Roman"/>
        </w:rPr>
        <w:t>《标准化工作导则</w:t>
      </w:r>
      <w:r w:rsidRPr="00F548D1">
        <w:rPr>
          <w:rFonts w:ascii="Times New Roman"/>
        </w:rPr>
        <w:t xml:space="preserve">  </w:t>
      </w:r>
      <w:r w:rsidRPr="00F548D1">
        <w:rPr>
          <w:rFonts w:ascii="Times New Roman"/>
        </w:rPr>
        <w:t>第</w:t>
      </w:r>
      <w:r w:rsidRPr="00F548D1">
        <w:rPr>
          <w:rFonts w:ascii="Times New Roman"/>
        </w:rPr>
        <w:t>1</w:t>
      </w:r>
      <w:r w:rsidRPr="00F548D1">
        <w:rPr>
          <w:rFonts w:ascii="Times New Roman"/>
        </w:rPr>
        <w:t>部分：标准化文件的结构和起草规则》的规定起草。</w:t>
      </w:r>
    </w:p>
    <w:p w14:paraId="5ECA1A2C" w14:textId="77777777" w:rsidR="00664D69" w:rsidRDefault="00664D69" w:rsidP="00664D69">
      <w:pPr>
        <w:pStyle w:val="affffb"/>
        <w:ind w:firstLine="420"/>
      </w:pPr>
      <w:r>
        <w:rPr>
          <w:rFonts w:hint="eastAsia"/>
        </w:rPr>
        <w:t>请注意本文件的某些内容可能涉及专利。本文件的发布机构不承担识别专利的责任。</w:t>
      </w:r>
    </w:p>
    <w:p w14:paraId="5D7BAA6D" w14:textId="5EBA6280" w:rsidR="00664D69" w:rsidRPr="00664D69" w:rsidRDefault="00664D69" w:rsidP="00664D69">
      <w:pPr>
        <w:pStyle w:val="affffb"/>
        <w:ind w:firstLine="420"/>
      </w:pPr>
      <w:r>
        <w:rPr>
          <w:rFonts w:hint="eastAsia"/>
        </w:rPr>
        <w:t>本文件由鄂尔多斯市能源局提出并归口。</w:t>
      </w:r>
    </w:p>
    <w:p w14:paraId="6C27A9AF" w14:textId="6F79AFCC" w:rsidR="00664D69" w:rsidRDefault="00664D69" w:rsidP="00664D69">
      <w:pPr>
        <w:pStyle w:val="affffb"/>
        <w:ind w:firstLine="420"/>
      </w:pPr>
      <w:r>
        <w:rPr>
          <w:rFonts w:hint="eastAsia"/>
        </w:rPr>
        <w:t>本文件起草单位：</w:t>
      </w:r>
      <w:r w:rsidR="00F37208" w:rsidRPr="00F37208">
        <w:rPr>
          <w:rFonts w:hint="eastAsia"/>
        </w:rPr>
        <w:t>鄂尔多斯市能源局、中国矿业大学、煤炭工业规划设计研究院有限公司、中煤平朔集团有限公司、中煤科工集团沈阳设计研究院有限公司、</w:t>
      </w:r>
      <w:r w:rsidR="0031129D" w:rsidRPr="00864DC3">
        <w:rPr>
          <w:rFonts w:hint="eastAsia"/>
        </w:rPr>
        <w:t>国能准能集团有限责任公司</w:t>
      </w:r>
      <w:r w:rsidR="0031129D">
        <w:rPr>
          <w:rFonts w:hint="eastAsia"/>
        </w:rPr>
        <w:t>、</w:t>
      </w:r>
      <w:r w:rsidR="00F37208" w:rsidRPr="00F37208">
        <w:rPr>
          <w:rFonts w:hint="eastAsia"/>
        </w:rPr>
        <w:t>宏大爆破工程集团有限责任公司、中煤西安设计工程有限责任公司、内蒙古煤矿设计研究院有限责任公司、徐州徐工筑路机械有限公司、中国产业促进会-智慧矿山产业创新联盟、</w:t>
      </w:r>
      <w:r w:rsidR="0031129D" w:rsidRPr="00043775">
        <w:rPr>
          <w:rFonts w:hint="eastAsia"/>
        </w:rPr>
        <w:t>内蒙古神东天隆集团股份有限公司武家塔露天煤矿</w:t>
      </w:r>
      <w:r w:rsidR="0031129D">
        <w:rPr>
          <w:rFonts w:hint="eastAsia"/>
        </w:rPr>
        <w:t>、</w:t>
      </w:r>
      <w:r w:rsidR="00F37208" w:rsidRPr="00F37208">
        <w:rPr>
          <w:rFonts w:hint="eastAsia"/>
        </w:rPr>
        <w:t>中北通信息技术有限公司、</w:t>
      </w:r>
      <w:r w:rsidR="00585751" w:rsidRPr="00585751">
        <w:rPr>
          <w:rFonts w:hint="eastAsia"/>
        </w:rPr>
        <w:t>内蒙古电力（集团）有限责任公司鄂尔多斯供电分公司</w:t>
      </w:r>
      <w:r w:rsidR="00585751">
        <w:rPr>
          <w:rFonts w:hint="eastAsia"/>
        </w:rPr>
        <w:t>、</w:t>
      </w:r>
      <w:r w:rsidR="00F37208" w:rsidRPr="00F37208">
        <w:rPr>
          <w:rFonts w:hint="eastAsia"/>
        </w:rPr>
        <w:t>北京路凯智行科技有限公司、孚山驭势科技（北京）有限责任公司、成都纵横自动化技术股份有限公司。</w:t>
      </w:r>
    </w:p>
    <w:p w14:paraId="5487BF1C" w14:textId="76063829" w:rsidR="00664D69" w:rsidRDefault="00664D69" w:rsidP="00664D69">
      <w:pPr>
        <w:pStyle w:val="affffb"/>
        <w:ind w:firstLine="420"/>
      </w:pPr>
      <w:r>
        <w:rPr>
          <w:rFonts w:hint="eastAsia"/>
        </w:rPr>
        <w:t>本文件主要起草人：</w:t>
      </w:r>
      <w:r w:rsidR="00496C9D" w:rsidRPr="00496C9D">
        <w:rPr>
          <w:rFonts w:hint="eastAsia"/>
        </w:rPr>
        <w:t>霍励平、王海滨、赵刚毅、周伟、</w:t>
      </w:r>
      <w:r w:rsidR="00864DC3">
        <w:rPr>
          <w:rFonts w:hint="eastAsia"/>
        </w:rPr>
        <w:t>李永辉、</w:t>
      </w:r>
      <w:r w:rsidR="00496C9D" w:rsidRPr="00496C9D">
        <w:rPr>
          <w:rFonts w:hint="eastAsia"/>
        </w:rPr>
        <w:t>刘继平、武懋、马君、张学亮、全亚鹏、王忠鑫、刘剑、罗怀廷、王小虎、李萍丰、陈晓伟、</w:t>
      </w:r>
      <w:r w:rsidR="00043775" w:rsidRPr="00043775">
        <w:rPr>
          <w:rFonts w:hint="eastAsia"/>
        </w:rPr>
        <w:t>季治福</w:t>
      </w:r>
      <w:r w:rsidR="00043775">
        <w:rPr>
          <w:rFonts w:hint="eastAsia"/>
        </w:rPr>
        <w:t>、</w:t>
      </w:r>
      <w:r w:rsidR="00496C9D" w:rsidRPr="00496C9D">
        <w:rPr>
          <w:rFonts w:hint="eastAsia"/>
        </w:rPr>
        <w:t>徐辉、孟和、付振坤、杨晓军、银海龙、崔志永、张帅、袁金祥、杨虎雄、王伟锞、刘乐、丁小华、曹华、</w:t>
      </w:r>
      <w:r w:rsidR="00255338" w:rsidRPr="00255338">
        <w:rPr>
          <w:rFonts w:hint="eastAsia"/>
        </w:rPr>
        <w:t>张蔚丰</w:t>
      </w:r>
      <w:r w:rsidR="00255338">
        <w:rPr>
          <w:rFonts w:hint="eastAsia"/>
        </w:rPr>
        <w:t>、</w:t>
      </w:r>
      <w:r w:rsidR="00496C9D" w:rsidRPr="00496C9D">
        <w:rPr>
          <w:rFonts w:hint="eastAsia"/>
        </w:rPr>
        <w:t>陆翔、</w:t>
      </w:r>
      <w:r w:rsidR="00255338" w:rsidRPr="00255338">
        <w:rPr>
          <w:rFonts w:hint="eastAsia"/>
        </w:rPr>
        <w:t>李志军</w:t>
      </w:r>
      <w:r w:rsidR="00255338">
        <w:rPr>
          <w:rFonts w:hint="eastAsia"/>
        </w:rPr>
        <w:t>、</w:t>
      </w:r>
      <w:r w:rsidR="00496C9D" w:rsidRPr="00496C9D">
        <w:rPr>
          <w:rFonts w:hint="eastAsia"/>
        </w:rPr>
        <w:t>邹剑、陈曦、张泽琳、康强。</w:t>
      </w:r>
    </w:p>
    <w:p w14:paraId="6B04FDD2" w14:textId="77777777" w:rsidR="00664D69" w:rsidRDefault="00664D69" w:rsidP="00664D69">
      <w:pPr>
        <w:pStyle w:val="affffb"/>
        <w:ind w:firstLine="420"/>
      </w:pPr>
    </w:p>
    <w:p w14:paraId="225E9531" w14:textId="48A580F4" w:rsidR="00664D69" w:rsidRPr="00664D69" w:rsidRDefault="00664D69" w:rsidP="00664D69">
      <w:pPr>
        <w:pStyle w:val="affffb"/>
        <w:ind w:firstLine="420"/>
        <w:sectPr w:rsidR="00664D69" w:rsidRPr="00664D69" w:rsidSect="002100E8">
          <w:headerReference w:type="even" r:id="rId19"/>
          <w:headerReference w:type="default" r:id="rId20"/>
          <w:footerReference w:type="even" r:id="rId21"/>
          <w:footerReference w:type="default" r:id="rId22"/>
          <w:pgSz w:w="11906" w:h="16838" w:code="9"/>
          <w:pgMar w:top="1928" w:right="1134" w:bottom="1134" w:left="1134" w:header="1418" w:footer="1134" w:gutter="284"/>
          <w:pgNumType w:fmt="upperRoman"/>
          <w:cols w:space="425"/>
          <w:formProt w:val="0"/>
          <w:docGrid w:type="lines" w:linePitch="312"/>
        </w:sectPr>
      </w:pPr>
    </w:p>
    <w:p w14:paraId="60A4C999" w14:textId="77777777" w:rsidR="00894836" w:rsidRPr="00145D9D" w:rsidRDefault="00894836" w:rsidP="00093D25">
      <w:pPr>
        <w:spacing w:line="20" w:lineRule="exact"/>
        <w:jc w:val="center"/>
        <w:rPr>
          <w:rFonts w:ascii="黑体" w:eastAsia="黑体" w:hAnsi="黑体"/>
          <w:sz w:val="32"/>
          <w:szCs w:val="32"/>
        </w:rPr>
      </w:pPr>
      <w:bookmarkStart w:id="37" w:name="BookMark4"/>
      <w:bookmarkEnd w:id="36"/>
    </w:p>
    <w:p w14:paraId="2CD6E633"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676764397B54BD488256CB9925E770A"/>
        </w:placeholder>
      </w:sdtPr>
      <w:sdtContent>
        <w:bookmarkStart w:id="38" w:name="NEW_STAND_NAME" w:displacedByCustomXml="prev"/>
        <w:p w14:paraId="4B49F06B" w14:textId="47173F78" w:rsidR="00F26B7E" w:rsidRPr="00F26B7E" w:rsidRDefault="00E521D0" w:rsidP="00F62723">
          <w:pPr>
            <w:pStyle w:val="afffffffff8"/>
            <w:spacing w:beforeLines="1" w:before="3" w:afterLines="220" w:after="686"/>
          </w:pPr>
          <w:r>
            <w:rPr>
              <w:rFonts w:hint="eastAsia"/>
            </w:rPr>
            <w:t>露天煤矿智能化建设与管理规范</w:t>
          </w:r>
        </w:p>
      </w:sdtContent>
    </w:sdt>
    <w:bookmarkEnd w:id="38" w:displacedByCustomXml="prev"/>
    <w:p w14:paraId="6E99140E" w14:textId="77777777" w:rsidR="00E2552F" w:rsidRDefault="00E2552F" w:rsidP="00A77CCB">
      <w:pPr>
        <w:pStyle w:val="affc"/>
        <w:spacing w:before="312" w:after="312"/>
      </w:pPr>
      <w:bookmarkStart w:id="39" w:name="_Toc17233325"/>
      <w:bookmarkStart w:id="40" w:name="_Toc17233333"/>
      <w:bookmarkStart w:id="41" w:name="_Toc24884211"/>
      <w:bookmarkStart w:id="42" w:name="_Toc24884218"/>
      <w:bookmarkStart w:id="43" w:name="_Toc26648465"/>
      <w:bookmarkStart w:id="44" w:name="_Toc26718930"/>
      <w:bookmarkStart w:id="45" w:name="_Toc26986530"/>
      <w:bookmarkStart w:id="46" w:name="_Toc26986771"/>
      <w:bookmarkStart w:id="47" w:name="_Toc97191423"/>
      <w:bookmarkStart w:id="48" w:name="_Toc136025081"/>
      <w:bookmarkStart w:id="49" w:name="_Toc136025126"/>
      <w:bookmarkStart w:id="50" w:name="_Toc136025171"/>
      <w:bookmarkStart w:id="51" w:name="_Toc136027870"/>
      <w:bookmarkStart w:id="52" w:name="_Toc139669268"/>
      <w:bookmarkStart w:id="53" w:name="_Toc140269849"/>
      <w:bookmarkStart w:id="54" w:name="_Toc140270254"/>
      <w:bookmarkStart w:id="55" w:name="_Toc140270323"/>
      <w:bookmarkStart w:id="56" w:name="_Toc140275557"/>
      <w:bookmarkStart w:id="57" w:name="_Toc140312260"/>
      <w:bookmarkStart w:id="58" w:name="_Toc140312808"/>
      <w:bookmarkStart w:id="59" w:name="_Toc140320713"/>
      <w:bookmarkStart w:id="60" w:name="_Toc140657811"/>
      <w:bookmarkStart w:id="61" w:name="_Toc141434771"/>
      <w:r>
        <w:rPr>
          <w:rFonts w:hint="eastAsia"/>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73D02230" w14:textId="44579301" w:rsidR="005301D0" w:rsidRDefault="005301D0" w:rsidP="005301D0">
      <w:pPr>
        <w:pStyle w:val="affffb"/>
        <w:ind w:firstLine="420"/>
      </w:pPr>
      <w:bookmarkStart w:id="62" w:name="_Toc17233326"/>
      <w:bookmarkStart w:id="63" w:name="_Toc17233334"/>
      <w:bookmarkStart w:id="64" w:name="_Toc24884212"/>
      <w:bookmarkStart w:id="65" w:name="_Toc24884219"/>
      <w:bookmarkStart w:id="66" w:name="_Toc26648466"/>
      <w:r>
        <w:rPr>
          <w:rFonts w:hint="eastAsia"/>
        </w:rPr>
        <w:t>本文件规定了露天煤矿智能化建设与管理规范的术语和定义、基本架构、信息基础设施、地质</w:t>
      </w:r>
      <w:r w:rsidR="00EC2F37">
        <w:rPr>
          <w:rFonts w:hint="eastAsia"/>
        </w:rPr>
        <w:t>保障</w:t>
      </w:r>
      <w:r>
        <w:rPr>
          <w:rFonts w:hint="eastAsia"/>
        </w:rPr>
        <w:t>与开采设计、智能生产、智能辅助、管理</w:t>
      </w:r>
      <w:r w:rsidR="00A96D6C">
        <w:rPr>
          <w:rFonts w:hint="eastAsia"/>
        </w:rPr>
        <w:t>与保障</w:t>
      </w:r>
      <w:r>
        <w:rPr>
          <w:rFonts w:hint="eastAsia"/>
        </w:rPr>
        <w:t>、智慧矿区</w:t>
      </w:r>
      <w:r w:rsidR="00A96D6C">
        <w:rPr>
          <w:rFonts w:hint="eastAsia"/>
        </w:rPr>
        <w:t>等</w:t>
      </w:r>
      <w:r>
        <w:rPr>
          <w:rFonts w:hint="eastAsia"/>
        </w:rPr>
        <w:t>技术要求。</w:t>
      </w:r>
    </w:p>
    <w:p w14:paraId="01A35F77" w14:textId="159146E7" w:rsidR="008B0C9C" w:rsidRDefault="005301D0" w:rsidP="005301D0">
      <w:pPr>
        <w:pStyle w:val="affffb"/>
        <w:ind w:firstLine="420"/>
      </w:pPr>
      <w:r>
        <w:rPr>
          <w:rFonts w:hint="eastAsia"/>
        </w:rPr>
        <w:t>本文件适用于</w:t>
      </w:r>
      <w:r w:rsidR="003028C8">
        <w:rPr>
          <w:rFonts w:hint="eastAsia"/>
        </w:rPr>
        <w:t>鄂尔多斯市</w:t>
      </w:r>
      <w:r>
        <w:rPr>
          <w:rFonts w:hint="eastAsia"/>
        </w:rPr>
        <w:t>生产、新建、改扩建露天煤矿智能化建设与管理。</w:t>
      </w:r>
    </w:p>
    <w:p w14:paraId="73920DCD" w14:textId="77777777" w:rsidR="00E2552F" w:rsidRDefault="00E2552F" w:rsidP="00A77CCB">
      <w:pPr>
        <w:pStyle w:val="affc"/>
        <w:spacing w:before="312" w:after="312"/>
      </w:pPr>
      <w:bookmarkStart w:id="67" w:name="_Toc26718931"/>
      <w:bookmarkStart w:id="68" w:name="_Toc26986531"/>
      <w:bookmarkStart w:id="69" w:name="_Toc26986772"/>
      <w:bookmarkStart w:id="70" w:name="_Toc97191424"/>
      <w:bookmarkStart w:id="71" w:name="_Toc136025082"/>
      <w:bookmarkStart w:id="72" w:name="_Toc136025127"/>
      <w:bookmarkStart w:id="73" w:name="_Toc136025172"/>
      <w:bookmarkStart w:id="74" w:name="_Toc136027871"/>
      <w:bookmarkStart w:id="75" w:name="_Toc139669269"/>
      <w:bookmarkStart w:id="76" w:name="_Toc140269850"/>
      <w:bookmarkStart w:id="77" w:name="_Toc140270255"/>
      <w:bookmarkStart w:id="78" w:name="_Toc140270324"/>
      <w:bookmarkStart w:id="79" w:name="_Toc140275558"/>
      <w:bookmarkStart w:id="80" w:name="_Toc140312261"/>
      <w:bookmarkStart w:id="81" w:name="_Toc140312809"/>
      <w:bookmarkStart w:id="82" w:name="_Toc140320714"/>
      <w:bookmarkStart w:id="83" w:name="_Toc140657812"/>
      <w:bookmarkStart w:id="84" w:name="_Toc141434772"/>
      <w:r>
        <w:rPr>
          <w:rFonts w:hint="eastAsia"/>
        </w:rPr>
        <w:t>规范性引用文件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sdt>
      <w:sdtPr>
        <w:rPr>
          <w:rFonts w:hint="eastAsia"/>
        </w:rPr>
        <w:id w:val="715848253"/>
        <w:placeholder>
          <w:docPart w:val="1EA75A0952D24A2BBB3127C0C5F259D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5286CCE"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84F6B4B" w14:textId="5135545E" w:rsidR="008B6502" w:rsidRPr="00BB18E8" w:rsidRDefault="008B6502" w:rsidP="005301D0">
      <w:pPr>
        <w:pStyle w:val="affffb"/>
        <w:ind w:firstLine="420"/>
        <w:rPr>
          <w:rFonts w:hAnsi="宋体"/>
        </w:rPr>
      </w:pPr>
      <w:r w:rsidRPr="00BB18E8">
        <w:rPr>
          <w:rFonts w:hAnsi="宋体"/>
        </w:rPr>
        <w:t xml:space="preserve">GBJ 22 </w:t>
      </w:r>
      <w:r w:rsidR="00D965BC">
        <w:rPr>
          <w:rFonts w:hAnsi="宋体"/>
        </w:rPr>
        <w:t xml:space="preserve"> </w:t>
      </w:r>
      <w:r w:rsidRPr="00BB18E8">
        <w:rPr>
          <w:rFonts w:hAnsi="宋体" w:hint="eastAsia"/>
        </w:rPr>
        <w:t>厂矿道路设计规范</w:t>
      </w:r>
    </w:p>
    <w:p w14:paraId="7EC4D55F" w14:textId="1EB6EB3A" w:rsidR="005301D0" w:rsidRPr="00BB18E8" w:rsidRDefault="005301D0" w:rsidP="005301D0">
      <w:pPr>
        <w:pStyle w:val="affffb"/>
        <w:ind w:firstLine="420"/>
        <w:rPr>
          <w:rFonts w:hAnsi="宋体"/>
        </w:rPr>
      </w:pPr>
      <w:r w:rsidRPr="00BB18E8">
        <w:rPr>
          <w:rFonts w:hAnsi="宋体"/>
        </w:rPr>
        <w:t xml:space="preserve">GB 6722 </w:t>
      </w:r>
      <w:r w:rsidR="00D965BC">
        <w:rPr>
          <w:rFonts w:hAnsi="宋体"/>
        </w:rPr>
        <w:t xml:space="preserve"> </w:t>
      </w:r>
      <w:r w:rsidRPr="00BB18E8">
        <w:rPr>
          <w:rFonts w:hAnsi="宋体"/>
        </w:rPr>
        <w:t>爆破安全规程</w:t>
      </w:r>
    </w:p>
    <w:p w14:paraId="603A8AE8" w14:textId="2103251D" w:rsidR="005301D0" w:rsidRPr="00BB18E8" w:rsidRDefault="005301D0" w:rsidP="005301D0">
      <w:pPr>
        <w:pStyle w:val="affffb"/>
        <w:ind w:firstLine="420"/>
        <w:rPr>
          <w:rFonts w:hAnsi="宋体"/>
        </w:rPr>
      </w:pPr>
      <w:r w:rsidRPr="00BB18E8">
        <w:rPr>
          <w:rFonts w:hAnsi="宋体"/>
        </w:rPr>
        <w:t xml:space="preserve">GB/T 14161 </w:t>
      </w:r>
      <w:r w:rsidR="00D965BC">
        <w:rPr>
          <w:rFonts w:hAnsi="宋体"/>
        </w:rPr>
        <w:t xml:space="preserve"> </w:t>
      </w:r>
      <w:r w:rsidRPr="00BB18E8">
        <w:rPr>
          <w:rFonts w:hAnsi="宋体"/>
        </w:rPr>
        <w:t>矿山安全标志</w:t>
      </w:r>
    </w:p>
    <w:p w14:paraId="40EFC79D" w14:textId="6F35522B" w:rsidR="005301D0" w:rsidRPr="00BB18E8" w:rsidRDefault="005301D0" w:rsidP="005301D0">
      <w:pPr>
        <w:pStyle w:val="affffb"/>
        <w:ind w:firstLine="420"/>
        <w:rPr>
          <w:rFonts w:hAnsi="宋体"/>
        </w:rPr>
      </w:pPr>
      <w:r w:rsidRPr="00BB18E8">
        <w:rPr>
          <w:rFonts w:hAnsi="宋体"/>
        </w:rPr>
        <w:t xml:space="preserve">GB 14784 </w:t>
      </w:r>
      <w:r w:rsidR="00D965BC">
        <w:rPr>
          <w:rFonts w:hAnsi="宋体"/>
        </w:rPr>
        <w:t xml:space="preserve"> </w:t>
      </w:r>
      <w:r w:rsidRPr="00BB18E8">
        <w:rPr>
          <w:rFonts w:hAnsi="宋体"/>
        </w:rPr>
        <w:t>带式输送机</w:t>
      </w:r>
      <w:r w:rsidR="00E10414" w:rsidRPr="00BB18E8">
        <w:rPr>
          <w:rFonts w:hAnsi="宋体" w:hint="eastAsia"/>
        </w:rPr>
        <w:t xml:space="preserve"> </w:t>
      </w:r>
      <w:r w:rsidRPr="00BB18E8">
        <w:rPr>
          <w:rFonts w:hAnsi="宋体"/>
        </w:rPr>
        <w:t>安全规范</w:t>
      </w:r>
    </w:p>
    <w:p w14:paraId="49C9AA00" w14:textId="643FB7CD" w:rsidR="005301D0" w:rsidRPr="00BB18E8" w:rsidRDefault="005301D0" w:rsidP="005301D0">
      <w:pPr>
        <w:pStyle w:val="affffb"/>
        <w:ind w:firstLine="420"/>
        <w:rPr>
          <w:rFonts w:hAnsi="宋体"/>
        </w:rPr>
      </w:pPr>
      <w:r w:rsidRPr="00BB18E8">
        <w:rPr>
          <w:rFonts w:hAnsi="宋体"/>
        </w:rPr>
        <w:t xml:space="preserve">GB/T 20271 </w:t>
      </w:r>
      <w:r w:rsidR="00D965BC">
        <w:rPr>
          <w:rFonts w:hAnsi="宋体"/>
        </w:rPr>
        <w:t xml:space="preserve"> </w:t>
      </w:r>
      <w:r w:rsidRPr="00BB18E8">
        <w:rPr>
          <w:rFonts w:hAnsi="宋体"/>
        </w:rPr>
        <w:t>信息安全技术 信息系统通用安全技术要求</w:t>
      </w:r>
    </w:p>
    <w:p w14:paraId="588BA547" w14:textId="472FE3D0" w:rsidR="005301D0" w:rsidRPr="00BB18E8" w:rsidRDefault="005301D0" w:rsidP="005301D0">
      <w:pPr>
        <w:pStyle w:val="affffb"/>
        <w:ind w:firstLine="420"/>
        <w:rPr>
          <w:rFonts w:hAnsi="宋体"/>
        </w:rPr>
      </w:pPr>
      <w:r w:rsidRPr="00BB18E8">
        <w:rPr>
          <w:rFonts w:hAnsi="宋体"/>
        </w:rPr>
        <w:t xml:space="preserve">GB/T 20272 </w:t>
      </w:r>
      <w:r w:rsidR="00D965BC">
        <w:rPr>
          <w:rFonts w:hAnsi="宋体"/>
        </w:rPr>
        <w:t xml:space="preserve"> </w:t>
      </w:r>
      <w:r w:rsidRPr="00BB18E8">
        <w:rPr>
          <w:rFonts w:hAnsi="宋体"/>
        </w:rPr>
        <w:t>信息安全技术 操作系统安全技术要求</w:t>
      </w:r>
    </w:p>
    <w:p w14:paraId="0050887D" w14:textId="2664CE52" w:rsidR="005301D0" w:rsidRPr="00BB18E8" w:rsidRDefault="005301D0" w:rsidP="005301D0">
      <w:pPr>
        <w:pStyle w:val="affffb"/>
        <w:ind w:firstLine="420"/>
        <w:rPr>
          <w:rFonts w:hAnsi="宋体"/>
        </w:rPr>
      </w:pPr>
      <w:r w:rsidRPr="00BB18E8">
        <w:rPr>
          <w:rFonts w:hAnsi="宋体"/>
        </w:rPr>
        <w:t xml:space="preserve">GB/T 22080 </w:t>
      </w:r>
      <w:r w:rsidR="00D965BC">
        <w:rPr>
          <w:rFonts w:hAnsi="宋体"/>
        </w:rPr>
        <w:t xml:space="preserve"> </w:t>
      </w:r>
      <w:r w:rsidRPr="00BB18E8">
        <w:rPr>
          <w:rFonts w:hAnsi="宋体"/>
        </w:rPr>
        <w:t>信息技术 安全技术 信息安全管理体系 要求</w:t>
      </w:r>
    </w:p>
    <w:p w14:paraId="2C90C1E8" w14:textId="10E0C2D8" w:rsidR="005301D0" w:rsidRPr="00BB18E8" w:rsidRDefault="005301D0" w:rsidP="005301D0">
      <w:pPr>
        <w:pStyle w:val="affffb"/>
        <w:ind w:firstLine="420"/>
        <w:rPr>
          <w:rFonts w:hAnsi="宋体"/>
        </w:rPr>
      </w:pPr>
      <w:r w:rsidRPr="00BB18E8">
        <w:rPr>
          <w:rFonts w:hAnsi="宋体"/>
        </w:rPr>
        <w:t xml:space="preserve">GB/T 22239 </w:t>
      </w:r>
      <w:r w:rsidR="00D965BC">
        <w:rPr>
          <w:rFonts w:hAnsi="宋体"/>
        </w:rPr>
        <w:t xml:space="preserve"> </w:t>
      </w:r>
      <w:r w:rsidRPr="00BB18E8">
        <w:rPr>
          <w:rFonts w:hAnsi="宋体"/>
        </w:rPr>
        <w:t>信息安全技术 网络安全等级保护基本要求</w:t>
      </w:r>
    </w:p>
    <w:p w14:paraId="486BB859" w14:textId="577F1454" w:rsidR="005301D0" w:rsidRPr="00BB18E8" w:rsidRDefault="005301D0" w:rsidP="005301D0">
      <w:pPr>
        <w:pStyle w:val="affffb"/>
        <w:ind w:firstLine="420"/>
        <w:rPr>
          <w:rFonts w:hAnsi="宋体"/>
        </w:rPr>
      </w:pPr>
      <w:r w:rsidRPr="00BB18E8">
        <w:rPr>
          <w:rFonts w:hAnsi="宋体"/>
        </w:rPr>
        <w:t>GB/T 309</w:t>
      </w:r>
      <w:r w:rsidR="00432B36">
        <w:rPr>
          <w:rFonts w:hAnsi="宋体"/>
        </w:rPr>
        <w:t>76.1</w:t>
      </w:r>
      <w:r w:rsidRPr="00BB18E8">
        <w:rPr>
          <w:rFonts w:hAnsi="宋体"/>
        </w:rPr>
        <w:t xml:space="preserve"> </w:t>
      </w:r>
      <w:r w:rsidR="00D965BC">
        <w:rPr>
          <w:rFonts w:hAnsi="宋体"/>
        </w:rPr>
        <w:t xml:space="preserve"> </w:t>
      </w:r>
      <w:r w:rsidRPr="00BB18E8">
        <w:rPr>
          <w:rFonts w:hAnsi="宋体"/>
        </w:rPr>
        <w:t>工业控制系统信息安全 第1部分：评估规范</w:t>
      </w:r>
    </w:p>
    <w:p w14:paraId="4712B9D8" w14:textId="01E1515C" w:rsidR="005301D0" w:rsidRPr="00BB18E8" w:rsidRDefault="005301D0" w:rsidP="005301D0">
      <w:pPr>
        <w:pStyle w:val="affffb"/>
        <w:ind w:firstLine="420"/>
        <w:rPr>
          <w:rFonts w:hAnsi="宋体"/>
        </w:rPr>
      </w:pPr>
      <w:r w:rsidRPr="00BB18E8">
        <w:rPr>
          <w:rFonts w:hAnsi="宋体"/>
        </w:rPr>
        <w:t xml:space="preserve">GB/T 33356 </w:t>
      </w:r>
      <w:r w:rsidR="00D965BC">
        <w:rPr>
          <w:rFonts w:hAnsi="宋体"/>
        </w:rPr>
        <w:t xml:space="preserve"> </w:t>
      </w:r>
      <w:r w:rsidRPr="00BB18E8">
        <w:rPr>
          <w:rFonts w:hAnsi="宋体"/>
        </w:rPr>
        <w:t>新型智慧城市评价指标</w:t>
      </w:r>
    </w:p>
    <w:p w14:paraId="678C191A" w14:textId="02AE55BD" w:rsidR="005301D0" w:rsidRPr="00BB18E8" w:rsidRDefault="005301D0" w:rsidP="005301D0">
      <w:pPr>
        <w:pStyle w:val="affffb"/>
        <w:ind w:firstLine="420"/>
        <w:rPr>
          <w:rFonts w:hAnsi="宋体"/>
        </w:rPr>
      </w:pPr>
      <w:r w:rsidRPr="00BB18E8">
        <w:rPr>
          <w:rFonts w:hAnsi="宋体"/>
        </w:rPr>
        <w:t xml:space="preserve">GB/T 34679 </w:t>
      </w:r>
      <w:r w:rsidR="00D965BC">
        <w:rPr>
          <w:rFonts w:hAnsi="宋体"/>
        </w:rPr>
        <w:t xml:space="preserve"> </w:t>
      </w:r>
      <w:r w:rsidRPr="00BB18E8">
        <w:rPr>
          <w:rFonts w:hAnsi="宋体"/>
        </w:rPr>
        <w:t>智慧矿山信息系统通用技术规范</w:t>
      </w:r>
    </w:p>
    <w:p w14:paraId="04ABF46F" w14:textId="590EA185" w:rsidR="005301D0" w:rsidRPr="00BB18E8" w:rsidRDefault="005301D0" w:rsidP="005301D0">
      <w:pPr>
        <w:pStyle w:val="affffb"/>
        <w:ind w:firstLine="420"/>
        <w:rPr>
          <w:rFonts w:hAnsi="宋体"/>
        </w:rPr>
      </w:pPr>
      <w:r w:rsidRPr="00BB18E8">
        <w:rPr>
          <w:rFonts w:hAnsi="宋体"/>
        </w:rPr>
        <w:t xml:space="preserve">GB/T 37697 </w:t>
      </w:r>
      <w:r w:rsidR="00D965BC">
        <w:rPr>
          <w:rFonts w:hAnsi="宋体"/>
        </w:rPr>
        <w:t xml:space="preserve"> </w:t>
      </w:r>
      <w:r w:rsidRPr="00BB18E8">
        <w:rPr>
          <w:rFonts w:hAnsi="宋体"/>
        </w:rPr>
        <w:t>露天煤矿边坡变形监测技术规范</w:t>
      </w:r>
    </w:p>
    <w:p w14:paraId="53CCEEB6" w14:textId="6DE934FE" w:rsidR="005301D0" w:rsidRPr="00BB18E8" w:rsidRDefault="005301D0" w:rsidP="005301D0">
      <w:pPr>
        <w:pStyle w:val="affffb"/>
        <w:ind w:firstLine="420"/>
        <w:rPr>
          <w:rFonts w:hAnsi="宋体"/>
        </w:rPr>
      </w:pPr>
      <w:r w:rsidRPr="00BB18E8">
        <w:rPr>
          <w:rFonts w:hAnsi="宋体"/>
        </w:rPr>
        <w:t xml:space="preserve">GB 50174 </w:t>
      </w:r>
      <w:r w:rsidR="00D965BC">
        <w:rPr>
          <w:rFonts w:hAnsi="宋体"/>
        </w:rPr>
        <w:t xml:space="preserve"> </w:t>
      </w:r>
      <w:r w:rsidRPr="00BB18E8">
        <w:rPr>
          <w:rFonts w:hAnsi="宋体"/>
        </w:rPr>
        <w:t>数据中心设计规范</w:t>
      </w:r>
    </w:p>
    <w:p w14:paraId="4E427830" w14:textId="62DFE25A" w:rsidR="00AA1896" w:rsidRPr="00BB18E8" w:rsidRDefault="00AA1896" w:rsidP="00AA1896">
      <w:pPr>
        <w:pStyle w:val="affffb"/>
        <w:ind w:firstLine="420"/>
        <w:rPr>
          <w:rFonts w:hAnsi="宋体"/>
        </w:rPr>
      </w:pPr>
      <w:bookmarkStart w:id="85" w:name="_Hlk139667851"/>
      <w:r w:rsidRPr="00BB18E8">
        <w:rPr>
          <w:rFonts w:hAnsi="宋体" w:hint="eastAsia"/>
        </w:rPr>
        <w:t>GB 50197</w:t>
      </w:r>
      <w:bookmarkEnd w:id="85"/>
      <w:r w:rsidRPr="00BB18E8">
        <w:rPr>
          <w:rFonts w:hAnsi="宋体" w:hint="eastAsia"/>
        </w:rPr>
        <w:t xml:space="preserve"> </w:t>
      </w:r>
      <w:r w:rsidR="00D965BC">
        <w:rPr>
          <w:rFonts w:hAnsi="宋体"/>
        </w:rPr>
        <w:t xml:space="preserve"> </w:t>
      </w:r>
      <w:r w:rsidRPr="00BB18E8">
        <w:rPr>
          <w:rFonts w:hAnsi="宋体" w:hint="eastAsia"/>
        </w:rPr>
        <w:t>煤炭工业露天矿设计规范</w:t>
      </w:r>
    </w:p>
    <w:p w14:paraId="77EE9248" w14:textId="387A504E" w:rsidR="005301D0" w:rsidRPr="00BB18E8" w:rsidRDefault="005301D0" w:rsidP="005301D0">
      <w:pPr>
        <w:pStyle w:val="affffb"/>
        <w:ind w:firstLine="420"/>
        <w:rPr>
          <w:rFonts w:hAnsi="宋体"/>
        </w:rPr>
      </w:pPr>
      <w:r w:rsidRPr="00BB18E8">
        <w:rPr>
          <w:rFonts w:hAnsi="宋体"/>
        </w:rPr>
        <w:t xml:space="preserve">GB 50431 </w:t>
      </w:r>
      <w:r w:rsidR="00D965BC">
        <w:rPr>
          <w:rFonts w:hAnsi="宋体"/>
        </w:rPr>
        <w:t xml:space="preserve"> </w:t>
      </w:r>
      <w:r w:rsidRPr="00BB18E8">
        <w:rPr>
          <w:rFonts w:hAnsi="宋体"/>
        </w:rPr>
        <w:t>带式输送机工程技术标准</w:t>
      </w:r>
    </w:p>
    <w:p w14:paraId="166ED004" w14:textId="664EBB40" w:rsidR="005301D0" w:rsidRPr="00BB18E8" w:rsidRDefault="005301D0" w:rsidP="005301D0">
      <w:pPr>
        <w:pStyle w:val="affffb"/>
        <w:ind w:firstLine="420"/>
        <w:rPr>
          <w:rFonts w:hAnsi="宋体"/>
        </w:rPr>
      </w:pPr>
      <w:r w:rsidRPr="00BB18E8">
        <w:rPr>
          <w:rFonts w:hAnsi="宋体"/>
        </w:rPr>
        <w:t xml:space="preserve">GB 51024 </w:t>
      </w:r>
      <w:r w:rsidR="00D965BC">
        <w:rPr>
          <w:rFonts w:hAnsi="宋体"/>
        </w:rPr>
        <w:t xml:space="preserve"> </w:t>
      </w:r>
      <w:r w:rsidRPr="00BB18E8">
        <w:rPr>
          <w:rFonts w:hAnsi="宋体"/>
        </w:rPr>
        <w:t>煤矿安全生产智能监控系统设计规范</w:t>
      </w:r>
    </w:p>
    <w:p w14:paraId="342EE6AC" w14:textId="5FB76E16" w:rsidR="005301D0" w:rsidRPr="00BB18E8" w:rsidRDefault="005301D0" w:rsidP="005301D0">
      <w:pPr>
        <w:pStyle w:val="affffb"/>
        <w:ind w:firstLine="420"/>
        <w:rPr>
          <w:rFonts w:hAnsi="宋体"/>
        </w:rPr>
      </w:pPr>
      <w:r w:rsidRPr="00BB18E8">
        <w:rPr>
          <w:rFonts w:hAnsi="宋体"/>
        </w:rPr>
        <w:t xml:space="preserve">GB 51173 </w:t>
      </w:r>
      <w:r w:rsidR="00D965BC">
        <w:rPr>
          <w:rFonts w:hAnsi="宋体"/>
        </w:rPr>
        <w:t xml:space="preserve"> </w:t>
      </w:r>
      <w:r w:rsidRPr="00BB18E8">
        <w:rPr>
          <w:rFonts w:hAnsi="宋体"/>
        </w:rPr>
        <w:t>煤炭工业露天矿疏干排水设计规范</w:t>
      </w:r>
    </w:p>
    <w:p w14:paraId="06541753" w14:textId="1EA4D90F" w:rsidR="005301D0" w:rsidRPr="00BB18E8" w:rsidRDefault="005301D0" w:rsidP="005301D0">
      <w:pPr>
        <w:pStyle w:val="affffb"/>
        <w:ind w:firstLine="420"/>
        <w:rPr>
          <w:rFonts w:hAnsi="宋体"/>
        </w:rPr>
      </w:pPr>
      <w:r w:rsidRPr="00BB18E8">
        <w:rPr>
          <w:rFonts w:hAnsi="宋体"/>
        </w:rPr>
        <w:t xml:space="preserve">GB 51214 </w:t>
      </w:r>
      <w:r w:rsidR="00D965BC">
        <w:rPr>
          <w:rFonts w:hAnsi="宋体"/>
        </w:rPr>
        <w:t xml:space="preserve"> </w:t>
      </w:r>
      <w:r w:rsidRPr="00BB18E8">
        <w:rPr>
          <w:rFonts w:hAnsi="宋体"/>
        </w:rPr>
        <w:t>煤炭工业露天矿边坡工程监测规范</w:t>
      </w:r>
    </w:p>
    <w:p w14:paraId="630F7F87" w14:textId="0C50613E" w:rsidR="005301D0" w:rsidRPr="00BB18E8" w:rsidRDefault="005301D0" w:rsidP="005301D0">
      <w:pPr>
        <w:pStyle w:val="affffb"/>
        <w:ind w:firstLine="420"/>
        <w:rPr>
          <w:rFonts w:hAnsi="宋体"/>
        </w:rPr>
      </w:pPr>
      <w:r w:rsidRPr="00BB18E8">
        <w:rPr>
          <w:rFonts w:hAnsi="宋体"/>
        </w:rPr>
        <w:t xml:space="preserve">GB 51282 </w:t>
      </w:r>
      <w:r w:rsidR="00D965BC">
        <w:rPr>
          <w:rFonts w:hAnsi="宋体"/>
        </w:rPr>
        <w:t xml:space="preserve"> </w:t>
      </w:r>
      <w:r w:rsidRPr="00BB18E8">
        <w:rPr>
          <w:rFonts w:hAnsi="宋体"/>
        </w:rPr>
        <w:t>煤炭工业露天矿矿山运输工程设计标准</w:t>
      </w:r>
    </w:p>
    <w:p w14:paraId="316F4FE6" w14:textId="77777777" w:rsidR="00B265BC" w:rsidRPr="00E030F9" w:rsidRDefault="00FD59EB" w:rsidP="00FD59EB">
      <w:pPr>
        <w:pStyle w:val="affc"/>
        <w:spacing w:before="312" w:after="312"/>
      </w:pPr>
      <w:bookmarkStart w:id="86" w:name="_Toc97191425"/>
      <w:bookmarkStart w:id="87" w:name="_Toc136025083"/>
      <w:bookmarkStart w:id="88" w:name="_Toc136025128"/>
      <w:bookmarkStart w:id="89" w:name="_Toc136025173"/>
      <w:bookmarkStart w:id="90" w:name="_Toc136027872"/>
      <w:bookmarkStart w:id="91" w:name="_Toc139669270"/>
      <w:bookmarkStart w:id="92" w:name="_Toc140269851"/>
      <w:bookmarkStart w:id="93" w:name="_Toc140270256"/>
      <w:bookmarkStart w:id="94" w:name="_Toc140270325"/>
      <w:bookmarkStart w:id="95" w:name="_Toc140275559"/>
      <w:bookmarkStart w:id="96" w:name="_Toc140312262"/>
      <w:bookmarkStart w:id="97" w:name="_Toc140312810"/>
      <w:bookmarkStart w:id="98" w:name="_Toc140320715"/>
      <w:bookmarkStart w:id="99" w:name="_Toc140657813"/>
      <w:bookmarkStart w:id="100" w:name="_Toc141434773"/>
      <w:r>
        <w:rPr>
          <w:rFonts w:hint="eastAsia"/>
          <w:szCs w:val="21"/>
        </w:rPr>
        <w:t>术语和定义</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bookmarkStart w:id="101" w:name="_Toc26986532" w:displacedByCustomXml="next"/>
    <w:bookmarkEnd w:id="101" w:displacedByCustomXml="next"/>
    <w:sdt>
      <w:sdtPr>
        <w:id w:val="-1909835108"/>
        <w:placeholder>
          <w:docPart w:val="8FD7CE6DCD894398962744672C8D137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658F1F7" w14:textId="6002BF73" w:rsidR="003C010C" w:rsidRDefault="00FA7A79" w:rsidP="00BA263B">
          <w:pPr>
            <w:pStyle w:val="affffb"/>
            <w:ind w:firstLine="420"/>
          </w:pPr>
          <w:r>
            <w:t>下列术语和定义适用于本文件。</w:t>
          </w:r>
        </w:p>
      </w:sdtContent>
    </w:sdt>
    <w:p w14:paraId="6D47482D" w14:textId="40795C15" w:rsidR="004B3E93" w:rsidRPr="00883BD4" w:rsidRDefault="00FA7A79" w:rsidP="00FA7A79">
      <w:pPr>
        <w:pStyle w:val="afffffffffff5"/>
        <w:ind w:left="420" w:hangingChars="200" w:hanging="420"/>
        <w:rPr>
          <w:rFonts w:ascii="黑体" w:eastAsia="黑体" w:hAnsi="黑体"/>
        </w:rPr>
      </w:pPr>
      <w:r w:rsidRPr="00FA7A79">
        <w:rPr>
          <w:rFonts w:ascii="黑体" w:eastAsia="黑体" w:hAnsi="黑体"/>
        </w:rPr>
        <w:br/>
      </w:r>
      <w:r w:rsidR="00191CDF">
        <w:rPr>
          <w:rFonts w:ascii="Times New Roman" w:eastAsia="黑体" w:hint="eastAsia"/>
        </w:rPr>
        <w:t>露天煤矿智能化</w:t>
      </w:r>
      <w:r w:rsidRPr="00883BD4">
        <w:rPr>
          <w:rFonts w:ascii="黑体" w:eastAsia="黑体" w:hAnsi="黑体"/>
        </w:rPr>
        <w:t xml:space="preserve">  </w:t>
      </w:r>
      <w:r w:rsidR="00DE69D3" w:rsidRPr="00883BD4">
        <w:rPr>
          <w:rFonts w:ascii="黑体" w:eastAsia="黑体" w:hAnsi="黑体" w:hint="eastAsia"/>
        </w:rPr>
        <w:t>i</w:t>
      </w:r>
      <w:r w:rsidR="00191CDF" w:rsidRPr="00883BD4">
        <w:rPr>
          <w:rFonts w:ascii="黑体" w:eastAsia="黑体" w:hAnsi="黑体" w:hint="eastAsia"/>
        </w:rPr>
        <w:t>ntelligent open-pit coal mine</w:t>
      </w:r>
    </w:p>
    <w:p w14:paraId="62A8D012" w14:textId="58DFDE90" w:rsidR="002A1260" w:rsidRDefault="002D4C8A" w:rsidP="00653FED">
      <w:pPr>
        <w:pStyle w:val="affffb"/>
        <w:ind w:firstLine="420"/>
      </w:pPr>
      <w:r w:rsidRPr="002D4C8A">
        <w:rPr>
          <w:rFonts w:hint="eastAsia"/>
        </w:rPr>
        <w:t>将通信、物联网、云计算、大数据、人工智能、自动驾驶、智能化装备系统与露天煤矿智能开采技术深度融合，构建露天煤矿全面感知、实时互联、数据融合、智能决策、自主运行、安全高效的一体化</w:t>
      </w:r>
      <w:r w:rsidRPr="002D4C8A">
        <w:rPr>
          <w:rFonts w:hint="eastAsia"/>
        </w:rPr>
        <w:lastRenderedPageBreak/>
        <w:t>协同管控系统，赋能露天煤矿生产、安全、经营、综合管理的全要素、全过程、全生命周期，以智慧为手段，以无人化为目标，实现露天煤矿本质安全。</w:t>
      </w:r>
    </w:p>
    <w:p w14:paraId="0E71C587" w14:textId="77777777" w:rsidR="00924EB0" w:rsidRPr="00512B11" w:rsidRDefault="00924EB0" w:rsidP="00924EB0">
      <w:pPr>
        <w:pStyle w:val="afffffffffff5"/>
        <w:ind w:left="420" w:hangingChars="200" w:hanging="420"/>
        <w:rPr>
          <w:rFonts w:ascii="黑体" w:eastAsia="黑体" w:hAnsi="黑体"/>
        </w:rPr>
      </w:pPr>
      <w:r w:rsidRPr="00924EB0">
        <w:rPr>
          <w:rFonts w:ascii="黑体" w:eastAsia="黑体" w:hAnsi="黑体"/>
        </w:rPr>
        <w:br/>
      </w:r>
      <w:r>
        <w:rPr>
          <w:rFonts w:ascii="黑体" w:eastAsia="黑体" w:hAnsi="黑体" w:hint="eastAsia"/>
        </w:rPr>
        <w:t>高精地</w:t>
      </w:r>
      <w:r w:rsidRPr="00512B11">
        <w:rPr>
          <w:rFonts w:ascii="黑体" w:eastAsia="黑体" w:hAnsi="黑体" w:hint="eastAsia"/>
        </w:rPr>
        <w:t xml:space="preserve">图 </w:t>
      </w:r>
      <w:r w:rsidRPr="00512B11">
        <w:rPr>
          <w:rFonts w:ascii="黑体" w:eastAsia="黑体" w:hAnsi="黑体"/>
        </w:rPr>
        <w:t xml:space="preserve"> high precision map</w:t>
      </w:r>
    </w:p>
    <w:p w14:paraId="600C92D1" w14:textId="6AB22BFA" w:rsidR="00924EB0" w:rsidRPr="00924EB0" w:rsidRDefault="00924EB0" w:rsidP="00924EB0">
      <w:pPr>
        <w:pStyle w:val="affffb"/>
        <w:ind w:firstLine="420"/>
      </w:pPr>
      <w:r w:rsidRPr="00FA7A79">
        <w:rPr>
          <w:rFonts w:hint="eastAsia"/>
        </w:rPr>
        <w:t>包含地图的静态要素和动态要素，</w:t>
      </w:r>
      <w:r w:rsidRPr="00512B11">
        <w:rPr>
          <w:rFonts w:hAnsi="宋体"/>
        </w:rPr>
        <w:t>达到10</w:t>
      </w:r>
      <w:r w:rsidR="00ED2A19" w:rsidRPr="00512B11">
        <w:rPr>
          <w:rFonts w:hAnsi="宋体"/>
        </w:rPr>
        <w:t>0</w:t>
      </w:r>
      <w:r w:rsidRPr="00512B11">
        <w:rPr>
          <w:rFonts w:hAnsi="宋体"/>
        </w:rPr>
        <w:t xml:space="preserve"> </w:t>
      </w:r>
      <w:r w:rsidR="00ED2A19" w:rsidRPr="00512B11">
        <w:rPr>
          <w:rFonts w:hAnsi="宋体" w:hint="eastAsia"/>
        </w:rPr>
        <w:t>m</w:t>
      </w:r>
      <w:r w:rsidRPr="00512B11">
        <w:rPr>
          <w:rFonts w:hAnsi="宋体"/>
        </w:rPr>
        <w:t>m～20</w:t>
      </w:r>
      <w:r w:rsidR="00ED2A19" w:rsidRPr="00512B11">
        <w:rPr>
          <w:rFonts w:hAnsi="宋体"/>
        </w:rPr>
        <w:t>0</w:t>
      </w:r>
      <w:r w:rsidRPr="00512B11">
        <w:rPr>
          <w:rFonts w:hAnsi="宋体"/>
        </w:rPr>
        <w:t xml:space="preserve"> </w:t>
      </w:r>
      <w:r w:rsidR="00ED2A19" w:rsidRPr="00512B11">
        <w:rPr>
          <w:rFonts w:hAnsi="宋体" w:hint="eastAsia"/>
        </w:rPr>
        <w:t>m</w:t>
      </w:r>
      <w:r w:rsidRPr="00512B11">
        <w:rPr>
          <w:rFonts w:hAnsi="宋体"/>
        </w:rPr>
        <w:t>m精度</w:t>
      </w:r>
      <w:r w:rsidRPr="00FA7A79">
        <w:rPr>
          <w:rFonts w:hint="eastAsia"/>
        </w:rPr>
        <w:t>，具备工程位置、运输道路的三维表征和数据实时性的电子地图。</w:t>
      </w:r>
    </w:p>
    <w:p w14:paraId="5D95AEA9" w14:textId="77777777" w:rsidR="00924EB0" w:rsidRPr="00512B11" w:rsidRDefault="00924EB0" w:rsidP="00924EB0">
      <w:pPr>
        <w:pStyle w:val="afffffffffff5"/>
        <w:ind w:left="420" w:hangingChars="200" w:hanging="420"/>
        <w:rPr>
          <w:rFonts w:ascii="黑体" w:eastAsia="黑体" w:hAnsi="黑体"/>
        </w:rPr>
      </w:pPr>
      <w:r w:rsidRPr="002A162C">
        <w:rPr>
          <w:rFonts w:ascii="黑体" w:eastAsia="黑体" w:hAnsi="黑体"/>
        </w:rPr>
        <w:br/>
      </w:r>
      <w:r>
        <w:rPr>
          <w:rFonts w:ascii="黑体" w:eastAsia="黑体" w:hAnsi="黑体" w:hint="eastAsia"/>
        </w:rPr>
        <w:t>数字孪</w:t>
      </w:r>
      <w:r w:rsidRPr="00512B11">
        <w:rPr>
          <w:rFonts w:ascii="黑体" w:eastAsia="黑体" w:hAnsi="黑体" w:hint="eastAsia"/>
        </w:rPr>
        <w:t xml:space="preserve">生 </w:t>
      </w:r>
      <w:r w:rsidRPr="00512B11">
        <w:rPr>
          <w:rFonts w:ascii="黑体" w:eastAsia="黑体" w:hAnsi="黑体"/>
        </w:rPr>
        <w:t xml:space="preserve"> digital twin</w:t>
      </w:r>
    </w:p>
    <w:p w14:paraId="525A5E96" w14:textId="77777777" w:rsidR="00924EB0" w:rsidRDefault="00924EB0" w:rsidP="00924EB0">
      <w:pPr>
        <w:pStyle w:val="affffb"/>
        <w:ind w:firstLine="420"/>
      </w:pPr>
      <w:r w:rsidRPr="002A162C">
        <w:rPr>
          <w:rFonts w:hint="eastAsia"/>
        </w:rPr>
        <w:t>一个包含现实目标物或系统全生命周期的虚拟数字映射体，可将实时更新的动态数据接入三维实景仿真场景中，利用大数据、人工智能算法、数据可视化、机器学习、数字化模拟能力，将数据分析、演算、模拟的过程和结果在三维场景中进行映射，实现全场景全系统静态要素与动态行为的虚实协同。</w:t>
      </w:r>
    </w:p>
    <w:p w14:paraId="45F7DB10" w14:textId="329C2104" w:rsidR="00924EB0" w:rsidRPr="00512B11" w:rsidRDefault="00924EB0" w:rsidP="00924EB0">
      <w:pPr>
        <w:pStyle w:val="afffffffffff5"/>
        <w:ind w:left="420" w:hangingChars="200" w:hanging="420"/>
        <w:rPr>
          <w:rFonts w:ascii="黑体" w:eastAsia="黑体" w:hAnsi="黑体"/>
        </w:rPr>
      </w:pPr>
      <w:r w:rsidRPr="00FA7A79">
        <w:rPr>
          <w:rFonts w:ascii="黑体" w:eastAsia="黑体" w:hAnsi="黑体"/>
        </w:rPr>
        <w:br/>
      </w:r>
      <w:r w:rsidR="00992325">
        <w:rPr>
          <w:rFonts w:ascii="黑体" w:eastAsia="黑体" w:hAnsi="黑体" w:hint="eastAsia"/>
        </w:rPr>
        <w:t>智能</w:t>
      </w:r>
      <w:r>
        <w:rPr>
          <w:rFonts w:ascii="黑体" w:eastAsia="黑体" w:hAnsi="黑体" w:hint="eastAsia"/>
        </w:rPr>
        <w:t>驾驶钻</w:t>
      </w:r>
      <w:r w:rsidRPr="00512B11">
        <w:rPr>
          <w:rFonts w:ascii="黑体" w:eastAsia="黑体" w:hAnsi="黑体" w:hint="eastAsia"/>
        </w:rPr>
        <w:t xml:space="preserve">机 </w:t>
      </w:r>
      <w:r w:rsidRPr="00512B11">
        <w:rPr>
          <w:rFonts w:ascii="黑体" w:eastAsia="黑体" w:hAnsi="黑体"/>
        </w:rPr>
        <w:t xml:space="preserve"> </w:t>
      </w:r>
      <w:bookmarkStart w:id="102" w:name="_Hlk139667673"/>
      <w:r w:rsidR="003D0591" w:rsidRPr="00512B11">
        <w:rPr>
          <w:rFonts w:ascii="黑体" w:eastAsia="黑体" w:hAnsi="黑体" w:hint="eastAsia"/>
        </w:rPr>
        <w:t>i</w:t>
      </w:r>
      <w:r w:rsidR="005A32B2" w:rsidRPr="00512B11">
        <w:rPr>
          <w:rFonts w:ascii="黑体" w:eastAsia="黑体" w:hAnsi="黑体"/>
        </w:rPr>
        <w:t>ntelligent</w:t>
      </w:r>
      <w:bookmarkEnd w:id="102"/>
      <w:r w:rsidR="005A32B2" w:rsidRPr="00512B11">
        <w:rPr>
          <w:rFonts w:ascii="黑体" w:eastAsia="黑体" w:hAnsi="黑体"/>
        </w:rPr>
        <w:t xml:space="preserve"> </w:t>
      </w:r>
      <w:r w:rsidRPr="00512B11">
        <w:rPr>
          <w:rFonts w:ascii="黑体" w:eastAsia="黑体" w:hAnsi="黑体"/>
        </w:rPr>
        <w:t>driving drilling rig</w:t>
      </w:r>
    </w:p>
    <w:p w14:paraId="509BD458" w14:textId="7337E8F5" w:rsidR="00924EB0" w:rsidRDefault="00924EB0" w:rsidP="00924EB0">
      <w:pPr>
        <w:pStyle w:val="affffb"/>
        <w:ind w:firstLine="420"/>
      </w:pPr>
      <w:r w:rsidRPr="00FA7A79">
        <w:rPr>
          <w:rFonts w:hint="eastAsia"/>
        </w:rPr>
        <w:t>由钻机和车载控制终端模块组成，以无人驾驶的方式完成行走、定位、钻孔和随钻参数提取、远程遥控功能的钻机。</w:t>
      </w:r>
    </w:p>
    <w:p w14:paraId="08357DFB" w14:textId="17AE69CF" w:rsidR="00924EB0" w:rsidRPr="00512B11" w:rsidRDefault="00924EB0" w:rsidP="00924EB0">
      <w:pPr>
        <w:pStyle w:val="afffffffffff5"/>
        <w:ind w:left="420" w:hangingChars="200" w:hanging="420"/>
        <w:rPr>
          <w:rFonts w:ascii="黑体" w:eastAsia="黑体" w:hAnsi="黑体"/>
        </w:rPr>
      </w:pPr>
      <w:r w:rsidRPr="00FA7A79">
        <w:rPr>
          <w:rFonts w:ascii="黑体" w:eastAsia="黑体" w:hAnsi="黑体"/>
        </w:rPr>
        <w:br/>
      </w:r>
      <w:r>
        <w:rPr>
          <w:rFonts w:ascii="黑体" w:eastAsia="黑体" w:hAnsi="黑体" w:hint="eastAsia"/>
        </w:rPr>
        <w:t>智能装药</w:t>
      </w:r>
      <w:r w:rsidRPr="00512B11">
        <w:rPr>
          <w:rFonts w:ascii="黑体" w:eastAsia="黑体" w:hAnsi="黑体" w:hint="eastAsia"/>
        </w:rPr>
        <w:t xml:space="preserve">车 </w:t>
      </w:r>
      <w:r w:rsidRPr="00512B11">
        <w:rPr>
          <w:rFonts w:ascii="黑体" w:eastAsia="黑体" w:hAnsi="黑体"/>
        </w:rPr>
        <w:t xml:space="preserve"> driverless mixed explosive charging vehicle</w:t>
      </w:r>
    </w:p>
    <w:p w14:paraId="072EB95D" w14:textId="77777777" w:rsidR="00924EB0" w:rsidRDefault="00924EB0" w:rsidP="00924EB0">
      <w:pPr>
        <w:pStyle w:val="affffb"/>
        <w:ind w:firstLine="420"/>
      </w:pPr>
      <w:r w:rsidRPr="00FA7A79">
        <w:rPr>
          <w:rFonts w:hint="eastAsia"/>
        </w:rPr>
        <w:t>能以无人驾驶的方式完成行走、寻孔、收放装药管、装药和装药参数提取、远程遥控功能的混装炸药车。</w:t>
      </w:r>
    </w:p>
    <w:p w14:paraId="67753475" w14:textId="596F6424" w:rsidR="00924EB0" w:rsidRPr="00512B11" w:rsidRDefault="00924EB0" w:rsidP="00924EB0">
      <w:pPr>
        <w:pStyle w:val="afffffffffff5"/>
        <w:ind w:left="420" w:hangingChars="200" w:hanging="420"/>
        <w:rPr>
          <w:rFonts w:ascii="黑体" w:eastAsia="黑体" w:hAnsi="黑体"/>
        </w:rPr>
      </w:pPr>
      <w:r w:rsidRPr="00FA7A79">
        <w:rPr>
          <w:rFonts w:ascii="黑体" w:eastAsia="黑体" w:hAnsi="黑体"/>
        </w:rPr>
        <w:br/>
      </w:r>
      <w:r w:rsidR="001672E1">
        <w:rPr>
          <w:rFonts w:ascii="黑体" w:eastAsia="黑体" w:hAnsi="黑体" w:hint="eastAsia"/>
        </w:rPr>
        <w:t>智能</w:t>
      </w:r>
      <w:proofErr w:type="gramStart"/>
      <w:r>
        <w:rPr>
          <w:rFonts w:ascii="黑体" w:eastAsia="黑体" w:hAnsi="黑体" w:hint="eastAsia"/>
        </w:rPr>
        <w:t>堵塞</w:t>
      </w:r>
      <w:r w:rsidRPr="00512B11">
        <w:rPr>
          <w:rFonts w:ascii="黑体" w:eastAsia="黑体" w:hAnsi="黑体" w:hint="eastAsia"/>
        </w:rPr>
        <w:t>车</w:t>
      </w:r>
      <w:proofErr w:type="gramEnd"/>
      <w:r w:rsidRPr="00512B11">
        <w:rPr>
          <w:rFonts w:ascii="黑体" w:eastAsia="黑体" w:hAnsi="黑体" w:hint="eastAsia"/>
        </w:rPr>
        <w:t xml:space="preserve"> </w:t>
      </w:r>
      <w:r w:rsidRPr="00512B11">
        <w:rPr>
          <w:rFonts w:ascii="黑体" w:eastAsia="黑体" w:hAnsi="黑体"/>
        </w:rPr>
        <w:t xml:space="preserve"> </w:t>
      </w:r>
      <w:r w:rsidR="00DE69D3" w:rsidRPr="00512B11">
        <w:rPr>
          <w:rFonts w:ascii="黑体" w:eastAsia="黑体" w:hAnsi="黑体" w:hint="eastAsia"/>
        </w:rPr>
        <w:t>i</w:t>
      </w:r>
      <w:r w:rsidR="001672E1" w:rsidRPr="00512B11">
        <w:rPr>
          <w:rFonts w:ascii="黑体" w:eastAsia="黑体" w:hAnsi="黑体"/>
        </w:rPr>
        <w:t>ntelligent</w:t>
      </w:r>
      <w:r w:rsidRPr="00512B11">
        <w:rPr>
          <w:rFonts w:ascii="黑体" w:eastAsia="黑体" w:hAnsi="黑体"/>
        </w:rPr>
        <w:t xml:space="preserve"> blast hole filling </w:t>
      </w:r>
      <w:r w:rsidR="001F7086" w:rsidRPr="00512B11">
        <w:rPr>
          <w:rFonts w:ascii="黑体" w:eastAsia="黑体" w:hAnsi="黑体"/>
        </w:rPr>
        <w:t>vehicle</w:t>
      </w:r>
    </w:p>
    <w:p w14:paraId="166A6B6F" w14:textId="17159899" w:rsidR="00924EB0" w:rsidRDefault="00924EB0" w:rsidP="00924EB0">
      <w:pPr>
        <w:pStyle w:val="affffb"/>
        <w:ind w:firstLine="420"/>
      </w:pPr>
      <w:r w:rsidRPr="00FA7A79">
        <w:rPr>
          <w:rFonts w:hint="eastAsia"/>
        </w:rPr>
        <w:t>能以无人驾驶的方式完成行走、寻孔、搅拌、收放堵塞管、堵塞和随堵塞参数提取、远程遥控功能的堵塞车。</w:t>
      </w:r>
    </w:p>
    <w:p w14:paraId="7D861272" w14:textId="2A5B15E9" w:rsidR="00924EB0" w:rsidRPr="00512B11" w:rsidRDefault="00924EB0" w:rsidP="00924EB0">
      <w:pPr>
        <w:pStyle w:val="afffffffffff5"/>
        <w:ind w:left="420" w:hangingChars="200" w:hanging="420"/>
        <w:rPr>
          <w:rFonts w:ascii="黑体" w:eastAsia="黑体" w:hAnsi="黑体"/>
        </w:rPr>
      </w:pPr>
      <w:r w:rsidRPr="00924EB0">
        <w:rPr>
          <w:rFonts w:ascii="黑体" w:eastAsia="黑体" w:hAnsi="黑体"/>
        </w:rPr>
        <w:br/>
      </w:r>
      <w:r>
        <w:rPr>
          <w:rFonts w:ascii="黑体" w:eastAsia="黑体" w:hAnsi="黑体" w:hint="eastAsia"/>
        </w:rPr>
        <w:t>无线起爆系</w:t>
      </w:r>
      <w:r w:rsidRPr="00512B11">
        <w:rPr>
          <w:rFonts w:ascii="黑体" w:eastAsia="黑体" w:hAnsi="黑体" w:hint="eastAsia"/>
        </w:rPr>
        <w:t xml:space="preserve">统 </w:t>
      </w:r>
      <w:r w:rsidRPr="00512B11">
        <w:rPr>
          <w:rFonts w:ascii="黑体" w:eastAsia="黑体" w:hAnsi="黑体"/>
        </w:rPr>
        <w:t xml:space="preserve"> wireless blasting system</w:t>
      </w:r>
    </w:p>
    <w:p w14:paraId="1B2B6B20" w14:textId="41910038" w:rsidR="00924EB0" w:rsidRDefault="00924EB0" w:rsidP="00653FED">
      <w:pPr>
        <w:pStyle w:val="affffb"/>
        <w:ind w:firstLine="420"/>
      </w:pPr>
      <w:r w:rsidRPr="00924EB0">
        <w:rPr>
          <w:rFonts w:hint="eastAsia"/>
        </w:rPr>
        <w:t>能以无线的方式完成电子雷管的通讯、检测、延期时间设置、检查和起爆功能的起爆系统。</w:t>
      </w:r>
    </w:p>
    <w:p w14:paraId="3F4F908B" w14:textId="05E831E4" w:rsidR="00924EB0" w:rsidRPr="00512B11" w:rsidRDefault="00924EB0" w:rsidP="00924EB0">
      <w:pPr>
        <w:pStyle w:val="afffffffffff5"/>
        <w:ind w:left="420" w:hangingChars="200" w:hanging="420"/>
        <w:rPr>
          <w:rFonts w:ascii="黑体" w:eastAsia="黑体" w:hAnsi="黑体"/>
        </w:rPr>
      </w:pPr>
      <w:r w:rsidRPr="00F17849">
        <w:rPr>
          <w:rFonts w:ascii="黑体" w:eastAsia="黑体" w:hAnsi="黑体"/>
        </w:rPr>
        <w:br/>
      </w:r>
      <w:r w:rsidRPr="00C66959">
        <w:rPr>
          <w:rFonts w:ascii="黑体" w:eastAsia="黑体" w:hAnsi="黑体"/>
        </w:rPr>
        <w:t>AI</w:t>
      </w:r>
      <w:r>
        <w:rPr>
          <w:rFonts w:ascii="黑体" w:eastAsia="黑体" w:hAnsi="黑体" w:hint="eastAsia"/>
        </w:rPr>
        <w:t>视频监控</w:t>
      </w:r>
      <w:r w:rsidRPr="00512B11">
        <w:rPr>
          <w:rFonts w:ascii="黑体" w:eastAsia="黑体" w:hAnsi="黑体" w:hint="eastAsia"/>
        </w:rPr>
        <w:t xml:space="preserve">系统 </w:t>
      </w:r>
      <w:r w:rsidRPr="00512B11">
        <w:rPr>
          <w:rFonts w:ascii="黑体" w:eastAsia="黑体" w:hAnsi="黑体"/>
        </w:rPr>
        <w:t xml:space="preserve"> AI video surveillance</w:t>
      </w:r>
    </w:p>
    <w:p w14:paraId="6A68EB73" w14:textId="77777777" w:rsidR="00924EB0" w:rsidRDefault="00924EB0" w:rsidP="00924EB0">
      <w:pPr>
        <w:pStyle w:val="affffb"/>
        <w:ind w:firstLine="420"/>
      </w:pPr>
      <w:r w:rsidRPr="00F17849">
        <w:rPr>
          <w:rFonts w:hint="eastAsia"/>
        </w:rPr>
        <w:t>集防盗报警系统功能和视频监控系统功能于一身的安防监控系统，它既可以实现普通视频监控系统远程监控、录像回放，同时还具备防盗报警系统的预警功能，检测到非法入侵，系统会主动推送报警信息到移动端</w:t>
      </w:r>
      <w:r w:rsidRPr="00F548D1">
        <w:rPr>
          <w:rFonts w:ascii="Times New Roman"/>
        </w:rPr>
        <w:t>与</w:t>
      </w:r>
      <w:r>
        <w:rPr>
          <w:rFonts w:ascii="Times New Roman" w:hint="eastAsia"/>
        </w:rPr>
        <w:t>电脑</w:t>
      </w:r>
      <w:r w:rsidRPr="00F548D1">
        <w:rPr>
          <w:rFonts w:ascii="Times New Roman"/>
        </w:rPr>
        <w:t>端</w:t>
      </w:r>
      <w:r w:rsidRPr="00F17849">
        <w:rPr>
          <w:rFonts w:hint="eastAsia"/>
        </w:rPr>
        <w:t>。</w:t>
      </w:r>
    </w:p>
    <w:p w14:paraId="661B1A32" w14:textId="77777777" w:rsidR="00924EB0" w:rsidRPr="00512B11" w:rsidRDefault="00924EB0" w:rsidP="00924EB0">
      <w:pPr>
        <w:pStyle w:val="afffffffffff5"/>
        <w:ind w:left="420" w:hangingChars="200" w:hanging="420"/>
        <w:rPr>
          <w:rFonts w:ascii="黑体" w:eastAsia="黑体" w:hAnsi="黑体"/>
        </w:rPr>
      </w:pPr>
      <w:r w:rsidRPr="00E64A26">
        <w:rPr>
          <w:rFonts w:ascii="黑体" w:eastAsia="黑体" w:hAnsi="黑体"/>
        </w:rPr>
        <w:br/>
      </w:r>
      <w:r>
        <w:rPr>
          <w:rFonts w:ascii="黑体" w:eastAsia="黑体" w:hAnsi="黑体" w:hint="eastAsia"/>
        </w:rPr>
        <w:t>电子围栏</w:t>
      </w:r>
      <w:r w:rsidRPr="00512B11">
        <w:rPr>
          <w:rFonts w:ascii="黑体" w:eastAsia="黑体" w:hAnsi="黑体" w:hint="eastAsia"/>
        </w:rPr>
        <w:t xml:space="preserve"> </w:t>
      </w:r>
      <w:r w:rsidRPr="00512B11">
        <w:rPr>
          <w:rFonts w:ascii="黑体" w:eastAsia="黑体" w:hAnsi="黑体"/>
        </w:rPr>
        <w:t xml:space="preserve"> electronic fence</w:t>
      </w:r>
    </w:p>
    <w:p w14:paraId="38C8CBA7" w14:textId="77777777" w:rsidR="00924EB0" w:rsidRDefault="00924EB0" w:rsidP="00924EB0">
      <w:pPr>
        <w:pStyle w:val="affffb"/>
        <w:ind w:firstLine="420"/>
      </w:pPr>
      <w:r w:rsidRPr="00E64A26">
        <w:rPr>
          <w:rFonts w:hint="eastAsia"/>
        </w:rPr>
        <w:t>属于智能风险管控系统中的重要组成部分，是将AI技术与煤矿生产场景深度融合，通过实时视频24小时不间断对重点区域、关键工序、重要岗位不安全行为、不按标准作业的行为风险进行智能识别、对比分析、实时判断、声光报警，制止其不安全行为，同时安全监管人员根据预警信息及时处理作业风险的行为。</w:t>
      </w:r>
    </w:p>
    <w:p w14:paraId="52A4B9E3" w14:textId="4244B4BE" w:rsidR="00924EB0" w:rsidRPr="00512B11" w:rsidRDefault="00924EB0" w:rsidP="00924EB0">
      <w:pPr>
        <w:pStyle w:val="afffffffffff5"/>
        <w:ind w:left="420" w:hangingChars="200" w:hanging="420"/>
        <w:rPr>
          <w:rFonts w:ascii="黑体" w:eastAsia="黑体" w:hAnsi="黑体"/>
        </w:rPr>
      </w:pPr>
      <w:r w:rsidRPr="00E64A26">
        <w:rPr>
          <w:rFonts w:ascii="黑体" w:eastAsia="黑体" w:hAnsi="黑体"/>
        </w:rPr>
        <w:br/>
      </w:r>
      <w:r>
        <w:rPr>
          <w:rFonts w:ascii="黑体" w:eastAsia="黑体" w:hAnsi="黑体" w:hint="eastAsia"/>
        </w:rPr>
        <w:t>项目模块化集成系</w:t>
      </w:r>
      <w:r w:rsidRPr="00512B11">
        <w:rPr>
          <w:rFonts w:ascii="黑体" w:eastAsia="黑体" w:hAnsi="黑体" w:hint="eastAsia"/>
        </w:rPr>
        <w:t xml:space="preserve">统 </w:t>
      </w:r>
      <w:r w:rsidRPr="00512B11">
        <w:rPr>
          <w:rFonts w:ascii="黑体" w:eastAsia="黑体" w:hAnsi="黑体"/>
        </w:rPr>
        <w:t xml:space="preserve"> </w:t>
      </w:r>
      <w:r w:rsidR="006A4E3C" w:rsidRPr="00512B11">
        <w:rPr>
          <w:rFonts w:ascii="黑体" w:eastAsia="黑体" w:hAnsi="黑体"/>
        </w:rPr>
        <w:t>multi-platform</w:t>
      </w:r>
      <w:r w:rsidRPr="00512B11">
        <w:rPr>
          <w:rFonts w:ascii="黑体" w:eastAsia="黑体" w:hAnsi="黑体"/>
        </w:rPr>
        <w:t xml:space="preserve"> </w:t>
      </w:r>
      <w:proofErr w:type="spellStart"/>
      <w:r w:rsidRPr="00512B11">
        <w:rPr>
          <w:rFonts w:ascii="黑体" w:eastAsia="黑体" w:hAnsi="黑体"/>
        </w:rPr>
        <w:t>pak</w:t>
      </w:r>
      <w:proofErr w:type="spellEnd"/>
    </w:p>
    <w:p w14:paraId="147C109C" w14:textId="77777777" w:rsidR="00924EB0" w:rsidRDefault="00924EB0" w:rsidP="00924EB0">
      <w:pPr>
        <w:pStyle w:val="affffb"/>
        <w:ind w:firstLine="420"/>
      </w:pPr>
      <w:r w:rsidRPr="00E64A26">
        <w:rPr>
          <w:rFonts w:hint="eastAsia"/>
        </w:rPr>
        <w:t>一种保障数字资产在任何平台和不同阶段通用性的技术，该技术可使项目模块化，易于开发和维护，通过一键打包和挂载方式，使得项目具备实时线上热更新能力。</w:t>
      </w:r>
    </w:p>
    <w:p w14:paraId="014327C5" w14:textId="0C119CFC" w:rsidR="001D212F" w:rsidRPr="00512B11" w:rsidRDefault="00FA7A79" w:rsidP="00FA7A79">
      <w:pPr>
        <w:pStyle w:val="afffffffffff5"/>
        <w:ind w:left="420" w:hangingChars="200" w:hanging="420"/>
        <w:rPr>
          <w:rFonts w:ascii="黑体" w:eastAsia="黑体" w:hAnsi="黑体"/>
        </w:rPr>
      </w:pPr>
      <w:r w:rsidRPr="00FA7A79">
        <w:rPr>
          <w:rFonts w:ascii="黑体" w:eastAsia="黑体" w:hAnsi="黑体"/>
        </w:rPr>
        <w:br/>
      </w:r>
      <w:r>
        <w:rPr>
          <w:rFonts w:ascii="黑体" w:eastAsia="黑体" w:hAnsi="黑体" w:hint="eastAsia"/>
        </w:rPr>
        <w:t>知识图</w:t>
      </w:r>
      <w:r w:rsidRPr="00512B11">
        <w:rPr>
          <w:rFonts w:ascii="黑体" w:eastAsia="黑体" w:hAnsi="黑体" w:hint="eastAsia"/>
        </w:rPr>
        <w:t xml:space="preserve">谱 </w:t>
      </w:r>
      <w:r w:rsidRPr="00512B11">
        <w:rPr>
          <w:rFonts w:ascii="黑体" w:eastAsia="黑体" w:hAnsi="黑体"/>
        </w:rPr>
        <w:t xml:space="preserve"> knowledge graph</w:t>
      </w:r>
    </w:p>
    <w:p w14:paraId="08597342" w14:textId="27D9B755" w:rsidR="00CD561D" w:rsidRDefault="00FA7A79" w:rsidP="00CD561D">
      <w:pPr>
        <w:pStyle w:val="affffb"/>
        <w:ind w:firstLine="420"/>
      </w:pPr>
      <w:r w:rsidRPr="00FA7A79">
        <w:rPr>
          <w:rFonts w:hint="eastAsia"/>
        </w:rPr>
        <w:lastRenderedPageBreak/>
        <w:t>一种大规模的知识库，能对复杂的露天矿系统通过数据挖掘、信息处理、知识计量和图形绘制技术来生成图谱，揭示露天矿智能化建设的动态发展规律。</w:t>
      </w:r>
    </w:p>
    <w:p w14:paraId="017574F9" w14:textId="521F3D11" w:rsidR="00E64A26" w:rsidRDefault="007862EF" w:rsidP="007862EF">
      <w:pPr>
        <w:pStyle w:val="affc"/>
        <w:spacing w:before="312" w:after="312"/>
      </w:pPr>
      <w:bookmarkStart w:id="103" w:name="_Toc136025084"/>
      <w:bookmarkStart w:id="104" w:name="_Toc136025129"/>
      <w:bookmarkStart w:id="105" w:name="_Toc136025174"/>
      <w:bookmarkStart w:id="106" w:name="_Toc136027873"/>
      <w:bookmarkStart w:id="107" w:name="_Toc139669271"/>
      <w:bookmarkStart w:id="108" w:name="_Toc140269852"/>
      <w:bookmarkStart w:id="109" w:name="_Toc140270257"/>
      <w:bookmarkStart w:id="110" w:name="_Toc140270326"/>
      <w:bookmarkStart w:id="111" w:name="_Toc140275560"/>
      <w:bookmarkStart w:id="112" w:name="_Toc140312263"/>
      <w:bookmarkStart w:id="113" w:name="_Toc140312811"/>
      <w:bookmarkStart w:id="114" w:name="_Toc140320716"/>
      <w:bookmarkStart w:id="115" w:name="_Toc140657814"/>
      <w:bookmarkStart w:id="116" w:name="_Toc141434774"/>
      <w:r>
        <w:rPr>
          <w:rFonts w:hint="eastAsia"/>
        </w:rPr>
        <w:t>缩略语</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76BDB0E4" w14:textId="3766BA10" w:rsidR="00E64A26" w:rsidRDefault="007862EF" w:rsidP="00CD561D">
      <w:pPr>
        <w:pStyle w:val="affffb"/>
        <w:ind w:firstLine="420"/>
      </w:pPr>
      <w:r w:rsidRPr="007862EF">
        <w:rPr>
          <w:rFonts w:hint="eastAsia"/>
        </w:rPr>
        <w:t>下列缩略语适用于本文件。</w:t>
      </w:r>
    </w:p>
    <w:p w14:paraId="5BF466A2" w14:textId="27A2306B" w:rsidR="00FE4DFC" w:rsidRPr="00512B11" w:rsidRDefault="00FE4DFC" w:rsidP="008B5337">
      <w:pPr>
        <w:pStyle w:val="affffb"/>
        <w:ind w:firstLine="420"/>
        <w:rPr>
          <w:rFonts w:hAnsi="宋体"/>
          <w:noProof w:val="0"/>
        </w:rPr>
      </w:pPr>
      <w:r w:rsidRPr="00512B11">
        <w:rPr>
          <w:rFonts w:hAnsi="宋体" w:hint="eastAsia"/>
          <w:noProof w:val="0"/>
        </w:rPr>
        <w:t>AI：人工智能（</w:t>
      </w:r>
      <w:r w:rsidRPr="00512B11">
        <w:rPr>
          <w:rFonts w:hAnsi="宋体"/>
          <w:noProof w:val="0"/>
        </w:rPr>
        <w:t>Artificial Intelligence</w:t>
      </w:r>
      <w:r w:rsidRPr="00512B11">
        <w:rPr>
          <w:rFonts w:hAnsi="宋体" w:hint="eastAsia"/>
          <w:noProof w:val="0"/>
        </w:rPr>
        <w:t>）</w:t>
      </w:r>
    </w:p>
    <w:p w14:paraId="22A7B0CF" w14:textId="279C73C4" w:rsidR="008B5337" w:rsidRPr="00512B11" w:rsidRDefault="008B5337" w:rsidP="008B5337">
      <w:pPr>
        <w:pStyle w:val="affffb"/>
        <w:ind w:firstLine="420"/>
        <w:rPr>
          <w:rFonts w:hAnsi="宋体"/>
        </w:rPr>
      </w:pPr>
      <w:r w:rsidRPr="00512B11">
        <w:rPr>
          <w:rFonts w:hAnsi="宋体"/>
          <w:noProof w:val="0"/>
        </w:rPr>
        <w:t>BDS</w:t>
      </w:r>
      <w:r w:rsidR="00581F95" w:rsidRPr="00512B11">
        <w:rPr>
          <w:rFonts w:hAnsi="宋体" w:hint="eastAsia"/>
        </w:rPr>
        <w:t>：</w:t>
      </w:r>
      <w:r w:rsidRPr="00512B11">
        <w:rPr>
          <w:rFonts w:hAnsi="宋体"/>
        </w:rPr>
        <w:t>北斗卫星导航系统(</w:t>
      </w:r>
      <w:proofErr w:type="spellStart"/>
      <w:r w:rsidRPr="00512B11">
        <w:rPr>
          <w:rFonts w:hAnsi="宋体"/>
          <w:noProof w:val="0"/>
        </w:rPr>
        <w:t>BeiDou</w:t>
      </w:r>
      <w:proofErr w:type="spellEnd"/>
      <w:r w:rsidRPr="00512B11">
        <w:rPr>
          <w:rFonts w:hAnsi="宋体"/>
          <w:noProof w:val="0"/>
        </w:rPr>
        <w:t xml:space="preserve"> Navigation Satellite System</w:t>
      </w:r>
      <w:r w:rsidRPr="00512B11">
        <w:rPr>
          <w:rFonts w:hAnsi="宋体"/>
        </w:rPr>
        <w:t>）</w:t>
      </w:r>
    </w:p>
    <w:p w14:paraId="554909DA" w14:textId="40A1E99B" w:rsidR="00435FD8" w:rsidRPr="00512B11" w:rsidRDefault="00435FD8" w:rsidP="008B5337">
      <w:pPr>
        <w:pStyle w:val="affffb"/>
        <w:ind w:firstLine="420"/>
        <w:rPr>
          <w:rFonts w:hAnsi="宋体"/>
        </w:rPr>
      </w:pPr>
      <w:r w:rsidRPr="00512B11">
        <w:rPr>
          <w:rFonts w:hAnsi="宋体"/>
        </w:rPr>
        <w:t>BIM：建筑信息化模型（Building Information Modeling）</w:t>
      </w:r>
    </w:p>
    <w:p w14:paraId="55239C26" w14:textId="43625831" w:rsidR="00B160A0" w:rsidRPr="00512B11" w:rsidRDefault="00B160A0" w:rsidP="00B160A0">
      <w:pPr>
        <w:pStyle w:val="affffb"/>
        <w:ind w:firstLine="420"/>
        <w:rPr>
          <w:rFonts w:hAnsi="宋体"/>
        </w:rPr>
      </w:pPr>
      <w:r w:rsidRPr="00512B11">
        <w:rPr>
          <w:rFonts w:hAnsi="宋体"/>
          <w:noProof w:val="0"/>
        </w:rPr>
        <w:t>B/S</w:t>
      </w:r>
      <w:r w:rsidR="00581F95" w:rsidRPr="00512B11">
        <w:rPr>
          <w:rFonts w:hAnsi="宋体" w:hint="eastAsia"/>
        </w:rPr>
        <w:t>：</w:t>
      </w:r>
      <w:r w:rsidRPr="00512B11">
        <w:rPr>
          <w:rFonts w:hAnsi="宋体"/>
        </w:rPr>
        <w:t>浏览器/服务器架构(</w:t>
      </w:r>
      <w:r w:rsidRPr="00512B11">
        <w:rPr>
          <w:rFonts w:hAnsi="宋体"/>
          <w:noProof w:val="0"/>
        </w:rPr>
        <w:t>Browser/Server</w:t>
      </w:r>
      <w:r w:rsidRPr="00512B11">
        <w:rPr>
          <w:rFonts w:hAnsi="宋体"/>
        </w:rPr>
        <w:t>）</w:t>
      </w:r>
    </w:p>
    <w:p w14:paraId="37C550B4" w14:textId="5061A3F0" w:rsidR="00B160A0" w:rsidRPr="00512B11" w:rsidRDefault="00B160A0" w:rsidP="00B160A0">
      <w:pPr>
        <w:pStyle w:val="affffb"/>
        <w:ind w:firstLine="420"/>
        <w:rPr>
          <w:rFonts w:hAnsi="宋体"/>
        </w:rPr>
      </w:pPr>
      <w:r w:rsidRPr="00512B11">
        <w:rPr>
          <w:rFonts w:hAnsi="宋体"/>
          <w:noProof w:val="0"/>
        </w:rPr>
        <w:t>C/S</w:t>
      </w:r>
      <w:r w:rsidR="00581F95" w:rsidRPr="00512B11">
        <w:rPr>
          <w:rFonts w:hAnsi="宋体" w:hint="eastAsia"/>
        </w:rPr>
        <w:t>：</w:t>
      </w:r>
      <w:r w:rsidRPr="00512B11">
        <w:rPr>
          <w:rFonts w:hAnsi="宋体"/>
        </w:rPr>
        <w:t>客户端/服务器架构(</w:t>
      </w:r>
      <w:r w:rsidRPr="00512B11">
        <w:rPr>
          <w:rFonts w:hAnsi="宋体"/>
          <w:noProof w:val="0"/>
        </w:rPr>
        <w:t>Client/Server</w:t>
      </w:r>
      <w:r w:rsidRPr="00512B11">
        <w:rPr>
          <w:rFonts w:hAnsi="宋体"/>
        </w:rPr>
        <w:t>)</w:t>
      </w:r>
    </w:p>
    <w:p w14:paraId="517B608A" w14:textId="4144756F" w:rsidR="008B5337" w:rsidRPr="00512B11" w:rsidRDefault="008B5337" w:rsidP="008B5337">
      <w:pPr>
        <w:pStyle w:val="affffb"/>
        <w:ind w:firstLine="420"/>
        <w:rPr>
          <w:rFonts w:hAnsi="宋体"/>
        </w:rPr>
      </w:pPr>
      <w:r w:rsidRPr="00512B11">
        <w:rPr>
          <w:rFonts w:hAnsi="宋体"/>
          <w:noProof w:val="0"/>
        </w:rPr>
        <w:t>DEM</w:t>
      </w:r>
      <w:r w:rsidR="00581F95" w:rsidRPr="00512B11">
        <w:rPr>
          <w:rFonts w:hAnsi="宋体" w:hint="eastAsia"/>
        </w:rPr>
        <w:t>：</w:t>
      </w:r>
      <w:r w:rsidRPr="00512B11">
        <w:rPr>
          <w:rFonts w:hAnsi="宋体"/>
        </w:rPr>
        <w:t>数字高程模型（</w:t>
      </w:r>
      <w:r w:rsidRPr="00512B11">
        <w:rPr>
          <w:rFonts w:hAnsi="宋体"/>
          <w:noProof w:val="0"/>
        </w:rPr>
        <w:t>Digital Elevation Model</w:t>
      </w:r>
      <w:r w:rsidRPr="00512B11">
        <w:rPr>
          <w:rFonts w:hAnsi="宋体"/>
        </w:rPr>
        <w:t>)</w:t>
      </w:r>
    </w:p>
    <w:p w14:paraId="12EEB7B4" w14:textId="437E04F4" w:rsidR="008B5337" w:rsidRPr="00512B11" w:rsidRDefault="008B5337" w:rsidP="008B5337">
      <w:pPr>
        <w:pStyle w:val="affffb"/>
        <w:ind w:firstLine="420"/>
        <w:rPr>
          <w:rFonts w:hAnsi="宋体"/>
        </w:rPr>
      </w:pPr>
      <w:r w:rsidRPr="00512B11">
        <w:rPr>
          <w:rFonts w:hAnsi="宋体"/>
          <w:noProof w:val="0"/>
        </w:rPr>
        <w:t>ERP</w:t>
      </w:r>
      <w:r w:rsidR="00581F95" w:rsidRPr="00512B11">
        <w:rPr>
          <w:rFonts w:hAnsi="宋体" w:hint="eastAsia"/>
        </w:rPr>
        <w:t>：</w:t>
      </w:r>
      <w:r w:rsidRPr="00512B11">
        <w:rPr>
          <w:rFonts w:hAnsi="宋体"/>
        </w:rPr>
        <w:t>企业资源计划（</w:t>
      </w:r>
      <w:r w:rsidRPr="00512B11">
        <w:rPr>
          <w:rFonts w:hAnsi="宋体"/>
          <w:noProof w:val="0"/>
        </w:rPr>
        <w:t>Enterprise Resource Planning</w:t>
      </w:r>
      <w:r w:rsidRPr="00512B11">
        <w:rPr>
          <w:rFonts w:hAnsi="宋体"/>
        </w:rPr>
        <w:t>）</w:t>
      </w:r>
    </w:p>
    <w:p w14:paraId="41656E17" w14:textId="1794CC94" w:rsidR="008B5337" w:rsidRPr="00512B11" w:rsidRDefault="008B5337" w:rsidP="008B5337">
      <w:pPr>
        <w:pStyle w:val="affffb"/>
        <w:ind w:firstLine="420"/>
        <w:rPr>
          <w:rFonts w:hAnsi="宋体"/>
        </w:rPr>
      </w:pPr>
      <w:r w:rsidRPr="00512B11">
        <w:rPr>
          <w:rFonts w:hAnsi="宋体"/>
          <w:noProof w:val="0"/>
        </w:rPr>
        <w:t>Ethernet/IP</w:t>
      </w:r>
      <w:r w:rsidR="00581F95" w:rsidRPr="00512B11">
        <w:rPr>
          <w:rFonts w:hAnsi="宋体" w:hint="eastAsia"/>
        </w:rPr>
        <w:t>：</w:t>
      </w:r>
      <w:r w:rsidRPr="00512B11">
        <w:rPr>
          <w:rFonts w:hAnsi="宋体"/>
        </w:rPr>
        <w:t>以太网工业协议（</w:t>
      </w:r>
      <w:r w:rsidRPr="00512B11">
        <w:rPr>
          <w:rFonts w:hAnsi="宋体"/>
          <w:noProof w:val="0"/>
        </w:rPr>
        <w:t>Ethernet Industrial Protocol</w:t>
      </w:r>
      <w:r w:rsidRPr="00512B11">
        <w:rPr>
          <w:rFonts w:hAnsi="宋体"/>
        </w:rPr>
        <w:t>）</w:t>
      </w:r>
    </w:p>
    <w:p w14:paraId="553A39E6" w14:textId="53480941" w:rsidR="005704B8" w:rsidRPr="00512B11" w:rsidRDefault="005704B8" w:rsidP="007B7793">
      <w:pPr>
        <w:pStyle w:val="affffb"/>
        <w:ind w:firstLine="420"/>
        <w:rPr>
          <w:rFonts w:hAnsi="宋体"/>
          <w:noProof w:val="0"/>
        </w:rPr>
      </w:pPr>
      <w:r w:rsidRPr="00512B11">
        <w:rPr>
          <w:rFonts w:hAnsi="宋体"/>
          <w:noProof w:val="0"/>
        </w:rPr>
        <w:t>GE</w:t>
      </w:r>
      <w:r w:rsidRPr="00512B11">
        <w:rPr>
          <w:rFonts w:hAnsi="宋体" w:hint="eastAsia"/>
          <w:noProof w:val="0"/>
        </w:rPr>
        <w:t>：千兆以太网（</w:t>
      </w:r>
      <w:r w:rsidRPr="00512B11">
        <w:rPr>
          <w:rFonts w:hAnsi="宋体"/>
          <w:noProof w:val="0"/>
        </w:rPr>
        <w:t>Gigabit Ethernet</w:t>
      </w:r>
      <w:r w:rsidRPr="00512B11">
        <w:rPr>
          <w:rFonts w:hAnsi="宋体" w:hint="eastAsia"/>
          <w:noProof w:val="0"/>
        </w:rPr>
        <w:t>）</w:t>
      </w:r>
    </w:p>
    <w:p w14:paraId="7E724EE0" w14:textId="7BD726BF" w:rsidR="00711832" w:rsidRPr="00512B11" w:rsidRDefault="00711832" w:rsidP="007B7793">
      <w:pPr>
        <w:pStyle w:val="affffb"/>
        <w:ind w:firstLine="420"/>
        <w:rPr>
          <w:rFonts w:hAnsi="宋体"/>
          <w:noProof w:val="0"/>
        </w:rPr>
      </w:pPr>
      <w:r w:rsidRPr="00512B11">
        <w:rPr>
          <w:rFonts w:hAnsi="宋体"/>
          <w:noProof w:val="0"/>
        </w:rPr>
        <w:t>GIS</w:t>
      </w:r>
      <w:r w:rsidR="00581F95" w:rsidRPr="00512B11">
        <w:rPr>
          <w:rFonts w:hAnsi="宋体" w:hint="eastAsia"/>
          <w:noProof w:val="0"/>
        </w:rPr>
        <w:t>：</w:t>
      </w:r>
      <w:r w:rsidRPr="00512B11">
        <w:rPr>
          <w:rFonts w:hAnsi="宋体"/>
          <w:noProof w:val="0"/>
        </w:rPr>
        <w:t>地理信息系统(Geographic Information System)</w:t>
      </w:r>
    </w:p>
    <w:p w14:paraId="262EA555" w14:textId="32936B23" w:rsidR="007B7793" w:rsidRPr="00512B11" w:rsidRDefault="007B7793" w:rsidP="007B7793">
      <w:pPr>
        <w:pStyle w:val="affffb"/>
        <w:ind w:firstLine="420"/>
        <w:rPr>
          <w:rFonts w:hAnsi="宋体"/>
        </w:rPr>
      </w:pPr>
      <w:r w:rsidRPr="00512B11">
        <w:rPr>
          <w:rFonts w:hAnsi="宋体"/>
          <w:noProof w:val="0"/>
        </w:rPr>
        <w:t>GNSS</w:t>
      </w:r>
      <w:r w:rsidR="00581F95" w:rsidRPr="00512B11">
        <w:rPr>
          <w:rFonts w:hAnsi="宋体" w:hint="eastAsia"/>
        </w:rPr>
        <w:t>：</w:t>
      </w:r>
      <w:r w:rsidRPr="00512B11">
        <w:rPr>
          <w:rFonts w:hAnsi="宋体"/>
        </w:rPr>
        <w:t>全球导航卫星系统（</w:t>
      </w:r>
      <w:r w:rsidRPr="00512B11">
        <w:rPr>
          <w:rFonts w:hAnsi="宋体"/>
          <w:noProof w:val="0"/>
        </w:rPr>
        <w:t xml:space="preserve">Global </w:t>
      </w:r>
      <w:r w:rsidR="005027B7" w:rsidRPr="00512B11">
        <w:rPr>
          <w:rFonts w:hAnsi="宋体"/>
          <w:noProof w:val="0"/>
        </w:rPr>
        <w:t>N</w:t>
      </w:r>
      <w:r w:rsidRPr="00512B11">
        <w:rPr>
          <w:rFonts w:hAnsi="宋体"/>
          <w:noProof w:val="0"/>
        </w:rPr>
        <w:t xml:space="preserve">avigation </w:t>
      </w:r>
      <w:r w:rsidR="005027B7" w:rsidRPr="00512B11">
        <w:rPr>
          <w:rFonts w:hAnsi="宋体"/>
          <w:noProof w:val="0"/>
        </w:rPr>
        <w:t>S</w:t>
      </w:r>
      <w:r w:rsidRPr="00512B11">
        <w:rPr>
          <w:rFonts w:hAnsi="宋体"/>
          <w:noProof w:val="0"/>
        </w:rPr>
        <w:t xml:space="preserve">atellite </w:t>
      </w:r>
      <w:r w:rsidR="005027B7" w:rsidRPr="00512B11">
        <w:rPr>
          <w:rFonts w:hAnsi="宋体"/>
          <w:noProof w:val="0"/>
        </w:rPr>
        <w:t>S</w:t>
      </w:r>
      <w:r w:rsidRPr="00512B11">
        <w:rPr>
          <w:rFonts w:hAnsi="宋体"/>
          <w:noProof w:val="0"/>
        </w:rPr>
        <w:t>ystem</w:t>
      </w:r>
      <w:r w:rsidRPr="00512B11">
        <w:rPr>
          <w:rFonts w:hAnsi="宋体"/>
        </w:rPr>
        <w:t>)</w:t>
      </w:r>
    </w:p>
    <w:p w14:paraId="70D14720" w14:textId="0F256C3C" w:rsidR="00937D82" w:rsidRPr="00512B11" w:rsidRDefault="00937D82" w:rsidP="007B7793">
      <w:pPr>
        <w:pStyle w:val="affffb"/>
        <w:ind w:firstLine="420"/>
        <w:rPr>
          <w:rFonts w:hAnsi="宋体"/>
        </w:rPr>
      </w:pPr>
      <w:r w:rsidRPr="00512B11">
        <w:rPr>
          <w:rFonts w:hAnsi="宋体"/>
        </w:rPr>
        <w:t>HTTP</w:t>
      </w:r>
      <w:r w:rsidRPr="00512B11">
        <w:rPr>
          <w:rFonts w:hAnsi="宋体" w:hint="eastAsia"/>
        </w:rPr>
        <w:t>：超文本传输协议（</w:t>
      </w:r>
      <w:r w:rsidRPr="00512B11">
        <w:rPr>
          <w:rFonts w:hAnsi="宋体"/>
        </w:rPr>
        <w:t>Hyper</w:t>
      </w:r>
      <w:r w:rsidR="00C65058" w:rsidRPr="00512B11">
        <w:rPr>
          <w:rFonts w:hAnsi="宋体"/>
        </w:rPr>
        <w:t xml:space="preserve"> </w:t>
      </w:r>
      <w:r w:rsidR="00C65058" w:rsidRPr="00512B11">
        <w:rPr>
          <w:rFonts w:hAnsi="宋体" w:hint="eastAsia"/>
        </w:rPr>
        <w:t>T</w:t>
      </w:r>
      <w:r w:rsidRPr="00512B11">
        <w:rPr>
          <w:rFonts w:hAnsi="宋体"/>
        </w:rPr>
        <w:t>ext Transfer Protocol</w:t>
      </w:r>
      <w:r w:rsidRPr="00512B11">
        <w:rPr>
          <w:rFonts w:hAnsi="宋体" w:hint="eastAsia"/>
        </w:rPr>
        <w:t>）</w:t>
      </w:r>
    </w:p>
    <w:p w14:paraId="42354C96" w14:textId="7A248F47" w:rsidR="00937D82" w:rsidRPr="00512B11" w:rsidRDefault="00937D82" w:rsidP="007B7793">
      <w:pPr>
        <w:pStyle w:val="affffb"/>
        <w:ind w:firstLine="420"/>
        <w:rPr>
          <w:rFonts w:hAnsi="宋体"/>
        </w:rPr>
      </w:pPr>
      <w:r w:rsidRPr="00512B11">
        <w:rPr>
          <w:rFonts w:hAnsi="宋体"/>
        </w:rPr>
        <w:t>HTTPS</w:t>
      </w:r>
      <w:r w:rsidR="00581F95" w:rsidRPr="00512B11">
        <w:rPr>
          <w:rFonts w:hAnsi="宋体" w:hint="eastAsia"/>
        </w:rPr>
        <w:t>：</w:t>
      </w:r>
      <w:r w:rsidRPr="00512B11">
        <w:rPr>
          <w:rFonts w:hAnsi="宋体" w:hint="eastAsia"/>
        </w:rPr>
        <w:t>安全超文本传输协议（</w:t>
      </w:r>
      <w:r w:rsidR="00C65058" w:rsidRPr="00512B11">
        <w:rPr>
          <w:rFonts w:hAnsi="宋体"/>
        </w:rPr>
        <w:t>Hyper Text Transfer Protocol over Secure Socket Layer</w:t>
      </w:r>
      <w:r w:rsidRPr="00512B11">
        <w:rPr>
          <w:rFonts w:hAnsi="宋体" w:hint="eastAsia"/>
        </w:rPr>
        <w:t>）</w:t>
      </w:r>
    </w:p>
    <w:p w14:paraId="6328D59C" w14:textId="78BE93B4" w:rsidR="00DE7850" w:rsidRPr="00512B11" w:rsidRDefault="00DE7850" w:rsidP="007B7793">
      <w:pPr>
        <w:pStyle w:val="affffb"/>
        <w:ind w:firstLine="420"/>
        <w:rPr>
          <w:rFonts w:hAnsi="宋体"/>
        </w:rPr>
      </w:pPr>
      <w:r w:rsidRPr="00512B11">
        <w:rPr>
          <w:rFonts w:hAnsi="宋体"/>
        </w:rPr>
        <w:t>IEEE 802.3：通常指以太网的一种网络协议</w:t>
      </w:r>
    </w:p>
    <w:p w14:paraId="0E69FD2B" w14:textId="3A0B6B86" w:rsidR="00FB7F7C" w:rsidRPr="00512B11" w:rsidRDefault="00FB7F7C" w:rsidP="007B7793">
      <w:pPr>
        <w:pStyle w:val="affffb"/>
        <w:ind w:firstLine="420"/>
        <w:rPr>
          <w:rFonts w:hAnsi="宋体"/>
          <w:noProof w:val="0"/>
        </w:rPr>
      </w:pPr>
      <w:r w:rsidRPr="00512B11">
        <w:rPr>
          <w:rFonts w:hAnsi="宋体"/>
        </w:rPr>
        <w:t>IPv6：互联网协议第6版（Internet Protocol Version 6）</w:t>
      </w:r>
    </w:p>
    <w:p w14:paraId="1BE6E5D5" w14:textId="7E1DE82F" w:rsidR="00F445FA" w:rsidRPr="00512B11" w:rsidRDefault="00F445FA" w:rsidP="007B7793">
      <w:pPr>
        <w:pStyle w:val="affffb"/>
        <w:ind w:firstLine="420"/>
        <w:rPr>
          <w:rFonts w:hAnsi="宋体"/>
          <w:noProof w:val="0"/>
        </w:rPr>
      </w:pPr>
      <w:r w:rsidRPr="00512B11">
        <w:rPr>
          <w:rFonts w:hAnsi="宋体"/>
          <w:noProof w:val="0"/>
        </w:rPr>
        <w:t>IT</w:t>
      </w:r>
      <w:r w:rsidRPr="00512B11">
        <w:rPr>
          <w:rFonts w:hAnsi="宋体" w:hint="eastAsia"/>
          <w:noProof w:val="0"/>
        </w:rPr>
        <w:t>：互联网技术（I</w:t>
      </w:r>
      <w:r w:rsidRPr="00512B11">
        <w:rPr>
          <w:rFonts w:hAnsi="宋体"/>
          <w:noProof w:val="0"/>
        </w:rPr>
        <w:t>nternet Technology</w:t>
      </w:r>
      <w:r w:rsidRPr="00512B11">
        <w:rPr>
          <w:rFonts w:hAnsi="宋体" w:hint="eastAsia"/>
          <w:noProof w:val="0"/>
        </w:rPr>
        <w:t>）</w:t>
      </w:r>
    </w:p>
    <w:p w14:paraId="41A33301" w14:textId="6BA71647" w:rsidR="007B7793" w:rsidRPr="00512B11" w:rsidRDefault="007B7793" w:rsidP="007B7793">
      <w:pPr>
        <w:pStyle w:val="affffb"/>
        <w:ind w:firstLine="420"/>
        <w:rPr>
          <w:rFonts w:hAnsi="宋体"/>
        </w:rPr>
      </w:pPr>
      <w:r w:rsidRPr="00512B11">
        <w:rPr>
          <w:rFonts w:hAnsi="宋体"/>
          <w:noProof w:val="0"/>
        </w:rPr>
        <w:t>LoRa</w:t>
      </w:r>
      <w:r w:rsidR="00581F95" w:rsidRPr="00512B11">
        <w:rPr>
          <w:rFonts w:hAnsi="宋体" w:hint="eastAsia"/>
        </w:rPr>
        <w:t>：</w:t>
      </w:r>
      <w:r w:rsidRPr="00512B11">
        <w:rPr>
          <w:rFonts w:hAnsi="宋体"/>
        </w:rPr>
        <w:t>远距离无线电（</w:t>
      </w:r>
      <w:r w:rsidRPr="00512B11">
        <w:rPr>
          <w:rFonts w:hAnsi="宋体"/>
          <w:noProof w:val="0"/>
        </w:rPr>
        <w:t>Long Range Radio</w:t>
      </w:r>
      <w:r w:rsidRPr="00512B11">
        <w:rPr>
          <w:rFonts w:hAnsi="宋体"/>
        </w:rPr>
        <w:t>）</w:t>
      </w:r>
    </w:p>
    <w:p w14:paraId="4A58FD99" w14:textId="58822138" w:rsidR="007B7793" w:rsidRPr="00512B11" w:rsidRDefault="007B7793" w:rsidP="007B7793">
      <w:pPr>
        <w:pStyle w:val="affffb"/>
        <w:ind w:firstLine="420"/>
        <w:rPr>
          <w:rFonts w:hAnsi="宋体"/>
        </w:rPr>
      </w:pPr>
      <w:r w:rsidRPr="00512B11">
        <w:rPr>
          <w:rFonts w:hAnsi="宋体"/>
          <w:noProof w:val="0"/>
        </w:rPr>
        <w:t>MA</w:t>
      </w:r>
      <w:r w:rsidR="00581F95" w:rsidRPr="00512B11">
        <w:rPr>
          <w:rFonts w:hAnsi="宋体" w:hint="eastAsia"/>
        </w:rPr>
        <w:t>：</w:t>
      </w:r>
      <w:r w:rsidRPr="00512B11">
        <w:rPr>
          <w:rFonts w:hAnsi="宋体"/>
        </w:rPr>
        <w:t>煤矿安全认证（</w:t>
      </w:r>
      <w:r w:rsidRPr="00512B11">
        <w:rPr>
          <w:rFonts w:hAnsi="宋体"/>
          <w:noProof w:val="0"/>
        </w:rPr>
        <w:t>Mei An</w:t>
      </w:r>
      <w:r w:rsidRPr="00512B11">
        <w:rPr>
          <w:rFonts w:hAnsi="宋体"/>
        </w:rPr>
        <w:t>）</w:t>
      </w:r>
    </w:p>
    <w:p w14:paraId="02C75528" w14:textId="4A323D0A" w:rsidR="00E006A6" w:rsidRPr="00512B11" w:rsidRDefault="00E006A6" w:rsidP="007B7793">
      <w:pPr>
        <w:pStyle w:val="affffb"/>
        <w:ind w:firstLine="420"/>
        <w:rPr>
          <w:rFonts w:hAnsi="宋体"/>
          <w:noProof w:val="0"/>
        </w:rPr>
      </w:pPr>
      <w:r w:rsidRPr="00512B11">
        <w:rPr>
          <w:rFonts w:hAnsi="宋体"/>
          <w:noProof w:val="0"/>
        </w:rPr>
        <w:t>Mbps</w:t>
      </w:r>
      <w:r w:rsidRPr="00512B11">
        <w:rPr>
          <w:rFonts w:hAnsi="宋体" w:hint="eastAsia"/>
          <w:noProof w:val="0"/>
        </w:rPr>
        <w:t>：兆比特每秒（</w:t>
      </w:r>
      <w:r w:rsidRPr="00512B11">
        <w:rPr>
          <w:rFonts w:hAnsi="宋体"/>
          <w:noProof w:val="0"/>
        </w:rPr>
        <w:t>Million bits per second</w:t>
      </w:r>
      <w:r w:rsidRPr="00512B11">
        <w:rPr>
          <w:rFonts w:hAnsi="宋体" w:hint="eastAsia"/>
          <w:noProof w:val="0"/>
        </w:rPr>
        <w:t>）</w:t>
      </w:r>
    </w:p>
    <w:p w14:paraId="7CC6A111" w14:textId="3D445D98" w:rsidR="008860AD" w:rsidRPr="00512B11" w:rsidRDefault="008860AD" w:rsidP="007B7793">
      <w:pPr>
        <w:pStyle w:val="affffb"/>
        <w:ind w:firstLine="420"/>
        <w:rPr>
          <w:rFonts w:hAnsi="宋体"/>
          <w:noProof w:val="0"/>
        </w:rPr>
      </w:pPr>
      <w:r w:rsidRPr="00512B11">
        <w:rPr>
          <w:rFonts w:hAnsi="宋体"/>
          <w:noProof w:val="0"/>
        </w:rPr>
        <w:t>Modbus-RTPS：</w:t>
      </w:r>
      <w:r w:rsidR="00AC7AEF" w:rsidRPr="00512B11">
        <w:rPr>
          <w:rFonts w:hAnsi="宋体"/>
          <w:noProof w:val="0"/>
        </w:rPr>
        <w:t>实时以太网标准</w:t>
      </w:r>
    </w:p>
    <w:p w14:paraId="3120A69C" w14:textId="77FF660A" w:rsidR="007B7793" w:rsidRPr="00512B11" w:rsidRDefault="007B7793" w:rsidP="007B7793">
      <w:pPr>
        <w:pStyle w:val="affffb"/>
        <w:ind w:firstLine="420"/>
        <w:rPr>
          <w:rFonts w:hAnsi="宋体"/>
        </w:rPr>
      </w:pPr>
      <w:proofErr w:type="spellStart"/>
      <w:r w:rsidRPr="00512B11">
        <w:rPr>
          <w:rFonts w:hAnsi="宋体"/>
          <w:noProof w:val="0"/>
        </w:rPr>
        <w:t>mPak</w:t>
      </w:r>
      <w:proofErr w:type="spellEnd"/>
      <w:r w:rsidR="00581F95" w:rsidRPr="00512B11">
        <w:rPr>
          <w:rFonts w:hAnsi="宋体" w:hint="eastAsia"/>
        </w:rPr>
        <w:t>：</w:t>
      </w:r>
      <w:r w:rsidRPr="00512B11">
        <w:rPr>
          <w:rFonts w:hAnsi="宋体"/>
        </w:rPr>
        <w:t>项目模块化集成系统（</w:t>
      </w:r>
      <w:r w:rsidRPr="00512B11">
        <w:rPr>
          <w:rFonts w:hAnsi="宋体"/>
          <w:noProof w:val="0"/>
        </w:rPr>
        <w:t>Multi</w:t>
      </w:r>
      <w:r w:rsidR="006A4E3C" w:rsidRPr="00512B11">
        <w:rPr>
          <w:rFonts w:hAnsi="宋体"/>
          <w:noProof w:val="0"/>
        </w:rPr>
        <w:t>-</w:t>
      </w:r>
      <w:r w:rsidR="009D0063" w:rsidRPr="00512B11">
        <w:rPr>
          <w:rFonts w:hAnsi="宋体"/>
          <w:noProof w:val="0"/>
        </w:rPr>
        <w:t>p</w:t>
      </w:r>
      <w:r w:rsidRPr="00512B11">
        <w:rPr>
          <w:rFonts w:hAnsi="宋体"/>
          <w:noProof w:val="0"/>
        </w:rPr>
        <w:t xml:space="preserve">latform </w:t>
      </w:r>
      <w:r w:rsidR="005027B7" w:rsidRPr="00512B11">
        <w:rPr>
          <w:rFonts w:hAnsi="宋体"/>
          <w:noProof w:val="0"/>
        </w:rPr>
        <w:t>P</w:t>
      </w:r>
      <w:r w:rsidRPr="00512B11">
        <w:rPr>
          <w:rFonts w:hAnsi="宋体"/>
          <w:noProof w:val="0"/>
        </w:rPr>
        <w:t>ak</w:t>
      </w:r>
      <w:r w:rsidRPr="00512B11">
        <w:rPr>
          <w:rFonts w:hAnsi="宋体"/>
        </w:rPr>
        <w:t>）</w:t>
      </w:r>
    </w:p>
    <w:p w14:paraId="00F5DA3B" w14:textId="5738475D" w:rsidR="000F73B3" w:rsidRPr="00512B11" w:rsidRDefault="000F73B3" w:rsidP="007B7793">
      <w:pPr>
        <w:pStyle w:val="affffb"/>
        <w:ind w:firstLine="420"/>
        <w:rPr>
          <w:rFonts w:hAnsi="宋体"/>
          <w:noProof w:val="0"/>
        </w:rPr>
      </w:pPr>
      <w:r w:rsidRPr="00512B11">
        <w:rPr>
          <w:rFonts w:hAnsi="宋体"/>
          <w:noProof w:val="0"/>
        </w:rPr>
        <w:t>NB-IoT：</w:t>
      </w:r>
      <w:r w:rsidRPr="00512B11">
        <w:rPr>
          <w:rFonts w:hAnsi="宋体"/>
        </w:rPr>
        <w:t>窄带物联网</w:t>
      </w:r>
      <w:r w:rsidRPr="00512B11">
        <w:rPr>
          <w:rFonts w:hAnsi="宋体"/>
          <w:noProof w:val="0"/>
        </w:rPr>
        <w:t>（Narrow Band Internet of Things）</w:t>
      </w:r>
    </w:p>
    <w:p w14:paraId="51F1EF79" w14:textId="3C66BB37" w:rsidR="008860AD" w:rsidRPr="00512B11" w:rsidRDefault="008860AD" w:rsidP="007B7793">
      <w:pPr>
        <w:pStyle w:val="affffb"/>
        <w:ind w:firstLine="420"/>
        <w:rPr>
          <w:rFonts w:hAnsi="宋体"/>
          <w:noProof w:val="0"/>
        </w:rPr>
      </w:pPr>
      <w:proofErr w:type="spellStart"/>
      <w:r w:rsidRPr="00512B11">
        <w:rPr>
          <w:rFonts w:hAnsi="宋体"/>
          <w:noProof w:val="0"/>
        </w:rPr>
        <w:t>P</w:t>
      </w:r>
      <w:r w:rsidR="009E261C" w:rsidRPr="00512B11">
        <w:rPr>
          <w:rFonts w:hAnsi="宋体"/>
          <w:noProof w:val="0"/>
        </w:rPr>
        <w:t>rofinet</w:t>
      </w:r>
      <w:proofErr w:type="spellEnd"/>
      <w:r w:rsidRPr="00512B11">
        <w:rPr>
          <w:rFonts w:hAnsi="宋体"/>
          <w:noProof w:val="0"/>
        </w:rPr>
        <w:t>：</w:t>
      </w:r>
      <w:r w:rsidR="00AC7C84" w:rsidRPr="00512B11">
        <w:rPr>
          <w:rFonts w:hAnsi="宋体"/>
          <w:noProof w:val="0"/>
        </w:rPr>
        <w:t>新一代基于工业以太网技术的自动化总线标准</w:t>
      </w:r>
    </w:p>
    <w:p w14:paraId="01B4C393" w14:textId="26B760BA" w:rsidR="007B7793" w:rsidRPr="00512B11" w:rsidRDefault="007B7793" w:rsidP="007B7793">
      <w:pPr>
        <w:pStyle w:val="affffb"/>
        <w:ind w:firstLine="420"/>
        <w:rPr>
          <w:rFonts w:hAnsi="宋体"/>
        </w:rPr>
      </w:pPr>
      <w:r w:rsidRPr="00512B11">
        <w:rPr>
          <w:rFonts w:hAnsi="宋体"/>
          <w:noProof w:val="0"/>
        </w:rPr>
        <w:t>RAID</w:t>
      </w:r>
      <w:r w:rsidR="00581F95" w:rsidRPr="00512B11">
        <w:rPr>
          <w:rFonts w:hAnsi="宋体" w:hint="eastAsia"/>
        </w:rPr>
        <w:t>：</w:t>
      </w:r>
      <w:r w:rsidRPr="00512B11">
        <w:rPr>
          <w:rFonts w:hAnsi="宋体"/>
        </w:rPr>
        <w:t>分布式奇偶校验的独立磁盘结构（</w:t>
      </w:r>
      <w:r w:rsidRPr="00512B11">
        <w:rPr>
          <w:rFonts w:hAnsi="宋体"/>
          <w:noProof w:val="0"/>
        </w:rPr>
        <w:t>Redundant Arrays</w:t>
      </w:r>
      <w:r w:rsidR="005C2D86" w:rsidRPr="00512B11">
        <w:rPr>
          <w:rFonts w:hAnsi="宋体"/>
          <w:noProof w:val="0"/>
        </w:rPr>
        <w:t xml:space="preserve"> </w:t>
      </w:r>
      <w:r w:rsidRPr="00512B11">
        <w:rPr>
          <w:rFonts w:hAnsi="宋体"/>
          <w:noProof w:val="0"/>
        </w:rPr>
        <w:t>of Independent Disks</w:t>
      </w:r>
      <w:r w:rsidRPr="00512B11">
        <w:rPr>
          <w:rFonts w:hAnsi="宋体"/>
        </w:rPr>
        <w:t>）</w:t>
      </w:r>
    </w:p>
    <w:p w14:paraId="69646087" w14:textId="6DB4ABA8" w:rsidR="00F6544D" w:rsidRPr="00512B11" w:rsidRDefault="00F6544D" w:rsidP="00F6544D">
      <w:pPr>
        <w:pStyle w:val="affffb"/>
        <w:ind w:firstLine="420"/>
        <w:rPr>
          <w:rFonts w:hAnsi="宋体"/>
        </w:rPr>
      </w:pPr>
      <w:r w:rsidRPr="00512B11">
        <w:rPr>
          <w:rFonts w:hAnsi="宋体"/>
        </w:rPr>
        <w:t>SM</w:t>
      </w:r>
      <w:r w:rsidR="00581F95" w:rsidRPr="00512B11">
        <w:rPr>
          <w:rFonts w:hAnsi="宋体" w:hint="eastAsia"/>
        </w:rPr>
        <w:t>：</w:t>
      </w:r>
      <w:r w:rsidRPr="00512B11">
        <w:rPr>
          <w:rFonts w:hAnsi="宋体"/>
        </w:rPr>
        <w:t>国家密码局认定的国产商用密码算法（SM2、SM3、SM4）</w:t>
      </w:r>
    </w:p>
    <w:p w14:paraId="4F17CF85" w14:textId="61486FF5" w:rsidR="007D052D" w:rsidRPr="00512B11" w:rsidRDefault="007D052D" w:rsidP="00F6544D">
      <w:pPr>
        <w:pStyle w:val="affffb"/>
        <w:ind w:firstLine="420"/>
        <w:rPr>
          <w:rFonts w:hAnsi="宋体"/>
        </w:rPr>
      </w:pPr>
      <w:r w:rsidRPr="00512B11">
        <w:rPr>
          <w:rFonts w:hAnsi="宋体"/>
        </w:rPr>
        <w:t>TCP/IP</w:t>
      </w:r>
      <w:r w:rsidRPr="00512B11">
        <w:rPr>
          <w:rFonts w:hAnsi="宋体" w:hint="eastAsia"/>
        </w:rPr>
        <w:t>：传输控制协议/网际协议（</w:t>
      </w:r>
      <w:r w:rsidRPr="00512B11">
        <w:rPr>
          <w:rFonts w:hAnsi="宋体"/>
        </w:rPr>
        <w:t>Transmission Control Protocol / Internet Protocol</w:t>
      </w:r>
      <w:r w:rsidRPr="00512B11">
        <w:rPr>
          <w:rFonts w:hAnsi="宋体" w:hint="eastAsia"/>
        </w:rPr>
        <w:t>）</w:t>
      </w:r>
    </w:p>
    <w:p w14:paraId="336B1F2F" w14:textId="5924A58E" w:rsidR="00F6544D" w:rsidRPr="00512B11" w:rsidRDefault="00F6544D" w:rsidP="00F6544D">
      <w:pPr>
        <w:pStyle w:val="affffb"/>
        <w:ind w:firstLine="420"/>
        <w:rPr>
          <w:rFonts w:hAnsi="宋体"/>
        </w:rPr>
      </w:pPr>
      <w:r w:rsidRPr="00512B11">
        <w:rPr>
          <w:rFonts w:hAnsi="宋体"/>
        </w:rPr>
        <w:t>TPCM</w:t>
      </w:r>
      <w:r w:rsidR="00581F95" w:rsidRPr="00512B11">
        <w:rPr>
          <w:rFonts w:hAnsi="宋体" w:hint="eastAsia"/>
        </w:rPr>
        <w:t>：</w:t>
      </w:r>
      <w:r w:rsidRPr="00512B11">
        <w:rPr>
          <w:rFonts w:hAnsi="宋体"/>
        </w:rPr>
        <w:t>可信平台控制模块（Trusted Platform Control Module）</w:t>
      </w:r>
    </w:p>
    <w:p w14:paraId="05B46CA7" w14:textId="3CF5474F" w:rsidR="005A4F56" w:rsidRPr="00512B11" w:rsidRDefault="005A4F56" w:rsidP="00B160A0">
      <w:pPr>
        <w:pStyle w:val="affffb"/>
        <w:ind w:firstLine="420"/>
        <w:rPr>
          <w:rFonts w:hAnsi="宋体"/>
          <w:noProof w:val="0"/>
        </w:rPr>
      </w:pPr>
      <w:r w:rsidRPr="00512B11">
        <w:rPr>
          <w:rFonts w:hAnsi="宋体"/>
          <w:noProof w:val="0"/>
        </w:rPr>
        <w:t>UWB</w:t>
      </w:r>
      <w:r w:rsidR="00581F95" w:rsidRPr="00512B11">
        <w:rPr>
          <w:rFonts w:hAnsi="宋体" w:hint="eastAsia"/>
          <w:noProof w:val="0"/>
        </w:rPr>
        <w:t>：</w:t>
      </w:r>
      <w:r w:rsidRPr="00512B11">
        <w:rPr>
          <w:rFonts w:hAnsi="宋体"/>
          <w:noProof w:val="0"/>
        </w:rPr>
        <w:t>发射信号带宽超过500 MHz的天线传输（</w:t>
      </w:r>
      <w:proofErr w:type="spellStart"/>
      <w:r w:rsidRPr="00512B11">
        <w:rPr>
          <w:rFonts w:hAnsi="宋体"/>
          <w:noProof w:val="0"/>
        </w:rPr>
        <w:t>Ultra Wide</w:t>
      </w:r>
      <w:proofErr w:type="spellEnd"/>
      <w:r w:rsidRPr="00512B11">
        <w:rPr>
          <w:rFonts w:hAnsi="宋体"/>
          <w:noProof w:val="0"/>
        </w:rPr>
        <w:t xml:space="preserve"> Band）</w:t>
      </w:r>
    </w:p>
    <w:p w14:paraId="20A51381" w14:textId="3C292C9C" w:rsidR="0073530F" w:rsidRPr="00512B11" w:rsidRDefault="0073530F" w:rsidP="00B160A0">
      <w:pPr>
        <w:pStyle w:val="affffb"/>
        <w:ind w:firstLine="420"/>
        <w:rPr>
          <w:rFonts w:hAnsi="宋体"/>
          <w:noProof w:val="0"/>
        </w:rPr>
      </w:pPr>
      <w:r w:rsidRPr="00512B11">
        <w:rPr>
          <w:rFonts w:hAnsi="宋体"/>
          <w:noProof w:val="0"/>
        </w:rPr>
        <w:t>VLAN</w:t>
      </w:r>
      <w:r w:rsidRPr="00512B11">
        <w:rPr>
          <w:rFonts w:hAnsi="宋体" w:hint="eastAsia"/>
          <w:noProof w:val="0"/>
        </w:rPr>
        <w:t>：虚拟局域网（</w:t>
      </w:r>
      <w:r w:rsidRPr="00512B11">
        <w:rPr>
          <w:rFonts w:hAnsi="宋体"/>
          <w:noProof w:val="0"/>
        </w:rPr>
        <w:t>Virtual Local Area Network</w:t>
      </w:r>
      <w:r w:rsidRPr="00512B11">
        <w:rPr>
          <w:rFonts w:hAnsi="宋体" w:hint="eastAsia"/>
          <w:noProof w:val="0"/>
        </w:rPr>
        <w:t>）</w:t>
      </w:r>
    </w:p>
    <w:p w14:paraId="15734823" w14:textId="71DF5AA3" w:rsidR="003B61A3" w:rsidRPr="00512B11" w:rsidRDefault="003B61A3" w:rsidP="00B160A0">
      <w:pPr>
        <w:pStyle w:val="affffb"/>
        <w:ind w:firstLine="420"/>
        <w:rPr>
          <w:rFonts w:hAnsi="宋体"/>
          <w:noProof w:val="0"/>
        </w:rPr>
      </w:pPr>
      <w:r w:rsidRPr="00512B11">
        <w:rPr>
          <w:rFonts w:hAnsi="宋体"/>
          <w:noProof w:val="0"/>
        </w:rPr>
        <w:t>Web</w:t>
      </w:r>
      <w:r w:rsidRPr="00512B11">
        <w:rPr>
          <w:rFonts w:hAnsi="宋体" w:hint="eastAsia"/>
          <w:noProof w:val="0"/>
        </w:rPr>
        <w:t>：网络</w:t>
      </w:r>
    </w:p>
    <w:p w14:paraId="384A406C" w14:textId="294D4C42" w:rsidR="00C04C07" w:rsidRPr="00512B11" w:rsidRDefault="00C04C07" w:rsidP="00B160A0">
      <w:pPr>
        <w:pStyle w:val="affffb"/>
        <w:ind w:firstLine="420"/>
        <w:rPr>
          <w:rFonts w:hAnsi="宋体"/>
          <w:noProof w:val="0"/>
        </w:rPr>
      </w:pPr>
      <w:r w:rsidRPr="00512B11">
        <w:rPr>
          <w:rFonts w:hAnsi="宋体"/>
          <w:noProof w:val="0"/>
        </w:rPr>
        <w:t>WIFI 6：第六代无线网络技术</w:t>
      </w:r>
    </w:p>
    <w:p w14:paraId="1D126D79" w14:textId="31A14D38" w:rsidR="00E64A26" w:rsidRPr="00512B11" w:rsidRDefault="00B160A0" w:rsidP="00B160A0">
      <w:pPr>
        <w:pStyle w:val="affffb"/>
        <w:ind w:firstLine="420"/>
        <w:rPr>
          <w:rFonts w:hAnsi="宋体"/>
        </w:rPr>
      </w:pPr>
      <w:r w:rsidRPr="00512B11">
        <w:rPr>
          <w:rFonts w:hAnsi="宋体"/>
          <w:noProof w:val="0"/>
        </w:rPr>
        <w:t>ZigBee</w:t>
      </w:r>
      <w:r w:rsidR="00581F95" w:rsidRPr="00512B11">
        <w:rPr>
          <w:rFonts w:hAnsi="宋体" w:hint="eastAsia"/>
        </w:rPr>
        <w:t>：</w:t>
      </w:r>
      <w:r w:rsidRPr="00512B11">
        <w:rPr>
          <w:rFonts w:hAnsi="宋体"/>
        </w:rPr>
        <w:t>短距离和低速率下无线通信技术（</w:t>
      </w:r>
      <w:r w:rsidRPr="00512B11">
        <w:rPr>
          <w:rFonts w:hAnsi="宋体"/>
          <w:noProof w:val="0"/>
        </w:rPr>
        <w:t>ZigBee Technology</w:t>
      </w:r>
      <w:r w:rsidRPr="00512B11">
        <w:rPr>
          <w:rFonts w:hAnsi="宋体"/>
        </w:rPr>
        <w:t>）</w:t>
      </w:r>
    </w:p>
    <w:p w14:paraId="53A0ED11" w14:textId="7C51F822" w:rsidR="00C71850" w:rsidRPr="00512B11" w:rsidRDefault="00C71850" w:rsidP="00B160A0">
      <w:pPr>
        <w:pStyle w:val="affffb"/>
        <w:ind w:firstLine="420"/>
        <w:rPr>
          <w:rFonts w:hAnsi="宋体"/>
        </w:rPr>
      </w:pPr>
      <w:r w:rsidRPr="00512B11">
        <w:rPr>
          <w:rFonts w:hAnsi="宋体"/>
        </w:rPr>
        <w:t>5G</w:t>
      </w:r>
      <w:r w:rsidRPr="00512B11">
        <w:rPr>
          <w:rFonts w:hAnsi="宋体" w:hint="eastAsia"/>
          <w:noProof w:val="0"/>
        </w:rPr>
        <w:t>：第五代移动通信技术（</w:t>
      </w:r>
      <w:r w:rsidRPr="00512B11">
        <w:rPr>
          <w:rFonts w:hAnsi="宋体"/>
          <w:noProof w:val="0"/>
        </w:rPr>
        <w:t xml:space="preserve">5th </w:t>
      </w:r>
      <w:r w:rsidRPr="00512B11">
        <w:rPr>
          <w:rFonts w:hAnsi="宋体" w:hint="eastAsia"/>
          <w:noProof w:val="0"/>
        </w:rPr>
        <w:t>G</w:t>
      </w:r>
      <w:r w:rsidRPr="00512B11">
        <w:rPr>
          <w:rFonts w:hAnsi="宋体"/>
          <w:noProof w:val="0"/>
        </w:rPr>
        <w:t xml:space="preserve">eneration </w:t>
      </w:r>
      <w:r w:rsidRPr="00512B11">
        <w:rPr>
          <w:rFonts w:hAnsi="宋体" w:hint="eastAsia"/>
          <w:noProof w:val="0"/>
        </w:rPr>
        <w:t>W</w:t>
      </w:r>
      <w:r w:rsidRPr="00512B11">
        <w:rPr>
          <w:rFonts w:hAnsi="宋体"/>
          <w:noProof w:val="0"/>
        </w:rPr>
        <w:t xml:space="preserve">ireless </w:t>
      </w:r>
      <w:r w:rsidRPr="00512B11">
        <w:rPr>
          <w:rFonts w:hAnsi="宋体" w:hint="eastAsia"/>
          <w:noProof w:val="0"/>
        </w:rPr>
        <w:t>S</w:t>
      </w:r>
      <w:r w:rsidRPr="00512B11">
        <w:rPr>
          <w:rFonts w:hAnsi="宋体"/>
          <w:noProof w:val="0"/>
        </w:rPr>
        <w:t>ystems</w:t>
      </w:r>
      <w:r w:rsidRPr="00512B11">
        <w:rPr>
          <w:rFonts w:hAnsi="宋体" w:hint="eastAsia"/>
          <w:noProof w:val="0"/>
        </w:rPr>
        <w:t>）</w:t>
      </w:r>
    </w:p>
    <w:p w14:paraId="79B8E298" w14:textId="3F878E79" w:rsidR="00E64A26" w:rsidRDefault="00837DEA" w:rsidP="00837DEA">
      <w:pPr>
        <w:pStyle w:val="affc"/>
        <w:spacing w:before="312" w:after="312"/>
      </w:pPr>
      <w:bookmarkStart w:id="117" w:name="_Toc136025085"/>
      <w:bookmarkStart w:id="118" w:name="_Toc136025130"/>
      <w:bookmarkStart w:id="119" w:name="_Toc136025175"/>
      <w:bookmarkStart w:id="120" w:name="_Toc136027874"/>
      <w:bookmarkStart w:id="121" w:name="_Toc139669272"/>
      <w:bookmarkStart w:id="122" w:name="_Toc140269853"/>
      <w:bookmarkStart w:id="123" w:name="_Toc140270258"/>
      <w:bookmarkStart w:id="124" w:name="_Toc140270327"/>
      <w:bookmarkStart w:id="125" w:name="_Toc140275561"/>
      <w:bookmarkStart w:id="126" w:name="_Toc140312264"/>
      <w:bookmarkStart w:id="127" w:name="_Toc140312812"/>
      <w:bookmarkStart w:id="128" w:name="_Toc140320717"/>
      <w:bookmarkStart w:id="129" w:name="_Toc140657815"/>
      <w:bookmarkStart w:id="130" w:name="_Toc141434775"/>
      <w:r>
        <w:rPr>
          <w:rFonts w:hint="eastAsia"/>
        </w:rPr>
        <w:t>基本架构</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71312E85" w14:textId="118D4CF0" w:rsidR="00E64A26" w:rsidRDefault="00837DEA" w:rsidP="00CD561D">
      <w:pPr>
        <w:pStyle w:val="affffb"/>
        <w:ind w:firstLine="420"/>
      </w:pPr>
      <w:r w:rsidRPr="00837DEA">
        <w:rPr>
          <w:rFonts w:hint="eastAsia"/>
        </w:rPr>
        <w:lastRenderedPageBreak/>
        <w:t>露天煤矿智能化建设与管理基本架构由信息基础设施、地质</w:t>
      </w:r>
      <w:r w:rsidR="00065584">
        <w:rPr>
          <w:rFonts w:hint="eastAsia"/>
        </w:rPr>
        <w:t>保障</w:t>
      </w:r>
      <w:r w:rsidRPr="00837DEA">
        <w:rPr>
          <w:rFonts w:hint="eastAsia"/>
        </w:rPr>
        <w:t>与开采设计、智能生产、智能辅助、管理与</w:t>
      </w:r>
      <w:r w:rsidR="001835E6">
        <w:rPr>
          <w:rFonts w:hint="eastAsia"/>
        </w:rPr>
        <w:t>保障</w:t>
      </w:r>
      <w:r w:rsidRPr="00837DEA">
        <w:rPr>
          <w:rFonts w:hint="eastAsia"/>
        </w:rPr>
        <w:t>、智慧矿区</w:t>
      </w:r>
      <w:r w:rsidR="00CE4642">
        <w:rPr>
          <w:rFonts w:hint="eastAsia"/>
        </w:rPr>
        <w:t>等</w:t>
      </w:r>
      <w:r w:rsidRPr="00837DEA">
        <w:rPr>
          <w:rFonts w:hint="eastAsia"/>
        </w:rPr>
        <w:t>业务模块构成，</w:t>
      </w:r>
      <w:r w:rsidRPr="002A64D5">
        <w:rPr>
          <w:rFonts w:hAnsi="宋体" w:hint="eastAsia"/>
        </w:rPr>
        <w:t>见图</w:t>
      </w:r>
      <w:r w:rsidRPr="002A64D5">
        <w:rPr>
          <w:rFonts w:hAnsi="宋体"/>
        </w:rPr>
        <w:t>1</w:t>
      </w:r>
      <w:r w:rsidRPr="00837DEA">
        <w:rPr>
          <w:rFonts w:hint="eastAsia"/>
        </w:rPr>
        <w:t>。</w:t>
      </w:r>
    </w:p>
    <w:p w14:paraId="69A91F31" w14:textId="1D0F603A" w:rsidR="00837DEA" w:rsidRPr="00E64A26" w:rsidRDefault="00885C41" w:rsidP="00837DEA">
      <w:pPr>
        <w:pStyle w:val="affffb"/>
        <w:ind w:firstLineChars="0" w:firstLine="0"/>
        <w:jc w:val="center"/>
      </w:pPr>
      <w:r>
        <w:drawing>
          <wp:inline distT="0" distB="0" distL="0" distR="0" wp14:anchorId="71EB4B70" wp14:editId="725BCBA5">
            <wp:extent cx="4738836" cy="4190683"/>
            <wp:effectExtent l="0" t="0" r="5080" b="635"/>
            <wp:docPr id="13662267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226748" name=""/>
                    <pic:cNvPicPr/>
                  </pic:nvPicPr>
                  <pic:blipFill>
                    <a:blip r:embed="rId23"/>
                    <a:stretch>
                      <a:fillRect/>
                    </a:stretch>
                  </pic:blipFill>
                  <pic:spPr>
                    <a:xfrm>
                      <a:off x="0" y="0"/>
                      <a:ext cx="4745722" cy="4196772"/>
                    </a:xfrm>
                    <a:prstGeom prst="rect">
                      <a:avLst/>
                    </a:prstGeom>
                  </pic:spPr>
                </pic:pic>
              </a:graphicData>
            </a:graphic>
          </wp:inline>
        </w:drawing>
      </w:r>
    </w:p>
    <w:p w14:paraId="2F2A1EF1" w14:textId="37CE82B9" w:rsidR="00E64A26" w:rsidRDefault="00837DEA" w:rsidP="00837DEA">
      <w:pPr>
        <w:pStyle w:val="afd"/>
        <w:spacing w:before="156" w:after="156"/>
      </w:pPr>
      <w:r w:rsidRPr="00837DEA">
        <w:rPr>
          <w:rFonts w:hint="eastAsia"/>
        </w:rPr>
        <w:t>露天煤矿智能化建设与管理规范基本架构</w:t>
      </w:r>
    </w:p>
    <w:p w14:paraId="44091986" w14:textId="6AEC2984" w:rsidR="00837DEA" w:rsidRDefault="00B33EB7" w:rsidP="00B33EB7">
      <w:pPr>
        <w:pStyle w:val="affc"/>
        <w:spacing w:before="312" w:after="312"/>
      </w:pPr>
      <w:bookmarkStart w:id="131" w:name="_Toc136025086"/>
      <w:bookmarkStart w:id="132" w:name="_Toc136025131"/>
      <w:bookmarkStart w:id="133" w:name="_Toc136025176"/>
      <w:bookmarkStart w:id="134" w:name="_Toc136027875"/>
      <w:bookmarkStart w:id="135" w:name="_Toc139669273"/>
      <w:bookmarkStart w:id="136" w:name="_Toc140269854"/>
      <w:bookmarkStart w:id="137" w:name="_Toc140270259"/>
      <w:bookmarkStart w:id="138" w:name="_Toc140270328"/>
      <w:bookmarkStart w:id="139" w:name="_Toc140275562"/>
      <w:bookmarkStart w:id="140" w:name="_Toc140312265"/>
      <w:bookmarkStart w:id="141" w:name="_Toc140312813"/>
      <w:bookmarkStart w:id="142" w:name="_Toc140320718"/>
      <w:bookmarkStart w:id="143" w:name="_Toc140657816"/>
      <w:bookmarkStart w:id="144" w:name="_Toc141434776"/>
      <w:r>
        <w:rPr>
          <w:rFonts w:hint="eastAsia"/>
        </w:rPr>
        <w:t>信息基础设施</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721D768" w14:textId="5EA877D7" w:rsidR="00837DEA" w:rsidRDefault="00B33EB7" w:rsidP="00B33EB7">
      <w:pPr>
        <w:pStyle w:val="affd"/>
        <w:spacing w:before="156" w:after="156"/>
      </w:pPr>
      <w:bookmarkStart w:id="145" w:name="_Toc136025087"/>
      <w:bookmarkStart w:id="146" w:name="_Toc136025132"/>
      <w:bookmarkStart w:id="147" w:name="_Toc136025177"/>
      <w:bookmarkStart w:id="148" w:name="_Toc136027876"/>
      <w:bookmarkStart w:id="149" w:name="_Toc139669274"/>
      <w:bookmarkStart w:id="150" w:name="_Toc140269855"/>
      <w:bookmarkStart w:id="151" w:name="_Toc140270260"/>
      <w:bookmarkStart w:id="152" w:name="_Toc140270329"/>
      <w:bookmarkStart w:id="153" w:name="_Toc140275563"/>
      <w:bookmarkStart w:id="154" w:name="_Toc140312266"/>
      <w:bookmarkStart w:id="155" w:name="_Toc140312814"/>
      <w:bookmarkStart w:id="156" w:name="_Toc140320719"/>
      <w:bookmarkStart w:id="157" w:name="_Toc140657817"/>
      <w:bookmarkStart w:id="158" w:name="_Toc141434777"/>
      <w:r w:rsidRPr="00B33EB7">
        <w:rPr>
          <w:rFonts w:hint="eastAsia"/>
        </w:rPr>
        <w:t>通信网络</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682F8F2F" w14:textId="63057474" w:rsidR="00837DEA" w:rsidRDefault="00B33EB7" w:rsidP="00B33EB7">
      <w:pPr>
        <w:pStyle w:val="affe"/>
        <w:spacing w:before="156" w:after="156"/>
      </w:pPr>
      <w:r w:rsidRPr="00B33EB7">
        <w:rPr>
          <w:rFonts w:hint="eastAsia"/>
        </w:rPr>
        <w:t>工业控制主干网络</w:t>
      </w:r>
    </w:p>
    <w:p w14:paraId="5F691C24" w14:textId="6F8BA4A7" w:rsidR="00B33EB7" w:rsidRPr="002A64D5" w:rsidRDefault="00ED24FE" w:rsidP="00ED24FE">
      <w:pPr>
        <w:pStyle w:val="afffffffff0"/>
        <w:rPr>
          <w:rFonts w:hAnsi="宋体"/>
        </w:rPr>
      </w:pPr>
      <w:r w:rsidRPr="00ED24FE">
        <w:rPr>
          <w:rFonts w:ascii="Times New Roman" w:hint="eastAsia"/>
        </w:rPr>
        <w:t>应采用</w:t>
      </w:r>
      <w:r w:rsidRPr="002A64D5">
        <w:rPr>
          <w:rFonts w:hAnsi="宋体" w:hint="eastAsia"/>
        </w:rPr>
        <w:t>多芯光纤工业环网作为主要承载网络。</w:t>
      </w:r>
    </w:p>
    <w:p w14:paraId="5E69685E" w14:textId="78B44108" w:rsidR="00B33EB7" w:rsidRPr="002A64D5" w:rsidRDefault="00B33EB7" w:rsidP="007B2352">
      <w:pPr>
        <w:pStyle w:val="afffffffff0"/>
        <w:rPr>
          <w:rFonts w:hAnsi="宋体"/>
        </w:rPr>
      </w:pPr>
      <w:r w:rsidRPr="002A64D5">
        <w:rPr>
          <w:rFonts w:hAnsi="宋体"/>
        </w:rPr>
        <w:t>传输速率应不低于10000 Mbps，出口带宽应不低于100 Mbps</w:t>
      </w:r>
      <w:r w:rsidR="0078175B" w:rsidRPr="002A64D5">
        <w:rPr>
          <w:rFonts w:hAnsi="宋体"/>
        </w:rPr>
        <w:t>。</w:t>
      </w:r>
    </w:p>
    <w:p w14:paraId="0CD5CF72" w14:textId="37D05949" w:rsidR="00B33EB7" w:rsidRPr="002A64D5" w:rsidRDefault="00B33EB7" w:rsidP="007B2352">
      <w:pPr>
        <w:pStyle w:val="afffffffff0"/>
        <w:rPr>
          <w:rFonts w:hAnsi="宋体"/>
        </w:rPr>
      </w:pPr>
      <w:r w:rsidRPr="002A64D5">
        <w:rPr>
          <w:rFonts w:hAnsi="宋体"/>
        </w:rPr>
        <w:t>应具备向50</w:t>
      </w:r>
      <w:r w:rsidR="008F4E59" w:rsidRPr="002A64D5">
        <w:rPr>
          <w:rFonts w:hAnsi="宋体"/>
        </w:rPr>
        <w:t xml:space="preserve"> </w:t>
      </w:r>
      <w:r w:rsidRPr="002A64D5">
        <w:rPr>
          <w:rFonts w:hAnsi="宋体"/>
        </w:rPr>
        <w:t>G/100</w:t>
      </w:r>
      <w:r w:rsidR="008F4E59" w:rsidRPr="002A64D5">
        <w:rPr>
          <w:rFonts w:hAnsi="宋体"/>
        </w:rPr>
        <w:t xml:space="preserve"> </w:t>
      </w:r>
      <w:r w:rsidRPr="002A64D5">
        <w:rPr>
          <w:rFonts w:hAnsi="宋体"/>
        </w:rPr>
        <w:t xml:space="preserve">G平滑升级能力，网络故障重构时间应不大于50 </w:t>
      </w:r>
      <w:proofErr w:type="spellStart"/>
      <w:r w:rsidRPr="002A64D5">
        <w:rPr>
          <w:rFonts w:hAnsi="宋体"/>
        </w:rPr>
        <w:t>ms</w:t>
      </w:r>
      <w:proofErr w:type="spellEnd"/>
      <w:r w:rsidR="0078175B" w:rsidRPr="002A64D5">
        <w:rPr>
          <w:rFonts w:hAnsi="宋体"/>
        </w:rPr>
        <w:t>。</w:t>
      </w:r>
    </w:p>
    <w:p w14:paraId="470B139C" w14:textId="666D6CE2" w:rsidR="00837DEA" w:rsidRPr="002A64D5" w:rsidRDefault="00B33EB7" w:rsidP="007B2352">
      <w:pPr>
        <w:pStyle w:val="afffffffff0"/>
        <w:rPr>
          <w:rFonts w:hAnsi="宋体"/>
        </w:rPr>
      </w:pPr>
      <w:r w:rsidRPr="002A64D5">
        <w:rPr>
          <w:rFonts w:hAnsi="宋体"/>
        </w:rPr>
        <w:t>应满足</w:t>
      </w:r>
      <w:bookmarkStart w:id="159" w:name="_Hlk140274635"/>
      <w:r w:rsidRPr="002A64D5">
        <w:rPr>
          <w:rFonts w:hAnsi="宋体"/>
        </w:rPr>
        <w:t>5G</w:t>
      </w:r>
      <w:bookmarkEnd w:id="159"/>
      <w:r w:rsidR="00F553AE" w:rsidRPr="002A64D5">
        <w:rPr>
          <w:rFonts w:hAnsi="宋体" w:hint="eastAsia"/>
        </w:rPr>
        <w:t>接入</w:t>
      </w:r>
      <w:r w:rsidRPr="002A64D5">
        <w:rPr>
          <w:rFonts w:hAnsi="宋体"/>
        </w:rPr>
        <w:t>、工业控制、视频监控综合承载要求，支持M</w:t>
      </w:r>
      <w:r w:rsidR="008860AD" w:rsidRPr="002A64D5">
        <w:rPr>
          <w:rFonts w:hAnsi="宋体" w:hint="eastAsia"/>
        </w:rPr>
        <w:t>odbus</w:t>
      </w:r>
      <w:r w:rsidRPr="002A64D5">
        <w:rPr>
          <w:rFonts w:hAnsi="宋体"/>
        </w:rPr>
        <w:t>-RTPS、Ethernet/IP、</w:t>
      </w:r>
      <w:proofErr w:type="spellStart"/>
      <w:r w:rsidRPr="002A64D5">
        <w:rPr>
          <w:rFonts w:hAnsi="宋体"/>
        </w:rPr>
        <w:t>P</w:t>
      </w:r>
      <w:r w:rsidR="00D31B58" w:rsidRPr="002A64D5">
        <w:rPr>
          <w:rFonts w:hAnsi="宋体" w:hint="eastAsia"/>
        </w:rPr>
        <w:t>rofinet</w:t>
      </w:r>
      <w:proofErr w:type="spellEnd"/>
      <w:r w:rsidRPr="002A64D5">
        <w:rPr>
          <w:rFonts w:hAnsi="宋体"/>
        </w:rPr>
        <w:t>工业以太网协议；支持与工业</w:t>
      </w:r>
      <w:r w:rsidR="00B720F2" w:rsidRPr="002A64D5">
        <w:rPr>
          <w:rFonts w:hAnsi="宋体" w:hint="eastAsia"/>
        </w:rPr>
        <w:t>物联</w:t>
      </w:r>
      <w:r w:rsidRPr="002A64D5">
        <w:rPr>
          <w:rFonts w:hAnsi="宋体"/>
        </w:rPr>
        <w:t>网融合，具备硬隔离能力，支持IPv6演进。</w:t>
      </w:r>
    </w:p>
    <w:p w14:paraId="7E385BFD" w14:textId="1AE5D3E2" w:rsidR="00837DEA" w:rsidRDefault="000B5609" w:rsidP="000B5609">
      <w:pPr>
        <w:pStyle w:val="affe"/>
        <w:spacing w:before="156" w:after="156"/>
      </w:pPr>
      <w:r>
        <w:rPr>
          <w:rFonts w:hint="eastAsia"/>
        </w:rPr>
        <w:t>管理网络</w:t>
      </w:r>
    </w:p>
    <w:p w14:paraId="66538999" w14:textId="43D40944" w:rsidR="000B5609" w:rsidRPr="0016448E" w:rsidRDefault="000B5609" w:rsidP="00EC087C">
      <w:pPr>
        <w:pStyle w:val="afffffffff0"/>
        <w:rPr>
          <w:rFonts w:ascii="Times New Roman"/>
        </w:rPr>
      </w:pPr>
      <w:r w:rsidRPr="0016448E">
        <w:rPr>
          <w:rFonts w:ascii="Times New Roman"/>
        </w:rPr>
        <w:t>应采用冗余以太网技术</w:t>
      </w:r>
      <w:r w:rsidR="0078175B">
        <w:rPr>
          <w:rFonts w:ascii="Times New Roman"/>
        </w:rPr>
        <w:t>。</w:t>
      </w:r>
    </w:p>
    <w:p w14:paraId="2DD298A3" w14:textId="2BA6DA24" w:rsidR="000B5609" w:rsidRPr="0016448E" w:rsidRDefault="000B5609" w:rsidP="00EC087C">
      <w:pPr>
        <w:pStyle w:val="afffffffff0"/>
        <w:rPr>
          <w:rFonts w:ascii="Times New Roman"/>
        </w:rPr>
      </w:pPr>
      <w:r w:rsidRPr="0016448E">
        <w:rPr>
          <w:rFonts w:ascii="Times New Roman"/>
        </w:rPr>
        <w:t>应采用</w:t>
      </w:r>
      <w:r w:rsidR="00F02902">
        <w:rPr>
          <w:rFonts w:ascii="Times New Roman" w:hint="eastAsia"/>
        </w:rPr>
        <w:t>多</w:t>
      </w:r>
      <w:r w:rsidRPr="0016448E">
        <w:rPr>
          <w:rFonts w:ascii="Times New Roman"/>
        </w:rPr>
        <w:t>链路结构</w:t>
      </w:r>
      <w:r w:rsidR="0078175B">
        <w:rPr>
          <w:rFonts w:ascii="Times New Roman"/>
        </w:rPr>
        <w:t>。</w:t>
      </w:r>
    </w:p>
    <w:p w14:paraId="033667D5" w14:textId="1348F6D1" w:rsidR="000B5609" w:rsidRPr="006678E2" w:rsidRDefault="000B5609" w:rsidP="00EC087C">
      <w:pPr>
        <w:pStyle w:val="afffffffff0"/>
        <w:rPr>
          <w:rFonts w:hAnsi="宋体"/>
        </w:rPr>
      </w:pPr>
      <w:r w:rsidRPr="0016448E">
        <w:rPr>
          <w:rFonts w:ascii="Times New Roman"/>
        </w:rPr>
        <w:t>应</w:t>
      </w:r>
      <w:r w:rsidRPr="006678E2">
        <w:rPr>
          <w:rFonts w:hAnsi="宋体"/>
        </w:rPr>
        <w:t>支持Ethernet/IP(IEEE 802.3)协议</w:t>
      </w:r>
      <w:r w:rsidR="0078175B" w:rsidRPr="006678E2">
        <w:rPr>
          <w:rFonts w:hAnsi="宋体"/>
        </w:rPr>
        <w:t>。</w:t>
      </w:r>
    </w:p>
    <w:p w14:paraId="55160673" w14:textId="4B63D5B9" w:rsidR="000B5609" w:rsidRPr="006678E2" w:rsidRDefault="000B5609" w:rsidP="00EC087C">
      <w:pPr>
        <w:pStyle w:val="afffffffff0"/>
        <w:rPr>
          <w:rFonts w:hAnsi="宋体"/>
        </w:rPr>
      </w:pPr>
      <w:r w:rsidRPr="006678E2">
        <w:rPr>
          <w:rFonts w:hAnsi="宋体"/>
        </w:rPr>
        <w:lastRenderedPageBreak/>
        <w:t>主干网络传输速率宜不低于10000 Mbps，出口宽带宜不低于100 Mbps</w:t>
      </w:r>
      <w:r w:rsidR="00F02902" w:rsidRPr="006678E2">
        <w:rPr>
          <w:rFonts w:hAnsi="宋体" w:hint="eastAsia"/>
        </w:rPr>
        <w:t>，</w:t>
      </w:r>
      <w:r w:rsidRPr="006678E2">
        <w:rPr>
          <w:rFonts w:hAnsi="宋体"/>
        </w:rPr>
        <w:t xml:space="preserve">网络故障重构时间应不大于50 </w:t>
      </w:r>
      <w:proofErr w:type="spellStart"/>
      <w:r w:rsidRPr="006678E2">
        <w:rPr>
          <w:rFonts w:hAnsi="宋体"/>
        </w:rPr>
        <w:t>ms</w:t>
      </w:r>
      <w:proofErr w:type="spellEnd"/>
      <w:r w:rsidRPr="006678E2">
        <w:rPr>
          <w:rFonts w:hAnsi="宋体"/>
        </w:rPr>
        <w:t>。</w:t>
      </w:r>
    </w:p>
    <w:p w14:paraId="44D836DE" w14:textId="2F026268" w:rsidR="000B5609" w:rsidRDefault="00F1129E" w:rsidP="00F1129E">
      <w:pPr>
        <w:pStyle w:val="affe"/>
        <w:spacing w:before="156" w:after="156"/>
      </w:pPr>
      <w:r>
        <w:rPr>
          <w:rFonts w:hint="eastAsia"/>
        </w:rPr>
        <w:t>无线主干网络</w:t>
      </w:r>
    </w:p>
    <w:p w14:paraId="62643A24" w14:textId="5A96B689" w:rsidR="00F1129E" w:rsidRPr="001D4EE5" w:rsidRDefault="00803C0E" w:rsidP="00EC087C">
      <w:pPr>
        <w:pStyle w:val="afffffffff0"/>
        <w:rPr>
          <w:rFonts w:hAnsi="宋体"/>
        </w:rPr>
      </w:pPr>
      <w:r>
        <w:rPr>
          <w:rFonts w:ascii="Times New Roman" w:hint="eastAsia"/>
        </w:rPr>
        <w:t>宽带无线网</w:t>
      </w:r>
      <w:r w:rsidRPr="001D4EE5">
        <w:rPr>
          <w:rFonts w:hAnsi="宋体" w:hint="eastAsia"/>
        </w:rPr>
        <w:t>络</w:t>
      </w:r>
      <w:r w:rsidR="00F1129E" w:rsidRPr="001D4EE5">
        <w:rPr>
          <w:rFonts w:hAnsi="宋体"/>
        </w:rPr>
        <w:t>应采用5G/WIFI</w:t>
      </w:r>
      <w:r w:rsidR="00CC6422" w:rsidRPr="001D4EE5">
        <w:rPr>
          <w:rFonts w:hAnsi="宋体"/>
        </w:rPr>
        <w:t xml:space="preserve"> </w:t>
      </w:r>
      <w:r w:rsidR="00F1129E" w:rsidRPr="001D4EE5">
        <w:rPr>
          <w:rFonts w:hAnsi="宋体"/>
        </w:rPr>
        <w:t>6无线通信技术</w:t>
      </w:r>
      <w:r w:rsidR="0078175B" w:rsidRPr="001D4EE5">
        <w:rPr>
          <w:rFonts w:hAnsi="宋体"/>
        </w:rPr>
        <w:t>。</w:t>
      </w:r>
    </w:p>
    <w:p w14:paraId="3A176500" w14:textId="5BED568B" w:rsidR="00F1129E" w:rsidRPr="001D4EE5" w:rsidRDefault="00F1129E" w:rsidP="00EC087C">
      <w:pPr>
        <w:pStyle w:val="afffffffff0"/>
        <w:rPr>
          <w:rFonts w:hAnsi="宋体"/>
        </w:rPr>
      </w:pPr>
      <w:r w:rsidRPr="001D4EE5">
        <w:rPr>
          <w:rFonts w:hAnsi="宋体"/>
        </w:rPr>
        <w:t>窄带无线网络应采用包括但不限于NB-IoT、LoRa、ZigBee、UWB技术</w:t>
      </w:r>
      <w:r w:rsidR="0078175B" w:rsidRPr="001D4EE5">
        <w:rPr>
          <w:rFonts w:hAnsi="宋体"/>
        </w:rPr>
        <w:t>。</w:t>
      </w:r>
    </w:p>
    <w:p w14:paraId="2E8A7663" w14:textId="707D6E60" w:rsidR="00F1129E" w:rsidRPr="001D4EE5" w:rsidRDefault="00803C0E" w:rsidP="00EC087C">
      <w:pPr>
        <w:pStyle w:val="afffffffff0"/>
        <w:rPr>
          <w:rFonts w:hAnsi="宋体"/>
        </w:rPr>
      </w:pPr>
      <w:r w:rsidRPr="001D4EE5">
        <w:rPr>
          <w:rFonts w:hAnsi="宋体" w:hint="eastAsia"/>
        </w:rPr>
        <w:t>无线</w:t>
      </w:r>
      <w:r w:rsidR="00F1129E" w:rsidRPr="001D4EE5">
        <w:rPr>
          <w:rFonts w:hAnsi="宋体"/>
        </w:rPr>
        <w:t>生产专网应实现生产数据不出矿，覆盖矿山办公区域、作业区域、运输路线及排土区域</w:t>
      </w:r>
      <w:r w:rsidR="00242E84" w:rsidRPr="001D4EE5">
        <w:rPr>
          <w:rFonts w:hAnsi="宋体"/>
        </w:rPr>
        <w:t>。</w:t>
      </w:r>
    </w:p>
    <w:p w14:paraId="596E5E88" w14:textId="51D016ED" w:rsidR="00F1129E" w:rsidRPr="001D4EE5" w:rsidRDefault="00016431" w:rsidP="00EC087C">
      <w:pPr>
        <w:pStyle w:val="afffffffff0"/>
        <w:rPr>
          <w:rFonts w:hAnsi="宋体"/>
        </w:rPr>
      </w:pPr>
      <w:r w:rsidRPr="001D4EE5">
        <w:rPr>
          <w:rFonts w:hAnsi="宋体" w:hint="eastAsia"/>
        </w:rPr>
        <w:t>无线主干网络</w:t>
      </w:r>
      <w:proofErr w:type="gramStart"/>
      <w:r w:rsidRPr="001D4EE5">
        <w:rPr>
          <w:rFonts w:hAnsi="宋体" w:hint="eastAsia"/>
        </w:rPr>
        <w:t>融合组</w:t>
      </w:r>
      <w:proofErr w:type="gramEnd"/>
      <w:r w:rsidRPr="001D4EE5">
        <w:rPr>
          <w:rFonts w:hAnsi="宋体" w:hint="eastAsia"/>
        </w:rPr>
        <w:t>网</w:t>
      </w:r>
      <w:r w:rsidR="00F1129E" w:rsidRPr="001D4EE5">
        <w:rPr>
          <w:rFonts w:hAnsi="宋体"/>
        </w:rPr>
        <w:t>时，发射功率</w:t>
      </w:r>
      <w:r w:rsidRPr="001D4EE5">
        <w:rPr>
          <w:rFonts w:hAnsi="宋体" w:hint="eastAsia"/>
        </w:rPr>
        <w:t>应</w:t>
      </w:r>
      <w:r w:rsidR="00F1129E" w:rsidRPr="001D4EE5">
        <w:rPr>
          <w:rFonts w:hAnsi="宋体"/>
        </w:rPr>
        <w:t>符合国家相关无线频率功率要求</w:t>
      </w:r>
      <w:r w:rsidR="00242E84" w:rsidRPr="001D4EE5">
        <w:rPr>
          <w:rFonts w:hAnsi="宋体"/>
        </w:rPr>
        <w:t>。</w:t>
      </w:r>
    </w:p>
    <w:p w14:paraId="7A2D6271" w14:textId="78F8BD1D" w:rsidR="00F1129E" w:rsidRPr="001D4EE5" w:rsidRDefault="00F1129E" w:rsidP="00EC087C">
      <w:pPr>
        <w:pStyle w:val="afffffffff0"/>
        <w:rPr>
          <w:rFonts w:hAnsi="宋体"/>
        </w:rPr>
      </w:pPr>
      <w:r w:rsidRPr="001D4EE5">
        <w:rPr>
          <w:rFonts w:hAnsi="宋体"/>
        </w:rPr>
        <w:t xml:space="preserve">5G专网单用户下行峰值速率应≥700 </w:t>
      </w:r>
      <w:bookmarkStart w:id="160" w:name="_Hlk140274493"/>
      <w:r w:rsidRPr="001D4EE5">
        <w:rPr>
          <w:rFonts w:hAnsi="宋体"/>
        </w:rPr>
        <w:t>Mbps</w:t>
      </w:r>
      <w:bookmarkEnd w:id="160"/>
      <w:r w:rsidRPr="001D4EE5">
        <w:rPr>
          <w:rFonts w:hAnsi="宋体"/>
        </w:rPr>
        <w:t>，5G专网单用户上行峰值速率应≥300 Mbps</w:t>
      </w:r>
      <w:r w:rsidR="00242E84" w:rsidRPr="001D4EE5">
        <w:rPr>
          <w:rFonts w:hAnsi="宋体"/>
        </w:rPr>
        <w:t>。</w:t>
      </w:r>
    </w:p>
    <w:p w14:paraId="321A4B7E" w14:textId="1CB50754" w:rsidR="000B5609" w:rsidRPr="001D4EE5" w:rsidRDefault="00F1129E" w:rsidP="00EC087C">
      <w:pPr>
        <w:pStyle w:val="afffffffff0"/>
        <w:rPr>
          <w:rFonts w:hAnsi="宋体"/>
        </w:rPr>
      </w:pPr>
      <w:r w:rsidRPr="001D4EE5">
        <w:rPr>
          <w:rFonts w:hAnsi="宋体"/>
        </w:rPr>
        <w:t>5G专网与办公网络接口应</w:t>
      </w:r>
      <w:r w:rsidR="008C02C7" w:rsidRPr="001D4EE5">
        <w:rPr>
          <w:rFonts w:hAnsi="宋体" w:hint="eastAsia"/>
        </w:rPr>
        <w:t>支持</w:t>
      </w:r>
      <w:r w:rsidRPr="001D4EE5">
        <w:rPr>
          <w:rFonts w:hAnsi="宋体"/>
        </w:rPr>
        <w:t>TCP/IP协议，满足10</w:t>
      </w:r>
      <w:r w:rsidR="00892655" w:rsidRPr="001D4EE5">
        <w:rPr>
          <w:rFonts w:hAnsi="宋体"/>
        </w:rPr>
        <w:t xml:space="preserve"> </w:t>
      </w:r>
      <w:r w:rsidRPr="001D4EE5">
        <w:rPr>
          <w:rFonts w:hAnsi="宋体"/>
        </w:rPr>
        <w:t>GE速率要求。</w:t>
      </w:r>
    </w:p>
    <w:p w14:paraId="7D0B48E5" w14:textId="60DE5111" w:rsidR="000B5609" w:rsidRDefault="00F1129E" w:rsidP="00F1129E">
      <w:pPr>
        <w:pStyle w:val="affe"/>
        <w:spacing w:before="156" w:after="156"/>
      </w:pPr>
      <w:r>
        <w:rPr>
          <w:rFonts w:hint="eastAsia"/>
        </w:rPr>
        <w:t>通信</w:t>
      </w:r>
    </w:p>
    <w:p w14:paraId="57F43FCD" w14:textId="22E09536" w:rsidR="00F1129E" w:rsidRPr="001D4EE5" w:rsidRDefault="00F1129E" w:rsidP="00EC087C">
      <w:pPr>
        <w:pStyle w:val="afffffffff0"/>
        <w:rPr>
          <w:rFonts w:hAnsi="宋体"/>
        </w:rPr>
      </w:pPr>
      <w:r w:rsidRPr="0016448E">
        <w:rPr>
          <w:rFonts w:ascii="Times New Roman"/>
        </w:rPr>
        <w:t>露</w:t>
      </w:r>
      <w:r w:rsidRPr="001D4EE5">
        <w:rPr>
          <w:rFonts w:hAnsi="宋体"/>
        </w:rPr>
        <w:t>天煤矿行政通讯、调度通讯、无线通讯系统之间应互联互通</w:t>
      </w:r>
      <w:r w:rsidR="00242E84" w:rsidRPr="001D4EE5">
        <w:rPr>
          <w:rFonts w:hAnsi="宋体"/>
        </w:rPr>
        <w:t>。</w:t>
      </w:r>
    </w:p>
    <w:p w14:paraId="5040747D" w14:textId="2EB291D2" w:rsidR="00F1129E" w:rsidRPr="001D4EE5" w:rsidRDefault="00F1129E" w:rsidP="00EC087C">
      <w:pPr>
        <w:pStyle w:val="afffffffff0"/>
        <w:rPr>
          <w:rFonts w:hAnsi="宋体"/>
        </w:rPr>
      </w:pPr>
      <w:r w:rsidRPr="001D4EE5">
        <w:rPr>
          <w:rFonts w:hAnsi="宋体"/>
        </w:rPr>
        <w:t>应采用5G技术、新一代宽带卫星互联技术为主的天地一体传输网络，建立穿、爆、采、运、排环节与设备数据采集网络系统</w:t>
      </w:r>
      <w:r w:rsidR="00242E84" w:rsidRPr="001D4EE5">
        <w:rPr>
          <w:rFonts w:hAnsi="宋体"/>
        </w:rPr>
        <w:t>。</w:t>
      </w:r>
    </w:p>
    <w:p w14:paraId="3F8FB05E" w14:textId="41AEDA90" w:rsidR="000B5609" w:rsidRPr="0016448E" w:rsidRDefault="00F1129E" w:rsidP="00EC087C">
      <w:pPr>
        <w:pStyle w:val="afffffffff0"/>
        <w:rPr>
          <w:rFonts w:ascii="Times New Roman"/>
        </w:rPr>
      </w:pPr>
      <w:r w:rsidRPr="001D4EE5">
        <w:rPr>
          <w:rFonts w:hAnsi="宋体"/>
        </w:rPr>
        <w:t>5G无线网络覆</w:t>
      </w:r>
      <w:r w:rsidRPr="0016448E">
        <w:rPr>
          <w:rFonts w:ascii="Times New Roman"/>
        </w:rPr>
        <w:t>盖应具备</w:t>
      </w:r>
      <w:r w:rsidR="00CE0941">
        <w:rPr>
          <w:rFonts w:ascii="Times New Roman" w:hint="eastAsia"/>
        </w:rPr>
        <w:t>安全</w:t>
      </w:r>
      <w:r w:rsidRPr="0016448E">
        <w:rPr>
          <w:rFonts w:ascii="Times New Roman"/>
        </w:rPr>
        <w:t>隔离和全过程跟踪功能。</w:t>
      </w:r>
    </w:p>
    <w:p w14:paraId="1583B091" w14:textId="3AB8022B" w:rsidR="000B5609" w:rsidRDefault="00E37762" w:rsidP="00E37762">
      <w:pPr>
        <w:pStyle w:val="affe"/>
        <w:spacing w:before="156" w:after="156"/>
      </w:pPr>
      <w:r>
        <w:rPr>
          <w:rFonts w:hint="eastAsia"/>
        </w:rPr>
        <w:t>定位授时</w:t>
      </w:r>
    </w:p>
    <w:p w14:paraId="534C4426" w14:textId="4EB7E61C" w:rsidR="000B5609" w:rsidRPr="00E37762" w:rsidRDefault="00E37762" w:rsidP="00CD561D">
      <w:pPr>
        <w:pStyle w:val="affffb"/>
        <w:ind w:firstLine="420"/>
        <w:rPr>
          <w:rFonts w:ascii="Times New Roman"/>
        </w:rPr>
      </w:pPr>
      <w:r w:rsidRPr="00E37762">
        <w:rPr>
          <w:rFonts w:ascii="Times New Roman"/>
        </w:rPr>
        <w:t>应</w:t>
      </w:r>
      <w:r w:rsidRPr="001D4EE5">
        <w:rPr>
          <w:rFonts w:hAnsi="宋体"/>
        </w:rPr>
        <w:t>使用含有BDS、具备抗干扰、测</w:t>
      </w:r>
      <w:r w:rsidRPr="00E37762">
        <w:rPr>
          <w:rFonts w:ascii="Times New Roman"/>
        </w:rPr>
        <w:t>姿功能的多模多功能高精度卫星导航授时模块。</w:t>
      </w:r>
    </w:p>
    <w:p w14:paraId="7788B12B" w14:textId="002A0E44" w:rsidR="000B5609" w:rsidRDefault="00567986" w:rsidP="00567986">
      <w:pPr>
        <w:pStyle w:val="affd"/>
        <w:spacing w:before="156" w:after="156"/>
      </w:pPr>
      <w:bookmarkStart w:id="161" w:name="_Toc136025088"/>
      <w:bookmarkStart w:id="162" w:name="_Toc136025133"/>
      <w:bookmarkStart w:id="163" w:name="_Toc136025178"/>
      <w:bookmarkStart w:id="164" w:name="_Toc136027877"/>
      <w:bookmarkStart w:id="165" w:name="_Toc139669275"/>
      <w:bookmarkStart w:id="166" w:name="_Toc140269856"/>
      <w:bookmarkStart w:id="167" w:name="_Toc140270261"/>
      <w:bookmarkStart w:id="168" w:name="_Toc140270330"/>
      <w:bookmarkStart w:id="169" w:name="_Toc140275564"/>
      <w:bookmarkStart w:id="170" w:name="_Toc140312267"/>
      <w:bookmarkStart w:id="171" w:name="_Toc140312815"/>
      <w:bookmarkStart w:id="172" w:name="_Toc140320720"/>
      <w:bookmarkStart w:id="173" w:name="_Toc140657818"/>
      <w:bookmarkStart w:id="174" w:name="_Toc141434778"/>
      <w:r>
        <w:rPr>
          <w:rFonts w:hint="eastAsia"/>
        </w:rPr>
        <w:t>数据中心</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5FFBA5EC" w14:textId="67E1C737" w:rsidR="00567986" w:rsidRPr="001D4EE5" w:rsidRDefault="00567986" w:rsidP="00EC087C">
      <w:pPr>
        <w:pStyle w:val="afffffffff1"/>
        <w:rPr>
          <w:rFonts w:hAnsi="宋体"/>
        </w:rPr>
      </w:pPr>
      <w:r w:rsidRPr="0016448E">
        <w:rPr>
          <w:rFonts w:ascii="Times New Roman"/>
        </w:rPr>
        <w:t>应</w:t>
      </w:r>
      <w:r w:rsidRPr="001D4EE5">
        <w:rPr>
          <w:rFonts w:hAnsi="宋体"/>
        </w:rPr>
        <w:t>符合GB 50174、GB/T 34679的要求</w:t>
      </w:r>
      <w:r w:rsidR="00242E84" w:rsidRPr="001D4EE5">
        <w:rPr>
          <w:rFonts w:hAnsi="宋体"/>
        </w:rPr>
        <w:t>。</w:t>
      </w:r>
    </w:p>
    <w:p w14:paraId="541925CD" w14:textId="1B8165D6" w:rsidR="00567986" w:rsidRPr="001D4EE5" w:rsidRDefault="00567986" w:rsidP="00EC087C">
      <w:pPr>
        <w:pStyle w:val="afffffffff1"/>
        <w:rPr>
          <w:rFonts w:hAnsi="宋体"/>
        </w:rPr>
      </w:pPr>
      <w:r w:rsidRPr="001D4EE5">
        <w:rPr>
          <w:rFonts w:hAnsi="宋体"/>
        </w:rPr>
        <w:t>应配置专业数据库软件、虚拟化软件、网络管理软件、防病毒软件</w:t>
      </w:r>
      <w:r w:rsidR="005C2D86" w:rsidRPr="001D4EE5">
        <w:rPr>
          <w:rFonts w:hAnsi="宋体"/>
        </w:rPr>
        <w:t>、数据治理软件</w:t>
      </w:r>
      <w:r w:rsidR="00242E84" w:rsidRPr="001D4EE5">
        <w:rPr>
          <w:rFonts w:hAnsi="宋体"/>
        </w:rPr>
        <w:t>。</w:t>
      </w:r>
    </w:p>
    <w:p w14:paraId="63CC05DB" w14:textId="70B217B4" w:rsidR="00567986" w:rsidRPr="001D4EE5" w:rsidRDefault="00567986" w:rsidP="00EC087C">
      <w:pPr>
        <w:pStyle w:val="afffffffff1"/>
        <w:rPr>
          <w:rFonts w:hAnsi="宋体"/>
        </w:rPr>
      </w:pPr>
      <w:r w:rsidRPr="001D4EE5">
        <w:rPr>
          <w:rFonts w:hAnsi="宋体"/>
        </w:rPr>
        <w:t>宜采用超融合架构和虚拟化、集群、负载均衡技术，具备虚拟化、容器一体化运</w:t>
      </w:r>
      <w:proofErr w:type="gramStart"/>
      <w:r w:rsidRPr="001D4EE5">
        <w:rPr>
          <w:rFonts w:hAnsi="宋体"/>
        </w:rPr>
        <w:t>维管理</w:t>
      </w:r>
      <w:proofErr w:type="gramEnd"/>
      <w:r w:rsidRPr="001D4EE5">
        <w:rPr>
          <w:rFonts w:hAnsi="宋体"/>
        </w:rPr>
        <w:t>功能</w:t>
      </w:r>
      <w:r w:rsidR="00242E84" w:rsidRPr="001D4EE5">
        <w:rPr>
          <w:rFonts w:hAnsi="宋体"/>
        </w:rPr>
        <w:t>。</w:t>
      </w:r>
    </w:p>
    <w:p w14:paraId="2509A157" w14:textId="6E07F160" w:rsidR="00567986" w:rsidRPr="001D4EE5" w:rsidRDefault="00567986" w:rsidP="00EC087C">
      <w:pPr>
        <w:pStyle w:val="afffffffff1"/>
        <w:rPr>
          <w:rFonts w:hAnsi="宋体"/>
        </w:rPr>
      </w:pPr>
      <w:r w:rsidRPr="001D4EE5">
        <w:rPr>
          <w:rFonts w:hAnsi="宋体"/>
        </w:rPr>
        <w:t>宜采用云边协同架构，具备云边统一运维、统一应用发布、全局硬件监控、异地集群容灾功能</w:t>
      </w:r>
      <w:r w:rsidR="00242E84" w:rsidRPr="001D4EE5">
        <w:rPr>
          <w:rFonts w:hAnsi="宋体"/>
        </w:rPr>
        <w:t>。</w:t>
      </w:r>
    </w:p>
    <w:p w14:paraId="7D7F46F7" w14:textId="2A3FADA4" w:rsidR="00567986" w:rsidRPr="001D4EE5" w:rsidRDefault="00567986" w:rsidP="00EC087C">
      <w:pPr>
        <w:pStyle w:val="afffffffff1"/>
        <w:rPr>
          <w:rFonts w:hAnsi="宋体"/>
        </w:rPr>
      </w:pPr>
      <w:r w:rsidRPr="001D4EE5">
        <w:rPr>
          <w:rFonts w:hAnsi="宋体"/>
        </w:rPr>
        <w:t>宜按</w:t>
      </w:r>
      <w:proofErr w:type="gramStart"/>
      <w:r w:rsidRPr="001D4EE5">
        <w:rPr>
          <w:rFonts w:hAnsi="宋体"/>
        </w:rPr>
        <w:t>云计算</w:t>
      </w:r>
      <w:proofErr w:type="gramEnd"/>
      <w:r w:rsidRPr="001D4EE5">
        <w:rPr>
          <w:rFonts w:hAnsi="宋体"/>
        </w:rPr>
        <w:t>架构设置，所有设备应满足在</w:t>
      </w:r>
      <w:proofErr w:type="gramStart"/>
      <w:r w:rsidRPr="001D4EE5">
        <w:rPr>
          <w:rFonts w:hAnsi="宋体"/>
        </w:rPr>
        <w:t>云环境</w:t>
      </w:r>
      <w:proofErr w:type="gramEnd"/>
      <w:r w:rsidRPr="001D4EE5">
        <w:rPr>
          <w:rFonts w:hAnsi="宋体"/>
        </w:rPr>
        <w:t>下运行的要求</w:t>
      </w:r>
      <w:r w:rsidR="00242E84" w:rsidRPr="001D4EE5">
        <w:rPr>
          <w:rFonts w:hAnsi="宋体"/>
        </w:rPr>
        <w:t>。</w:t>
      </w:r>
    </w:p>
    <w:p w14:paraId="6877EB51" w14:textId="2D509433" w:rsidR="005C2D86" w:rsidRPr="0016448E" w:rsidRDefault="005C2D86" w:rsidP="00EC087C">
      <w:pPr>
        <w:pStyle w:val="afffffffff1"/>
        <w:rPr>
          <w:rFonts w:ascii="Times New Roman"/>
        </w:rPr>
      </w:pPr>
      <w:r w:rsidRPr="001D4EE5">
        <w:rPr>
          <w:rFonts w:hAnsi="宋体"/>
        </w:rPr>
        <w:t>应具备元数据管理功能，</w:t>
      </w:r>
      <w:r w:rsidR="00CE0941" w:rsidRPr="001D4EE5">
        <w:rPr>
          <w:rFonts w:hAnsi="宋体" w:hint="eastAsia"/>
        </w:rPr>
        <w:t>具有</w:t>
      </w:r>
      <w:r w:rsidRPr="001D4EE5">
        <w:rPr>
          <w:rFonts w:hAnsi="宋体"/>
        </w:rPr>
        <w:t>统一数据接</w:t>
      </w:r>
      <w:r w:rsidRPr="0016448E">
        <w:rPr>
          <w:rFonts w:ascii="Times New Roman"/>
        </w:rPr>
        <w:t>口、统一编码体系、统一数据库</w:t>
      </w:r>
      <w:r w:rsidR="001B35D7">
        <w:rPr>
          <w:rFonts w:ascii="Times New Roman" w:hint="eastAsia"/>
        </w:rPr>
        <w:t>的</w:t>
      </w:r>
      <w:r w:rsidRPr="0016448E">
        <w:rPr>
          <w:rFonts w:ascii="Times New Roman"/>
        </w:rPr>
        <w:t>技术架构</w:t>
      </w:r>
      <w:r w:rsidR="00242E84">
        <w:rPr>
          <w:rFonts w:ascii="Times New Roman"/>
        </w:rPr>
        <w:t>。</w:t>
      </w:r>
    </w:p>
    <w:p w14:paraId="16D2730F" w14:textId="4642248B" w:rsidR="00567986" w:rsidRPr="0016448E" w:rsidRDefault="00567986" w:rsidP="00EC087C">
      <w:pPr>
        <w:pStyle w:val="afffffffff1"/>
        <w:rPr>
          <w:rFonts w:ascii="Times New Roman"/>
        </w:rPr>
      </w:pPr>
      <w:r w:rsidRPr="0016448E">
        <w:rPr>
          <w:rFonts w:ascii="Times New Roman"/>
        </w:rPr>
        <w:t>应采用统一的数据传输协议，具备各系统设备互联互通、数据融合、分类、分析功能</w:t>
      </w:r>
      <w:r w:rsidR="00242E84">
        <w:rPr>
          <w:rFonts w:ascii="Times New Roman"/>
        </w:rPr>
        <w:t>。</w:t>
      </w:r>
    </w:p>
    <w:p w14:paraId="6989935B" w14:textId="691C67E9" w:rsidR="000B5609" w:rsidRPr="0016448E" w:rsidRDefault="00567986" w:rsidP="00EC087C">
      <w:pPr>
        <w:pStyle w:val="afffffffff1"/>
        <w:rPr>
          <w:rFonts w:ascii="Times New Roman"/>
        </w:rPr>
      </w:pPr>
      <w:r w:rsidRPr="0016448E">
        <w:rPr>
          <w:rFonts w:ascii="Times New Roman"/>
        </w:rPr>
        <w:t>宜实现</w:t>
      </w:r>
      <w:proofErr w:type="gramStart"/>
      <w:r w:rsidRPr="0016448E">
        <w:rPr>
          <w:rFonts w:ascii="Times New Roman"/>
        </w:rPr>
        <w:t>一</w:t>
      </w:r>
      <w:proofErr w:type="gramEnd"/>
      <w:r w:rsidRPr="0016448E">
        <w:rPr>
          <w:rFonts w:ascii="Times New Roman"/>
        </w:rPr>
        <w:t>张网联通、一张图运行、一个库管理、一套</w:t>
      </w:r>
      <w:proofErr w:type="gramStart"/>
      <w:r w:rsidRPr="0016448E">
        <w:rPr>
          <w:rFonts w:ascii="Times New Roman"/>
        </w:rPr>
        <w:t>账</w:t>
      </w:r>
      <w:proofErr w:type="gramEnd"/>
      <w:r w:rsidRPr="0016448E">
        <w:rPr>
          <w:rFonts w:ascii="Times New Roman"/>
        </w:rPr>
        <w:t>核算、一个平台数据共享。</w:t>
      </w:r>
    </w:p>
    <w:p w14:paraId="0E8D46E1" w14:textId="51E59FF8" w:rsidR="000B5609" w:rsidRDefault="00F41018" w:rsidP="00F41018">
      <w:pPr>
        <w:pStyle w:val="affd"/>
        <w:spacing w:before="156" w:after="156"/>
      </w:pPr>
      <w:bookmarkStart w:id="175" w:name="_Toc136025089"/>
      <w:bookmarkStart w:id="176" w:name="_Toc136025134"/>
      <w:bookmarkStart w:id="177" w:name="_Toc136025179"/>
      <w:bookmarkStart w:id="178" w:name="_Toc136027878"/>
      <w:bookmarkStart w:id="179" w:name="_Toc139669276"/>
      <w:bookmarkStart w:id="180" w:name="_Toc140269857"/>
      <w:bookmarkStart w:id="181" w:name="_Toc140270262"/>
      <w:bookmarkStart w:id="182" w:name="_Toc140270331"/>
      <w:bookmarkStart w:id="183" w:name="_Toc140275565"/>
      <w:bookmarkStart w:id="184" w:name="_Toc140312268"/>
      <w:bookmarkStart w:id="185" w:name="_Toc140312816"/>
      <w:bookmarkStart w:id="186" w:name="_Toc140320721"/>
      <w:bookmarkStart w:id="187" w:name="_Toc140657819"/>
      <w:bookmarkStart w:id="188" w:name="_Toc141434779"/>
      <w:r>
        <w:rPr>
          <w:rFonts w:hint="eastAsia"/>
        </w:rPr>
        <w:t>综合管控平台</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1F64631B" w14:textId="6CFE2C43" w:rsidR="00F41018" w:rsidRPr="0016448E" w:rsidRDefault="00F41018" w:rsidP="00EC087C">
      <w:pPr>
        <w:pStyle w:val="afffffffff1"/>
        <w:rPr>
          <w:rFonts w:ascii="Times New Roman"/>
        </w:rPr>
      </w:pPr>
      <w:r w:rsidRPr="0016448E">
        <w:rPr>
          <w:rFonts w:ascii="Times New Roman"/>
        </w:rPr>
        <w:t>应搭建统一技术平台，统一安全管理机制，通过组织结构管理、工作流机制、权限管理提供相关业务协同</w:t>
      </w:r>
      <w:r w:rsidR="00242E84">
        <w:rPr>
          <w:rFonts w:ascii="Times New Roman"/>
        </w:rPr>
        <w:t>。</w:t>
      </w:r>
    </w:p>
    <w:p w14:paraId="0CD19BCC" w14:textId="7CB6315B" w:rsidR="00F41018" w:rsidRPr="0016448E" w:rsidRDefault="00F41018" w:rsidP="00EC087C">
      <w:pPr>
        <w:pStyle w:val="afffffffff1"/>
        <w:rPr>
          <w:rFonts w:ascii="Times New Roman"/>
        </w:rPr>
      </w:pPr>
      <w:r w:rsidRPr="0016448E">
        <w:rPr>
          <w:rFonts w:ascii="Times New Roman"/>
        </w:rPr>
        <w:t>应实现集地质</w:t>
      </w:r>
      <w:r w:rsidR="00CE0941">
        <w:rPr>
          <w:rFonts w:ascii="Times New Roman" w:hint="eastAsia"/>
        </w:rPr>
        <w:t>保障</w:t>
      </w:r>
      <w:r w:rsidRPr="0016448E">
        <w:rPr>
          <w:rFonts w:ascii="Times New Roman"/>
        </w:rPr>
        <w:t>与开采设计、生产、生产辅助、设备管理、安全监控与应急指挥、决策分析、经营管理、智慧矿区数据和功能于一体，统筹安排各类生产要素和资源分配，动态调节装备作业计划和调度决策</w:t>
      </w:r>
      <w:r w:rsidR="00242E84">
        <w:rPr>
          <w:rFonts w:ascii="Times New Roman"/>
        </w:rPr>
        <w:t>。</w:t>
      </w:r>
    </w:p>
    <w:p w14:paraId="6052A179" w14:textId="492E73BF" w:rsidR="00F41018" w:rsidRPr="0016448E" w:rsidRDefault="00F41018" w:rsidP="00EC087C">
      <w:pPr>
        <w:pStyle w:val="afffffffff1"/>
        <w:rPr>
          <w:rFonts w:ascii="Times New Roman"/>
        </w:rPr>
      </w:pPr>
      <w:r w:rsidRPr="0016448E">
        <w:rPr>
          <w:rFonts w:ascii="Times New Roman"/>
        </w:rPr>
        <w:t>应实现对矿山</w:t>
      </w:r>
      <w:r w:rsidRPr="005B34B5">
        <w:rPr>
          <w:rFonts w:hAnsi="宋体"/>
        </w:rPr>
        <w:t>“</w:t>
      </w:r>
      <w:r w:rsidRPr="0016448E">
        <w:rPr>
          <w:rFonts w:ascii="Times New Roman"/>
        </w:rPr>
        <w:t>地、测、环、穿、爆、采、运、排、边坡、机、水、电、热、灾害预警、应急救援、调度、计划</w:t>
      </w:r>
      <w:r w:rsidRPr="005B34B5">
        <w:rPr>
          <w:rFonts w:hAnsi="宋体"/>
        </w:rPr>
        <w:t>”</w:t>
      </w:r>
      <w:r w:rsidRPr="0016448E">
        <w:rPr>
          <w:rFonts w:ascii="Times New Roman"/>
        </w:rPr>
        <w:t>全环节、全周期、全过程实时数据采集、存储、分析、决策、调度、管理</w:t>
      </w:r>
      <w:r w:rsidR="00242E84">
        <w:rPr>
          <w:rFonts w:ascii="Times New Roman"/>
        </w:rPr>
        <w:t>。</w:t>
      </w:r>
    </w:p>
    <w:p w14:paraId="5D0979EB" w14:textId="1EAA0BD8" w:rsidR="00F41018" w:rsidRPr="0016448E" w:rsidRDefault="00F41018" w:rsidP="00EC087C">
      <w:pPr>
        <w:pStyle w:val="afffffffff1"/>
        <w:rPr>
          <w:rFonts w:ascii="Times New Roman"/>
        </w:rPr>
      </w:pPr>
      <w:r w:rsidRPr="0016448E">
        <w:rPr>
          <w:rFonts w:ascii="Times New Roman"/>
        </w:rPr>
        <w:t>应建设矿山地质、测量、设计、爆破、采矿三维仿真数字孪生系统和高精度三维仿真数字底板，为各子系统提供底板服务</w:t>
      </w:r>
      <w:r w:rsidR="00242E84">
        <w:rPr>
          <w:rFonts w:ascii="Times New Roman"/>
        </w:rPr>
        <w:t>。</w:t>
      </w:r>
    </w:p>
    <w:p w14:paraId="4F9719D7" w14:textId="49FAC853" w:rsidR="00F41018" w:rsidRPr="0016448E" w:rsidRDefault="00F41018" w:rsidP="00EC087C">
      <w:pPr>
        <w:pStyle w:val="afffffffff1"/>
        <w:rPr>
          <w:rFonts w:ascii="Times New Roman"/>
        </w:rPr>
      </w:pPr>
      <w:r w:rsidRPr="0016448E">
        <w:rPr>
          <w:rFonts w:ascii="Times New Roman"/>
        </w:rPr>
        <w:t>平台</w:t>
      </w:r>
      <w:r w:rsidRPr="001D4EE5">
        <w:rPr>
          <w:rFonts w:hAnsi="宋体"/>
        </w:rPr>
        <w:t>应支持C/S、B/S、大屏显示、</w:t>
      </w:r>
      <w:r w:rsidR="00CD6679" w:rsidRPr="001D4EE5">
        <w:rPr>
          <w:rFonts w:hAnsi="宋体" w:hint="eastAsia"/>
        </w:rPr>
        <w:t>个人电</w:t>
      </w:r>
      <w:r w:rsidR="00CD6679">
        <w:rPr>
          <w:rFonts w:ascii="Times New Roman" w:hint="eastAsia"/>
        </w:rPr>
        <w:t>脑</w:t>
      </w:r>
      <w:r w:rsidRPr="0016448E">
        <w:rPr>
          <w:rFonts w:ascii="Times New Roman"/>
        </w:rPr>
        <w:t>端、移动端多形式展现</w:t>
      </w:r>
      <w:r w:rsidR="00242E84">
        <w:rPr>
          <w:rFonts w:ascii="Times New Roman"/>
        </w:rPr>
        <w:t>。</w:t>
      </w:r>
    </w:p>
    <w:p w14:paraId="2CF1E5D6" w14:textId="4E9FC29E" w:rsidR="000B5609" w:rsidRPr="0016448E" w:rsidRDefault="00F41018" w:rsidP="00EC087C">
      <w:pPr>
        <w:pStyle w:val="afffffffff1"/>
        <w:rPr>
          <w:rFonts w:ascii="Times New Roman"/>
        </w:rPr>
      </w:pPr>
      <w:r w:rsidRPr="0016448E">
        <w:rPr>
          <w:rFonts w:ascii="Times New Roman"/>
        </w:rPr>
        <w:t>应实现平台</w:t>
      </w:r>
      <w:r w:rsidR="003B36A1">
        <w:rPr>
          <w:rFonts w:ascii="Times New Roman" w:hint="eastAsia"/>
        </w:rPr>
        <w:t>按监管要求</w:t>
      </w:r>
      <w:r w:rsidRPr="0016448E">
        <w:rPr>
          <w:rFonts w:ascii="Times New Roman"/>
        </w:rPr>
        <w:t>与监管部门实时联网交互。</w:t>
      </w:r>
    </w:p>
    <w:p w14:paraId="2E2F6425" w14:textId="2CEF92C5" w:rsidR="00567986" w:rsidRDefault="0042601F" w:rsidP="0042601F">
      <w:pPr>
        <w:pStyle w:val="affd"/>
        <w:spacing w:before="156" w:after="156"/>
      </w:pPr>
      <w:bookmarkStart w:id="189" w:name="_Toc136025090"/>
      <w:bookmarkStart w:id="190" w:name="_Toc136025135"/>
      <w:bookmarkStart w:id="191" w:name="_Toc136025180"/>
      <w:bookmarkStart w:id="192" w:name="_Toc136027879"/>
      <w:bookmarkStart w:id="193" w:name="_Toc139669277"/>
      <w:bookmarkStart w:id="194" w:name="_Toc140269858"/>
      <w:bookmarkStart w:id="195" w:name="_Toc140270263"/>
      <w:bookmarkStart w:id="196" w:name="_Toc140270332"/>
      <w:bookmarkStart w:id="197" w:name="_Toc140275566"/>
      <w:bookmarkStart w:id="198" w:name="_Toc140312269"/>
      <w:bookmarkStart w:id="199" w:name="_Toc140312817"/>
      <w:bookmarkStart w:id="200" w:name="_Toc140320722"/>
      <w:bookmarkStart w:id="201" w:name="_Toc140657820"/>
      <w:bookmarkStart w:id="202" w:name="_Toc141434780"/>
      <w:r>
        <w:rPr>
          <w:rFonts w:hint="eastAsia"/>
        </w:rPr>
        <w:lastRenderedPageBreak/>
        <w:t>硬件系统</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3C5D7AFC" w14:textId="5E0EE653" w:rsidR="005C2D86" w:rsidRDefault="005C2D86" w:rsidP="005C2D86">
      <w:pPr>
        <w:pStyle w:val="affe"/>
        <w:spacing w:before="156" w:after="156"/>
      </w:pPr>
      <w:r>
        <w:rPr>
          <w:rFonts w:hint="eastAsia"/>
        </w:rPr>
        <w:t>总体要求</w:t>
      </w:r>
    </w:p>
    <w:p w14:paraId="57F9C303" w14:textId="4DCE43DC" w:rsidR="005C2D86" w:rsidRPr="005C2D86" w:rsidRDefault="005C2D86" w:rsidP="005C2D86">
      <w:pPr>
        <w:pStyle w:val="affffb"/>
        <w:ind w:firstLine="420"/>
      </w:pPr>
      <w:r w:rsidRPr="005C2D86">
        <w:rPr>
          <w:rFonts w:hint="eastAsia"/>
        </w:rPr>
        <w:t>宜选择基于自主</w:t>
      </w:r>
      <w:r w:rsidR="009C187E">
        <w:rPr>
          <w:rFonts w:hint="eastAsia"/>
        </w:rPr>
        <w:t>可控</w:t>
      </w:r>
      <w:r w:rsidRPr="005C2D86">
        <w:rPr>
          <w:rFonts w:hint="eastAsia"/>
        </w:rPr>
        <w:t>技术路线的芯片、主机基础硬件。</w:t>
      </w:r>
    </w:p>
    <w:p w14:paraId="346FDA38" w14:textId="6B4F1ECE" w:rsidR="0042601F" w:rsidRDefault="0042601F" w:rsidP="0042601F">
      <w:pPr>
        <w:pStyle w:val="affe"/>
        <w:spacing w:before="156" w:after="156"/>
      </w:pPr>
      <w:r>
        <w:rPr>
          <w:rFonts w:hint="eastAsia"/>
        </w:rPr>
        <w:t>数据处理设备</w:t>
      </w:r>
    </w:p>
    <w:p w14:paraId="531188E2" w14:textId="7954117A" w:rsidR="0042601F" w:rsidRDefault="0042601F" w:rsidP="00EC087C">
      <w:pPr>
        <w:pStyle w:val="afffffffff0"/>
      </w:pPr>
      <w:r>
        <w:rPr>
          <w:rFonts w:hint="eastAsia"/>
        </w:rPr>
        <w:t>矿山监控及自动化系统工作站宜采用自主可控工业及信息控制设备</w:t>
      </w:r>
      <w:r w:rsidR="00242E84">
        <w:rPr>
          <w:rFonts w:hint="eastAsia"/>
        </w:rPr>
        <w:t>。</w:t>
      </w:r>
    </w:p>
    <w:p w14:paraId="62BD2ABA" w14:textId="3A516825" w:rsidR="0042601F" w:rsidRDefault="0042601F" w:rsidP="00EC087C">
      <w:pPr>
        <w:pStyle w:val="afffffffff0"/>
      </w:pPr>
      <w:proofErr w:type="gramStart"/>
      <w:r>
        <w:rPr>
          <w:rFonts w:hint="eastAsia"/>
        </w:rPr>
        <w:t>矿端数据处理</w:t>
      </w:r>
      <w:proofErr w:type="gramEnd"/>
      <w:r>
        <w:rPr>
          <w:rFonts w:hint="eastAsia"/>
        </w:rPr>
        <w:t>设备上位机应采用工控机</w:t>
      </w:r>
      <w:r w:rsidR="00242E84">
        <w:rPr>
          <w:rFonts w:hint="eastAsia"/>
        </w:rPr>
        <w:t>。</w:t>
      </w:r>
    </w:p>
    <w:p w14:paraId="0E1D1F9A" w14:textId="3DDEFA4D" w:rsidR="0042601F" w:rsidRDefault="0042601F" w:rsidP="00EC087C">
      <w:pPr>
        <w:pStyle w:val="afffffffff0"/>
      </w:pPr>
      <w:r>
        <w:rPr>
          <w:rFonts w:hint="eastAsia"/>
        </w:rPr>
        <w:t>数据获取服务器、应用服务器宜采用自主可控服务器</w:t>
      </w:r>
      <w:r w:rsidR="00242E84">
        <w:rPr>
          <w:rFonts w:hint="eastAsia"/>
        </w:rPr>
        <w:t>。</w:t>
      </w:r>
    </w:p>
    <w:p w14:paraId="463448AD" w14:textId="107B4BE3" w:rsidR="00567986" w:rsidRDefault="0042601F" w:rsidP="00EC087C">
      <w:pPr>
        <w:pStyle w:val="afffffffff0"/>
      </w:pPr>
      <w:r>
        <w:rPr>
          <w:rFonts w:hint="eastAsia"/>
        </w:rPr>
        <w:t>云端数据处理应采用成熟私有云，存储容量可弹性扩展。</w:t>
      </w:r>
    </w:p>
    <w:p w14:paraId="607CCF00" w14:textId="77777777" w:rsidR="0042601F" w:rsidRDefault="0042601F" w:rsidP="0042601F">
      <w:pPr>
        <w:pStyle w:val="affe"/>
        <w:spacing w:before="156" w:after="156"/>
      </w:pPr>
      <w:r>
        <w:rPr>
          <w:rFonts w:hint="eastAsia"/>
        </w:rPr>
        <w:t>数据存储设备</w:t>
      </w:r>
    </w:p>
    <w:p w14:paraId="326BBCE9" w14:textId="041BC9A3" w:rsidR="0042601F" w:rsidRPr="001D4EE5" w:rsidRDefault="0042601F" w:rsidP="00EC087C">
      <w:pPr>
        <w:pStyle w:val="afffffffff0"/>
        <w:rPr>
          <w:rFonts w:hAnsi="宋体"/>
        </w:rPr>
      </w:pPr>
      <w:r w:rsidRPr="0016448E">
        <w:rPr>
          <w:rFonts w:ascii="Times New Roman"/>
        </w:rPr>
        <w:t>应</w:t>
      </w:r>
      <w:r w:rsidRPr="001D4EE5">
        <w:rPr>
          <w:rFonts w:hAnsi="宋体"/>
        </w:rPr>
        <w:t>采用RAID磁盘阵列，支持RAID0、RAID1、RAID2、RAID3、RAID4、RAID5</w:t>
      </w:r>
      <w:r w:rsidR="00C5025B" w:rsidRPr="001D4EE5">
        <w:rPr>
          <w:rFonts w:hAnsi="宋体"/>
        </w:rPr>
        <w:t>等</w:t>
      </w:r>
      <w:r w:rsidRPr="001D4EE5">
        <w:rPr>
          <w:rFonts w:hAnsi="宋体"/>
        </w:rPr>
        <w:t>多种数据模式</w:t>
      </w:r>
      <w:r w:rsidR="00242E84" w:rsidRPr="001D4EE5">
        <w:rPr>
          <w:rFonts w:hAnsi="宋体"/>
        </w:rPr>
        <w:t>。</w:t>
      </w:r>
    </w:p>
    <w:p w14:paraId="6A3B1221" w14:textId="606E3770" w:rsidR="0042601F" w:rsidRPr="001D4EE5" w:rsidRDefault="0042601F" w:rsidP="00EC087C">
      <w:pPr>
        <w:pStyle w:val="afffffffff0"/>
        <w:rPr>
          <w:rFonts w:hAnsi="宋体"/>
        </w:rPr>
      </w:pPr>
      <w:r w:rsidRPr="001D4EE5">
        <w:rPr>
          <w:rFonts w:hAnsi="宋体"/>
        </w:rPr>
        <w:t>应采用分布式或集中式存储架构，通过多副本或RAID1/5/6提供数据保护</w:t>
      </w:r>
      <w:r w:rsidR="00242E84" w:rsidRPr="001D4EE5">
        <w:rPr>
          <w:rFonts w:hAnsi="宋体"/>
        </w:rPr>
        <w:t>。</w:t>
      </w:r>
    </w:p>
    <w:p w14:paraId="773373DF" w14:textId="4FB4A005" w:rsidR="0042601F" w:rsidRPr="001D4EE5" w:rsidRDefault="0042601F" w:rsidP="00EC087C">
      <w:pPr>
        <w:pStyle w:val="afffffffff0"/>
        <w:rPr>
          <w:rFonts w:hAnsi="宋体"/>
        </w:rPr>
      </w:pPr>
      <w:r w:rsidRPr="001D4EE5">
        <w:rPr>
          <w:rFonts w:hAnsi="宋体"/>
        </w:rPr>
        <w:t>备份设备应实现数据保护，具备本地存储、无代理备份、压缩、重</w:t>
      </w:r>
      <w:proofErr w:type="gramStart"/>
      <w:r w:rsidRPr="001D4EE5">
        <w:rPr>
          <w:rFonts w:hAnsi="宋体"/>
        </w:rPr>
        <w:t>删</w:t>
      </w:r>
      <w:proofErr w:type="gramEnd"/>
      <w:r w:rsidRPr="001D4EE5">
        <w:rPr>
          <w:rFonts w:hAnsi="宋体"/>
        </w:rPr>
        <w:t>、快速恢复、异地备份功能</w:t>
      </w:r>
      <w:r w:rsidR="00242E84" w:rsidRPr="001D4EE5">
        <w:rPr>
          <w:rFonts w:hAnsi="宋体"/>
        </w:rPr>
        <w:t>。</w:t>
      </w:r>
    </w:p>
    <w:p w14:paraId="1DAC6608" w14:textId="03D7AD67" w:rsidR="00567986" w:rsidRPr="001D4EE5" w:rsidRDefault="0042601F" w:rsidP="00EC087C">
      <w:pPr>
        <w:pStyle w:val="afffffffff0"/>
        <w:rPr>
          <w:rFonts w:hAnsi="宋体"/>
        </w:rPr>
      </w:pPr>
      <w:r w:rsidRPr="001D4EE5">
        <w:rPr>
          <w:rFonts w:hAnsi="宋体"/>
        </w:rPr>
        <w:t>非视频类数据存储时间应不低于1年；工业类视频数据存储时间应不低于3个月；安防类视频数据存储时间应不低于</w:t>
      </w:r>
      <w:r w:rsidR="00646CB8" w:rsidRPr="001D4EE5">
        <w:rPr>
          <w:rFonts w:hAnsi="宋体"/>
        </w:rPr>
        <w:t>1年</w:t>
      </w:r>
      <w:r w:rsidRPr="001D4EE5">
        <w:rPr>
          <w:rFonts w:hAnsi="宋体"/>
        </w:rPr>
        <w:t>。</w:t>
      </w:r>
    </w:p>
    <w:p w14:paraId="45A0646D" w14:textId="77777777" w:rsidR="007441FC" w:rsidRDefault="007441FC" w:rsidP="007441FC">
      <w:pPr>
        <w:pStyle w:val="affe"/>
        <w:spacing w:before="156" w:after="156"/>
      </w:pPr>
      <w:r>
        <w:rPr>
          <w:rFonts w:hint="eastAsia"/>
        </w:rPr>
        <w:t>视频监控设备</w:t>
      </w:r>
    </w:p>
    <w:p w14:paraId="7A20D51B" w14:textId="517D8FF9" w:rsidR="007441FC" w:rsidRPr="0016448E" w:rsidRDefault="007441FC" w:rsidP="00EC087C">
      <w:pPr>
        <w:pStyle w:val="afffffffff0"/>
        <w:rPr>
          <w:rFonts w:ascii="Times New Roman"/>
        </w:rPr>
      </w:pPr>
      <w:r w:rsidRPr="0016448E">
        <w:rPr>
          <w:rFonts w:ascii="Times New Roman"/>
        </w:rPr>
        <w:t>应采用具备夜视功能的高清分辨率摄像机和图像智能分析设备</w:t>
      </w:r>
      <w:r w:rsidR="00242E84">
        <w:rPr>
          <w:rFonts w:ascii="Times New Roman"/>
        </w:rPr>
        <w:t>。</w:t>
      </w:r>
    </w:p>
    <w:p w14:paraId="589C70FB" w14:textId="5B8BEEF3" w:rsidR="007441FC" w:rsidRPr="0016448E" w:rsidRDefault="007441FC" w:rsidP="00EC087C">
      <w:pPr>
        <w:pStyle w:val="afffffffff0"/>
        <w:rPr>
          <w:rFonts w:ascii="Times New Roman"/>
        </w:rPr>
      </w:pPr>
      <w:r w:rsidRPr="0016448E">
        <w:rPr>
          <w:rFonts w:ascii="Times New Roman"/>
        </w:rPr>
        <w:t>视频采集设备应具备实时监控、</w:t>
      </w:r>
      <w:r w:rsidR="003B36A1">
        <w:rPr>
          <w:rFonts w:ascii="Times New Roman" w:hint="eastAsia"/>
        </w:rPr>
        <w:t>人工智能</w:t>
      </w:r>
      <w:r w:rsidRPr="0016448E">
        <w:rPr>
          <w:rFonts w:ascii="Times New Roman"/>
        </w:rPr>
        <w:t>识别分析、视频切片、</w:t>
      </w:r>
      <w:proofErr w:type="gramStart"/>
      <w:r w:rsidRPr="0016448E">
        <w:rPr>
          <w:rFonts w:ascii="Times New Roman"/>
        </w:rPr>
        <w:t>断网续传</w:t>
      </w:r>
      <w:proofErr w:type="gramEnd"/>
      <w:r w:rsidRPr="0016448E">
        <w:rPr>
          <w:rFonts w:ascii="Times New Roman"/>
        </w:rPr>
        <w:t>功能</w:t>
      </w:r>
      <w:r w:rsidR="00242E84">
        <w:rPr>
          <w:rFonts w:ascii="Times New Roman"/>
        </w:rPr>
        <w:t>。</w:t>
      </w:r>
    </w:p>
    <w:p w14:paraId="22666559" w14:textId="334FC5E5" w:rsidR="00567986" w:rsidRPr="0016448E" w:rsidRDefault="007441FC" w:rsidP="00EC087C">
      <w:pPr>
        <w:pStyle w:val="afffffffff0"/>
        <w:rPr>
          <w:rFonts w:ascii="Times New Roman"/>
        </w:rPr>
      </w:pPr>
      <w:r w:rsidRPr="0016448E">
        <w:rPr>
          <w:rFonts w:ascii="Times New Roman"/>
        </w:rPr>
        <w:t>视频监控存储系统容量</w:t>
      </w:r>
      <w:r w:rsidRPr="001D4EE5">
        <w:rPr>
          <w:rFonts w:hAnsi="宋体"/>
        </w:rPr>
        <w:t>应不少于1年的累计信息量，其他信息存储系统容量应不少于2</w:t>
      </w:r>
      <w:r w:rsidRPr="0016448E">
        <w:rPr>
          <w:rFonts w:ascii="Times New Roman"/>
        </w:rPr>
        <w:t>年的累计信息量。</w:t>
      </w:r>
    </w:p>
    <w:p w14:paraId="3051ED73" w14:textId="77777777" w:rsidR="007441FC" w:rsidRDefault="007441FC" w:rsidP="007441FC">
      <w:pPr>
        <w:pStyle w:val="affe"/>
        <w:spacing w:before="156" w:after="156"/>
      </w:pPr>
      <w:r>
        <w:rPr>
          <w:rFonts w:hint="eastAsia"/>
        </w:rPr>
        <w:t>人工智能与物联网设备</w:t>
      </w:r>
    </w:p>
    <w:p w14:paraId="283D7A72" w14:textId="7F98A178" w:rsidR="007441FC" w:rsidRPr="0016448E" w:rsidRDefault="007441FC" w:rsidP="00EC087C">
      <w:pPr>
        <w:pStyle w:val="afffffffff0"/>
        <w:rPr>
          <w:rFonts w:ascii="Times New Roman"/>
        </w:rPr>
      </w:pPr>
      <w:r w:rsidRPr="0016448E">
        <w:rPr>
          <w:rFonts w:ascii="Times New Roman"/>
        </w:rPr>
        <w:t>宜采</w:t>
      </w:r>
      <w:r w:rsidRPr="001D4EE5">
        <w:rPr>
          <w:rFonts w:hAnsi="宋体"/>
        </w:rPr>
        <w:t>用MA认证</w:t>
      </w:r>
      <w:r w:rsidR="00646CB8" w:rsidRPr="001D4EE5">
        <w:rPr>
          <w:rFonts w:hAnsi="宋体"/>
        </w:rPr>
        <w:t>、三防资质的</w:t>
      </w:r>
      <w:r w:rsidRPr="001D4EE5">
        <w:rPr>
          <w:rFonts w:hAnsi="宋体"/>
        </w:rPr>
        <w:t>计算</w:t>
      </w:r>
      <w:r w:rsidRPr="0016448E">
        <w:rPr>
          <w:rFonts w:ascii="Times New Roman"/>
        </w:rPr>
        <w:t>设备</w:t>
      </w:r>
      <w:r w:rsidR="00242E84">
        <w:rPr>
          <w:rFonts w:ascii="Times New Roman"/>
        </w:rPr>
        <w:t>。</w:t>
      </w:r>
    </w:p>
    <w:p w14:paraId="598F4287" w14:textId="170894BD" w:rsidR="007441FC" w:rsidRPr="0016448E" w:rsidRDefault="007441FC" w:rsidP="00EC087C">
      <w:pPr>
        <w:pStyle w:val="afffffffff0"/>
        <w:rPr>
          <w:rFonts w:ascii="Times New Roman"/>
        </w:rPr>
      </w:pPr>
      <w:r w:rsidRPr="0016448E">
        <w:rPr>
          <w:rFonts w:ascii="Times New Roman"/>
        </w:rPr>
        <w:t>应提供</w:t>
      </w:r>
      <w:r w:rsidR="00646CB8" w:rsidRPr="0016448E">
        <w:rPr>
          <w:rFonts w:ascii="Times New Roman"/>
        </w:rPr>
        <w:t>人工智能</w:t>
      </w:r>
      <w:r w:rsidRPr="0016448E">
        <w:rPr>
          <w:rFonts w:ascii="Times New Roman"/>
        </w:rPr>
        <w:t>智能识别和</w:t>
      </w:r>
      <w:proofErr w:type="gramStart"/>
      <w:r w:rsidRPr="0016448E">
        <w:rPr>
          <w:rFonts w:ascii="Times New Roman"/>
        </w:rPr>
        <w:t>物联网</w:t>
      </w:r>
      <w:proofErr w:type="gramEnd"/>
      <w:r w:rsidRPr="0016448E">
        <w:rPr>
          <w:rFonts w:ascii="Times New Roman"/>
        </w:rPr>
        <w:t>标准协议接口，实现</w:t>
      </w:r>
      <w:r w:rsidR="00646CB8" w:rsidRPr="0016448E">
        <w:rPr>
          <w:rFonts w:ascii="Times New Roman"/>
        </w:rPr>
        <w:t>人工智能</w:t>
      </w:r>
      <w:r w:rsidRPr="0016448E">
        <w:rPr>
          <w:rFonts w:ascii="Times New Roman"/>
        </w:rPr>
        <w:t>感知与集控联动</w:t>
      </w:r>
      <w:r w:rsidR="00242E84">
        <w:rPr>
          <w:rFonts w:ascii="Times New Roman"/>
        </w:rPr>
        <w:t>。</w:t>
      </w:r>
    </w:p>
    <w:p w14:paraId="67F80A16" w14:textId="3F226D59" w:rsidR="007441FC" w:rsidRPr="0016448E" w:rsidRDefault="007441FC" w:rsidP="00EC087C">
      <w:pPr>
        <w:pStyle w:val="afffffffff0"/>
        <w:rPr>
          <w:rFonts w:ascii="Times New Roman"/>
        </w:rPr>
      </w:pPr>
      <w:r w:rsidRPr="0016448E">
        <w:rPr>
          <w:rFonts w:ascii="Times New Roman"/>
        </w:rPr>
        <w:t>应支持离线运行模式</w:t>
      </w:r>
      <w:r w:rsidR="00242E84">
        <w:rPr>
          <w:rFonts w:ascii="Times New Roman"/>
        </w:rPr>
        <w:t>。</w:t>
      </w:r>
    </w:p>
    <w:p w14:paraId="521EA545" w14:textId="0CA747FC" w:rsidR="007441FC" w:rsidRPr="0016448E" w:rsidRDefault="007441FC" w:rsidP="00EC087C">
      <w:pPr>
        <w:pStyle w:val="afffffffff0"/>
        <w:rPr>
          <w:rFonts w:ascii="Times New Roman"/>
        </w:rPr>
      </w:pPr>
      <w:r w:rsidRPr="0016448E">
        <w:rPr>
          <w:rFonts w:ascii="Times New Roman"/>
        </w:rPr>
        <w:t>应支持后备供电。</w:t>
      </w:r>
    </w:p>
    <w:p w14:paraId="09A9C3CE" w14:textId="04F5582F" w:rsidR="007441FC" w:rsidRDefault="00865BA3" w:rsidP="00865BA3">
      <w:pPr>
        <w:pStyle w:val="affd"/>
        <w:spacing w:before="156" w:after="156"/>
      </w:pPr>
      <w:bookmarkStart w:id="203" w:name="_Toc136025091"/>
      <w:bookmarkStart w:id="204" w:name="_Toc136025136"/>
      <w:bookmarkStart w:id="205" w:name="_Toc136025181"/>
      <w:bookmarkStart w:id="206" w:name="_Toc136027880"/>
      <w:bookmarkStart w:id="207" w:name="_Toc139669278"/>
      <w:bookmarkStart w:id="208" w:name="_Toc140269859"/>
      <w:bookmarkStart w:id="209" w:name="_Toc140270264"/>
      <w:bookmarkStart w:id="210" w:name="_Toc140270333"/>
      <w:bookmarkStart w:id="211" w:name="_Toc140275567"/>
      <w:bookmarkStart w:id="212" w:name="_Toc140312270"/>
      <w:bookmarkStart w:id="213" w:name="_Toc140312818"/>
      <w:bookmarkStart w:id="214" w:name="_Toc140320723"/>
      <w:bookmarkStart w:id="215" w:name="_Toc140657821"/>
      <w:bookmarkStart w:id="216" w:name="_Toc141434781"/>
      <w:r>
        <w:rPr>
          <w:rFonts w:hint="eastAsia"/>
        </w:rPr>
        <w:t>软件系统</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0BDD9916" w14:textId="6E2506AE" w:rsidR="00865BA3" w:rsidRDefault="00865BA3" w:rsidP="00EC087C">
      <w:pPr>
        <w:pStyle w:val="afffffffff1"/>
      </w:pPr>
      <w:r w:rsidRPr="00865BA3">
        <w:t>操作系统、数据库、大数据平台、通讯、数据备份基础软件应可靠、安全、兼容、抗干扰，且具备标准接口，同时具备二次开发条件</w:t>
      </w:r>
      <w:r w:rsidR="00242E84">
        <w:t>。</w:t>
      </w:r>
    </w:p>
    <w:p w14:paraId="6D6BFCBC" w14:textId="447F0237" w:rsidR="00646CB8" w:rsidRPr="00865BA3" w:rsidRDefault="00646CB8" w:rsidP="00EC087C">
      <w:pPr>
        <w:pStyle w:val="afffffffff1"/>
      </w:pPr>
      <w:r w:rsidRPr="00646CB8">
        <w:rPr>
          <w:rFonts w:hint="eastAsia"/>
        </w:rPr>
        <w:t>运行数据库应采用双</w:t>
      </w:r>
      <w:proofErr w:type="gramStart"/>
      <w:r w:rsidRPr="00646CB8">
        <w:rPr>
          <w:rFonts w:hint="eastAsia"/>
        </w:rPr>
        <w:t>机热备</w:t>
      </w:r>
      <w:proofErr w:type="gramEnd"/>
      <w:r w:rsidRPr="00646CB8">
        <w:rPr>
          <w:rFonts w:hint="eastAsia"/>
        </w:rPr>
        <w:t>方式，具备</w:t>
      </w:r>
      <w:proofErr w:type="gramStart"/>
      <w:r w:rsidRPr="00646CB8">
        <w:rPr>
          <w:rFonts w:hint="eastAsia"/>
        </w:rPr>
        <w:t>异地双活灾备</w:t>
      </w:r>
      <w:proofErr w:type="gramEnd"/>
      <w:r w:rsidRPr="00646CB8">
        <w:rPr>
          <w:rFonts w:hint="eastAsia"/>
        </w:rPr>
        <w:t>能力</w:t>
      </w:r>
      <w:r w:rsidR="00242E84">
        <w:rPr>
          <w:rFonts w:hint="eastAsia"/>
        </w:rPr>
        <w:t>。</w:t>
      </w:r>
    </w:p>
    <w:p w14:paraId="4F46973D" w14:textId="643E0DBE" w:rsidR="00865BA3" w:rsidRPr="00865BA3" w:rsidRDefault="00865BA3" w:rsidP="00EC087C">
      <w:pPr>
        <w:pStyle w:val="afffffffff1"/>
      </w:pPr>
      <w:r w:rsidRPr="00865BA3">
        <w:t>应保证同一个对象编码的唯一性及管理规则的一致性，应具备统一的数据输入、输出规范，</w:t>
      </w:r>
      <w:r w:rsidR="004A173E">
        <w:rPr>
          <w:rFonts w:hint="eastAsia"/>
        </w:rPr>
        <w:t>具有</w:t>
      </w:r>
      <w:r w:rsidRPr="00865BA3">
        <w:t>分布式消息队列系统</w:t>
      </w:r>
      <w:r w:rsidR="00242E84">
        <w:t>。</w:t>
      </w:r>
    </w:p>
    <w:p w14:paraId="6224EC7B" w14:textId="23BAB5A2" w:rsidR="00865BA3" w:rsidRPr="001D4EE5" w:rsidRDefault="00224C24" w:rsidP="00EC087C">
      <w:pPr>
        <w:pStyle w:val="afffffffff1"/>
        <w:rPr>
          <w:rFonts w:hAnsi="宋体"/>
        </w:rPr>
      </w:pPr>
      <w:r>
        <w:rPr>
          <w:rFonts w:ascii="Times New Roman" w:hint="eastAsia"/>
        </w:rPr>
        <w:t>宜采用</w:t>
      </w:r>
      <w:r w:rsidRPr="001D4EE5">
        <w:rPr>
          <w:rFonts w:hAnsi="宋体" w:hint="eastAsia"/>
        </w:rPr>
        <w:t>自主可控服务器操作系统</w:t>
      </w:r>
      <w:r w:rsidR="00865BA3" w:rsidRPr="001D4EE5">
        <w:rPr>
          <w:rFonts w:hAnsi="宋体"/>
        </w:rPr>
        <w:t>，应符合GB/T 20272</w:t>
      </w:r>
      <w:proofErr w:type="gramStart"/>
      <w:r w:rsidR="00865BA3" w:rsidRPr="001D4EE5">
        <w:rPr>
          <w:rFonts w:hAnsi="宋体"/>
        </w:rPr>
        <w:t>四</w:t>
      </w:r>
      <w:proofErr w:type="gramEnd"/>
      <w:r w:rsidR="00865BA3" w:rsidRPr="001D4EE5">
        <w:rPr>
          <w:rFonts w:hAnsi="宋体"/>
        </w:rPr>
        <w:t>级要求，应支持SM</w:t>
      </w:r>
      <w:proofErr w:type="gramStart"/>
      <w:r w:rsidR="00865BA3" w:rsidRPr="001D4EE5">
        <w:rPr>
          <w:rFonts w:hAnsi="宋体"/>
        </w:rPr>
        <w:t>系列国密</w:t>
      </w:r>
      <w:proofErr w:type="gramEnd"/>
      <w:r w:rsidR="00865BA3" w:rsidRPr="001D4EE5">
        <w:rPr>
          <w:rFonts w:hAnsi="宋体"/>
        </w:rPr>
        <w:t>算法、支持自主可信计算规范TPCM</w:t>
      </w:r>
      <w:r w:rsidR="00242E84" w:rsidRPr="001D4EE5">
        <w:rPr>
          <w:rFonts w:hAnsi="宋体"/>
        </w:rPr>
        <w:t>。</w:t>
      </w:r>
    </w:p>
    <w:p w14:paraId="7F7B7971" w14:textId="4E1401C3" w:rsidR="00865BA3" w:rsidRPr="0016448E" w:rsidRDefault="00865BA3" w:rsidP="00EC087C">
      <w:pPr>
        <w:pStyle w:val="afffffffff1"/>
        <w:rPr>
          <w:rFonts w:ascii="Times New Roman"/>
        </w:rPr>
      </w:pPr>
      <w:r w:rsidRPr="0016448E">
        <w:rPr>
          <w:rFonts w:ascii="Times New Roman"/>
        </w:rPr>
        <w:t>应用平台应构建自主安全体系</w:t>
      </w:r>
      <w:r w:rsidR="00242E84">
        <w:rPr>
          <w:rFonts w:ascii="Times New Roman"/>
        </w:rPr>
        <w:t>。</w:t>
      </w:r>
    </w:p>
    <w:p w14:paraId="3EEEED52" w14:textId="5DABBDA5" w:rsidR="00865BA3" w:rsidRPr="0016448E" w:rsidRDefault="00865BA3" w:rsidP="00EC087C">
      <w:pPr>
        <w:pStyle w:val="afffffffff1"/>
        <w:rPr>
          <w:rFonts w:ascii="Times New Roman"/>
        </w:rPr>
      </w:pPr>
      <w:r w:rsidRPr="0016448E">
        <w:rPr>
          <w:rFonts w:ascii="Times New Roman"/>
        </w:rPr>
        <w:t>应构建自主安全、先进规范、稳定可靠的平台底座</w:t>
      </w:r>
      <w:r w:rsidR="00242E84">
        <w:rPr>
          <w:rFonts w:ascii="Times New Roman"/>
        </w:rPr>
        <w:t>。</w:t>
      </w:r>
    </w:p>
    <w:p w14:paraId="27FDA48C" w14:textId="4BD35B0A" w:rsidR="007441FC" w:rsidRPr="0016448E" w:rsidRDefault="00865BA3" w:rsidP="00EC087C">
      <w:pPr>
        <w:pStyle w:val="afffffffff1"/>
        <w:rPr>
          <w:rFonts w:ascii="Times New Roman"/>
        </w:rPr>
      </w:pPr>
      <w:proofErr w:type="gramStart"/>
      <w:r w:rsidRPr="0016448E">
        <w:rPr>
          <w:rFonts w:ascii="Times New Roman"/>
        </w:rPr>
        <w:t>宜实现</w:t>
      </w:r>
      <w:proofErr w:type="gramEnd"/>
      <w:r w:rsidRPr="0016448E">
        <w:rPr>
          <w:rFonts w:ascii="Times New Roman"/>
        </w:rPr>
        <w:t>物理服务器集群运行状态监控及预警、虚拟化</w:t>
      </w:r>
      <w:proofErr w:type="gramStart"/>
      <w:r w:rsidRPr="0016448E">
        <w:rPr>
          <w:rFonts w:ascii="Times New Roman"/>
        </w:rPr>
        <w:t>集群管</w:t>
      </w:r>
      <w:proofErr w:type="gramEnd"/>
      <w:r w:rsidRPr="0016448E">
        <w:rPr>
          <w:rFonts w:ascii="Times New Roman"/>
        </w:rPr>
        <w:t>控、高可用集群的策略制定和资源调配。</w:t>
      </w:r>
    </w:p>
    <w:p w14:paraId="087F3CC4" w14:textId="0BD98927" w:rsidR="007441FC" w:rsidRDefault="00865BA3" w:rsidP="00865BA3">
      <w:pPr>
        <w:pStyle w:val="affd"/>
        <w:spacing w:before="156" w:after="156"/>
      </w:pPr>
      <w:bookmarkStart w:id="217" w:name="_Toc136025092"/>
      <w:bookmarkStart w:id="218" w:name="_Toc136025137"/>
      <w:bookmarkStart w:id="219" w:name="_Toc136025182"/>
      <w:bookmarkStart w:id="220" w:name="_Toc136027881"/>
      <w:bookmarkStart w:id="221" w:name="_Toc139669279"/>
      <w:bookmarkStart w:id="222" w:name="_Toc140269860"/>
      <w:bookmarkStart w:id="223" w:name="_Toc140270265"/>
      <w:bookmarkStart w:id="224" w:name="_Toc140270334"/>
      <w:bookmarkStart w:id="225" w:name="_Toc140275568"/>
      <w:bookmarkStart w:id="226" w:name="_Toc140312271"/>
      <w:bookmarkStart w:id="227" w:name="_Toc140312819"/>
      <w:bookmarkStart w:id="228" w:name="_Toc140320724"/>
      <w:bookmarkStart w:id="229" w:name="_Toc140657822"/>
      <w:bookmarkStart w:id="230" w:name="_Toc141434782"/>
      <w:r>
        <w:rPr>
          <w:rFonts w:hint="eastAsia"/>
        </w:rPr>
        <w:lastRenderedPageBreak/>
        <w:t>网络安全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3DD43276" w14:textId="3A489421" w:rsidR="00865BA3" w:rsidRPr="001D4EE5" w:rsidRDefault="00865BA3" w:rsidP="00EC087C">
      <w:pPr>
        <w:pStyle w:val="afffffffff1"/>
        <w:rPr>
          <w:rFonts w:hAnsi="宋体"/>
        </w:rPr>
      </w:pPr>
      <w:r w:rsidRPr="0016448E">
        <w:rPr>
          <w:rFonts w:ascii="Times New Roman"/>
        </w:rPr>
        <w:t>应</w:t>
      </w:r>
      <w:r w:rsidRPr="001D4EE5">
        <w:rPr>
          <w:rFonts w:hAnsi="宋体"/>
        </w:rPr>
        <w:t>符合GB/T 22080、GB/T 20271、GB/T 22239、GB/T 3097</w:t>
      </w:r>
      <w:r w:rsidR="007D6B19">
        <w:rPr>
          <w:rFonts w:hAnsi="宋体"/>
        </w:rPr>
        <w:t>6.1</w:t>
      </w:r>
      <w:r w:rsidRPr="001D4EE5">
        <w:rPr>
          <w:rFonts w:hAnsi="宋体"/>
        </w:rPr>
        <w:t>的要求</w:t>
      </w:r>
      <w:r w:rsidR="00242E84" w:rsidRPr="001D4EE5">
        <w:rPr>
          <w:rFonts w:hAnsi="宋体"/>
        </w:rPr>
        <w:t>。</w:t>
      </w:r>
    </w:p>
    <w:p w14:paraId="10A0B2DC" w14:textId="6DD19DBA" w:rsidR="00865BA3" w:rsidRPr="001D4EE5" w:rsidRDefault="00865BA3" w:rsidP="00EC087C">
      <w:pPr>
        <w:pStyle w:val="afffffffff1"/>
        <w:rPr>
          <w:rFonts w:hAnsi="宋体"/>
        </w:rPr>
      </w:pPr>
      <w:r w:rsidRPr="001D4EE5">
        <w:rPr>
          <w:rFonts w:hAnsi="宋体"/>
        </w:rPr>
        <w:t>网络安全应</w:t>
      </w:r>
      <w:proofErr w:type="gramStart"/>
      <w:r w:rsidRPr="001D4EE5">
        <w:rPr>
          <w:rFonts w:hAnsi="宋体"/>
        </w:rPr>
        <w:t>满足等保二级</w:t>
      </w:r>
      <w:proofErr w:type="gramEnd"/>
      <w:r w:rsidRPr="001D4EE5">
        <w:rPr>
          <w:rFonts w:hAnsi="宋体"/>
        </w:rPr>
        <w:t>要求</w:t>
      </w:r>
      <w:r w:rsidR="00242E84" w:rsidRPr="001D4EE5">
        <w:rPr>
          <w:rFonts w:hAnsi="宋体"/>
        </w:rPr>
        <w:t>。</w:t>
      </w:r>
    </w:p>
    <w:p w14:paraId="7FFA5B2A" w14:textId="1D1D4996" w:rsidR="00865BA3" w:rsidRPr="001D4EE5" w:rsidRDefault="00865BA3" w:rsidP="00EC087C">
      <w:pPr>
        <w:pStyle w:val="afffffffff1"/>
        <w:rPr>
          <w:rFonts w:hAnsi="宋体"/>
        </w:rPr>
      </w:pPr>
      <w:r w:rsidRPr="001D4EE5">
        <w:rPr>
          <w:rFonts w:hAnsi="宋体"/>
        </w:rPr>
        <w:t>应实现Web服务器HTTP/HTTPS流量分析、防护以各类Web应用漏洞为目标的网络攻击行为，实现针对Web应用访问行为的合</w:t>
      </w:r>
      <w:proofErr w:type="gramStart"/>
      <w:r w:rsidRPr="001D4EE5">
        <w:rPr>
          <w:rFonts w:hAnsi="宋体"/>
        </w:rPr>
        <w:t>规管控及优化</w:t>
      </w:r>
      <w:proofErr w:type="gramEnd"/>
      <w:r w:rsidR="00242E84" w:rsidRPr="001D4EE5">
        <w:rPr>
          <w:rFonts w:hAnsi="宋体"/>
        </w:rPr>
        <w:t>。</w:t>
      </w:r>
    </w:p>
    <w:p w14:paraId="428851C5" w14:textId="4A7C345A" w:rsidR="00865BA3" w:rsidRPr="001D4EE5" w:rsidRDefault="00865BA3" w:rsidP="00EC087C">
      <w:pPr>
        <w:pStyle w:val="afffffffff1"/>
        <w:rPr>
          <w:rFonts w:hAnsi="宋体"/>
        </w:rPr>
      </w:pPr>
      <w:r w:rsidRPr="001D4EE5">
        <w:rPr>
          <w:rFonts w:hAnsi="宋体"/>
        </w:rPr>
        <w:t>应采用网络安全技术，实现VLAN划分、控制网络与其它网络工业隔离</w:t>
      </w:r>
      <w:r w:rsidR="006E12A4" w:rsidRPr="001D4EE5">
        <w:rPr>
          <w:rFonts w:hAnsi="宋体" w:hint="eastAsia"/>
        </w:rPr>
        <w:t>，实现</w:t>
      </w:r>
      <w:r w:rsidRPr="001D4EE5">
        <w:rPr>
          <w:rFonts w:hAnsi="宋体"/>
        </w:rPr>
        <w:t>控制网络与企业网移动互联和远程访问外部网络的边界防护</w:t>
      </w:r>
      <w:r w:rsidR="00242E84" w:rsidRPr="001D4EE5">
        <w:rPr>
          <w:rFonts w:hAnsi="宋体"/>
        </w:rPr>
        <w:t>。</w:t>
      </w:r>
    </w:p>
    <w:p w14:paraId="02B5C19F" w14:textId="55E759C8" w:rsidR="00865BA3" w:rsidRPr="001D4EE5" w:rsidRDefault="00865BA3" w:rsidP="00EC087C">
      <w:pPr>
        <w:pStyle w:val="afffffffff1"/>
        <w:rPr>
          <w:rFonts w:hAnsi="宋体"/>
        </w:rPr>
      </w:pPr>
      <w:r w:rsidRPr="001D4EE5">
        <w:rPr>
          <w:rFonts w:hAnsi="宋体"/>
        </w:rPr>
        <w:t>通信传输应具备通信异常、网络异常监控与报警功能</w:t>
      </w:r>
      <w:r w:rsidR="00242E84" w:rsidRPr="001D4EE5">
        <w:rPr>
          <w:rFonts w:hAnsi="宋体"/>
        </w:rPr>
        <w:t>。</w:t>
      </w:r>
    </w:p>
    <w:p w14:paraId="11D19614" w14:textId="663EC2B9" w:rsidR="00865BA3" w:rsidRPr="001D4EE5" w:rsidRDefault="00865BA3" w:rsidP="00EC087C">
      <w:pPr>
        <w:pStyle w:val="afffffffff1"/>
        <w:rPr>
          <w:rFonts w:hAnsi="宋体"/>
        </w:rPr>
      </w:pPr>
      <w:r w:rsidRPr="001D4EE5">
        <w:rPr>
          <w:rFonts w:hAnsi="宋体"/>
        </w:rPr>
        <w:t>应具备网络安全检测、入侵防范、入侵检测和恶意代码检测功能</w:t>
      </w:r>
      <w:r w:rsidR="00242E84" w:rsidRPr="001D4EE5">
        <w:rPr>
          <w:rFonts w:hAnsi="宋体"/>
        </w:rPr>
        <w:t>。</w:t>
      </w:r>
    </w:p>
    <w:p w14:paraId="30774247" w14:textId="7D4AF631" w:rsidR="00865BA3" w:rsidRPr="001D4EE5" w:rsidRDefault="00865BA3" w:rsidP="00EC087C">
      <w:pPr>
        <w:pStyle w:val="afffffffff1"/>
        <w:rPr>
          <w:rFonts w:hAnsi="宋体"/>
        </w:rPr>
      </w:pPr>
      <w:r w:rsidRPr="001D4EE5">
        <w:rPr>
          <w:rFonts w:hAnsi="宋体"/>
        </w:rPr>
        <w:t>子系统通信应采用冗余渠道通信方式</w:t>
      </w:r>
      <w:r w:rsidR="00242E84" w:rsidRPr="001D4EE5">
        <w:rPr>
          <w:rFonts w:hAnsi="宋体"/>
        </w:rPr>
        <w:t>。</w:t>
      </w:r>
    </w:p>
    <w:p w14:paraId="6A36736F" w14:textId="18D79528" w:rsidR="00865BA3" w:rsidRPr="0016448E" w:rsidRDefault="00865BA3" w:rsidP="00EC087C">
      <w:pPr>
        <w:pStyle w:val="afffffffff1"/>
        <w:rPr>
          <w:rFonts w:ascii="Times New Roman"/>
        </w:rPr>
      </w:pPr>
      <w:r w:rsidRPr="001D4EE5">
        <w:rPr>
          <w:rFonts w:hAnsi="宋体"/>
        </w:rPr>
        <w:t>应具备IT内控与审计、运维管控、监控</w:t>
      </w:r>
      <w:r w:rsidRPr="0016448E">
        <w:rPr>
          <w:rFonts w:ascii="Times New Roman"/>
        </w:rPr>
        <w:t>、记录和审计用户访问操作、动作和命令功能</w:t>
      </w:r>
      <w:r w:rsidR="00242E84">
        <w:rPr>
          <w:rFonts w:ascii="Times New Roman"/>
        </w:rPr>
        <w:t>。</w:t>
      </w:r>
    </w:p>
    <w:p w14:paraId="45F75AC4" w14:textId="1A48A2BC" w:rsidR="00865BA3" w:rsidRPr="0016448E" w:rsidRDefault="00865BA3" w:rsidP="00EC087C">
      <w:pPr>
        <w:pStyle w:val="afffffffff1"/>
        <w:rPr>
          <w:rFonts w:ascii="Times New Roman"/>
        </w:rPr>
      </w:pPr>
      <w:r w:rsidRPr="0016448E">
        <w:rPr>
          <w:rFonts w:ascii="Times New Roman"/>
        </w:rPr>
        <w:t>应符合准入控制和安全防护技术要求，实现非法接入终端、攻击行为和攻击流量的有效识别和管控</w:t>
      </w:r>
      <w:r w:rsidR="00242E84">
        <w:rPr>
          <w:rFonts w:ascii="Times New Roman"/>
        </w:rPr>
        <w:t>。</w:t>
      </w:r>
    </w:p>
    <w:p w14:paraId="4EDA183C" w14:textId="44654B99" w:rsidR="007441FC" w:rsidRPr="0016448E" w:rsidRDefault="00865BA3" w:rsidP="00EC087C">
      <w:pPr>
        <w:pStyle w:val="afffffffff1"/>
        <w:rPr>
          <w:rFonts w:ascii="Times New Roman"/>
        </w:rPr>
      </w:pPr>
      <w:r w:rsidRPr="0016448E">
        <w:rPr>
          <w:rFonts w:ascii="Times New Roman"/>
        </w:rPr>
        <w:t>应具备融合资产感知、状态监测、准入控制、信令解析、弱口令检测、异常行为监测、攻击检测与防护核心功能。</w:t>
      </w:r>
    </w:p>
    <w:p w14:paraId="3D5E8D38" w14:textId="75F28C5F" w:rsidR="0022501F" w:rsidRDefault="0022501F" w:rsidP="0022501F">
      <w:pPr>
        <w:pStyle w:val="affc"/>
        <w:spacing w:before="312" w:after="312"/>
      </w:pPr>
      <w:bookmarkStart w:id="231" w:name="_Toc136025093"/>
      <w:bookmarkStart w:id="232" w:name="_Toc136025138"/>
      <w:bookmarkStart w:id="233" w:name="_Toc136025183"/>
      <w:bookmarkStart w:id="234" w:name="_Toc136027882"/>
      <w:bookmarkStart w:id="235" w:name="_Toc139669280"/>
      <w:bookmarkStart w:id="236" w:name="_Toc140269861"/>
      <w:bookmarkStart w:id="237" w:name="_Toc140270266"/>
      <w:bookmarkStart w:id="238" w:name="_Toc140270335"/>
      <w:bookmarkStart w:id="239" w:name="_Toc140275569"/>
      <w:bookmarkStart w:id="240" w:name="_Toc140312272"/>
      <w:bookmarkStart w:id="241" w:name="_Toc140312820"/>
      <w:bookmarkStart w:id="242" w:name="_Toc140320725"/>
      <w:bookmarkStart w:id="243" w:name="_Toc140657823"/>
      <w:bookmarkStart w:id="244" w:name="_Toc141434783"/>
      <w:r>
        <w:rPr>
          <w:rFonts w:hint="eastAsia"/>
        </w:rPr>
        <w:t>地质</w:t>
      </w:r>
      <w:r w:rsidR="00224C24">
        <w:rPr>
          <w:rFonts w:hint="eastAsia"/>
        </w:rPr>
        <w:t>保障</w:t>
      </w:r>
      <w:r>
        <w:rPr>
          <w:rFonts w:hint="eastAsia"/>
        </w:rPr>
        <w:t>与开采设计</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6F5C7E39" w14:textId="1AA2A8A1" w:rsidR="0022501F" w:rsidRDefault="001E4EFB" w:rsidP="0022501F">
      <w:pPr>
        <w:pStyle w:val="affd"/>
        <w:spacing w:before="156" w:after="156"/>
      </w:pPr>
      <w:bookmarkStart w:id="245" w:name="_Toc136025094"/>
      <w:bookmarkStart w:id="246" w:name="_Toc136025139"/>
      <w:bookmarkStart w:id="247" w:name="_Toc136025184"/>
      <w:bookmarkStart w:id="248" w:name="_Toc136027883"/>
      <w:bookmarkStart w:id="249" w:name="_Toc139669281"/>
      <w:bookmarkStart w:id="250" w:name="_Toc140269862"/>
      <w:bookmarkStart w:id="251" w:name="_Toc140270267"/>
      <w:bookmarkStart w:id="252" w:name="_Toc140270336"/>
      <w:bookmarkStart w:id="253" w:name="_Toc140275570"/>
      <w:bookmarkStart w:id="254" w:name="_Toc140312273"/>
      <w:bookmarkStart w:id="255" w:name="_Toc140312821"/>
      <w:bookmarkStart w:id="256" w:name="_Toc140320726"/>
      <w:bookmarkStart w:id="257" w:name="_Toc140657824"/>
      <w:bookmarkStart w:id="258" w:name="_Toc141434784"/>
      <w:r>
        <w:rPr>
          <w:rFonts w:hint="eastAsia"/>
        </w:rPr>
        <w:t>地理信息系统</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5E57B57F" w14:textId="04C4B567" w:rsidR="0022501F" w:rsidRDefault="0022501F" w:rsidP="00EC087C">
      <w:pPr>
        <w:pStyle w:val="afffffffff1"/>
      </w:pPr>
      <w:r>
        <w:rPr>
          <w:rFonts w:hint="eastAsia"/>
        </w:rPr>
        <w:t>应</w:t>
      </w:r>
      <w:r w:rsidR="00AE39A7">
        <w:rPr>
          <w:rFonts w:hint="eastAsia"/>
        </w:rPr>
        <w:t>配置</w:t>
      </w:r>
      <w:r>
        <w:rPr>
          <w:rFonts w:hint="eastAsia"/>
        </w:rPr>
        <w:t>地质、测量、水文</w:t>
      </w:r>
      <w:r w:rsidR="00AE39A7">
        <w:rPr>
          <w:rFonts w:hint="eastAsia"/>
        </w:rPr>
        <w:t>地质</w:t>
      </w:r>
      <w:r>
        <w:rPr>
          <w:rFonts w:hint="eastAsia"/>
        </w:rPr>
        <w:t>各类图纸数字化管理系统</w:t>
      </w:r>
      <w:r w:rsidR="00242E84">
        <w:rPr>
          <w:rFonts w:hint="eastAsia"/>
        </w:rPr>
        <w:t>。</w:t>
      </w:r>
    </w:p>
    <w:p w14:paraId="65DABA93" w14:textId="52E4A7C6" w:rsidR="0022501F" w:rsidRDefault="0022501F" w:rsidP="00EC087C">
      <w:pPr>
        <w:pStyle w:val="afffffffff1"/>
      </w:pPr>
      <w:r>
        <w:rPr>
          <w:rFonts w:hint="eastAsia"/>
        </w:rPr>
        <w:t>应建设矿区三维地形测量及数字孪生建模系统，实现底层地图定期更新</w:t>
      </w:r>
      <w:r w:rsidR="00242E84">
        <w:rPr>
          <w:rFonts w:hint="eastAsia"/>
        </w:rPr>
        <w:t>。</w:t>
      </w:r>
    </w:p>
    <w:p w14:paraId="133499C2" w14:textId="3B6A47DE" w:rsidR="0022501F" w:rsidRDefault="0022501F" w:rsidP="00EC087C">
      <w:pPr>
        <w:pStyle w:val="afffffffff1"/>
      </w:pPr>
      <w:r>
        <w:rPr>
          <w:rFonts w:hint="eastAsia"/>
        </w:rPr>
        <w:t>宜具备</w:t>
      </w:r>
      <w:r w:rsidR="005D6A21">
        <w:rPr>
          <w:rFonts w:hint="eastAsia"/>
        </w:rPr>
        <w:t>实时</w:t>
      </w:r>
      <w:r>
        <w:rPr>
          <w:rFonts w:hint="eastAsia"/>
        </w:rPr>
        <w:t>资源储量</w:t>
      </w:r>
      <w:r w:rsidR="005D6A21">
        <w:rPr>
          <w:rFonts w:hint="eastAsia"/>
        </w:rPr>
        <w:t>估算</w:t>
      </w:r>
      <w:r>
        <w:rPr>
          <w:rFonts w:hint="eastAsia"/>
        </w:rPr>
        <w:t>、勘探</w:t>
      </w:r>
      <w:r w:rsidR="00AE39A7">
        <w:rPr>
          <w:rFonts w:hint="eastAsia"/>
        </w:rPr>
        <w:t>成果</w:t>
      </w:r>
      <w:r>
        <w:rPr>
          <w:rFonts w:hint="eastAsia"/>
        </w:rPr>
        <w:t>、水文地质、工程地质、</w:t>
      </w:r>
      <w:r w:rsidR="00AE39A7">
        <w:rPr>
          <w:rFonts w:hint="eastAsia"/>
        </w:rPr>
        <w:t>煤层、构造、采空区、煤质、</w:t>
      </w:r>
      <w:r>
        <w:rPr>
          <w:rFonts w:hint="eastAsia"/>
        </w:rPr>
        <w:t>开采条件应用数字化、可视化功能</w:t>
      </w:r>
      <w:r w:rsidR="00242E84">
        <w:rPr>
          <w:rFonts w:hint="eastAsia"/>
        </w:rPr>
        <w:t>。</w:t>
      </w:r>
    </w:p>
    <w:p w14:paraId="63FB60B8" w14:textId="616CCCC2" w:rsidR="0022501F" w:rsidRDefault="0022501F" w:rsidP="00EC087C">
      <w:pPr>
        <w:pStyle w:val="afffffffff1"/>
      </w:pPr>
      <w:proofErr w:type="gramStart"/>
      <w:r>
        <w:rPr>
          <w:rFonts w:hint="eastAsia"/>
        </w:rPr>
        <w:t>宜创建高</w:t>
      </w:r>
      <w:proofErr w:type="gramEnd"/>
      <w:r>
        <w:rPr>
          <w:rFonts w:hint="eastAsia"/>
        </w:rPr>
        <w:t>精度动态三维地质可视化模型，实现透明地质和地表模型统一坐标融合，构建地上和地下三维统一平台，具备超前识别地质构造和开采条件功能</w:t>
      </w:r>
      <w:r w:rsidR="00242E84">
        <w:rPr>
          <w:rFonts w:hint="eastAsia"/>
        </w:rPr>
        <w:t>。</w:t>
      </w:r>
    </w:p>
    <w:p w14:paraId="3DBA6A5B" w14:textId="09DFAEE1" w:rsidR="0022501F" w:rsidRDefault="0022501F" w:rsidP="00EC087C">
      <w:pPr>
        <w:pStyle w:val="afffffffff1"/>
      </w:pPr>
      <w:proofErr w:type="gramStart"/>
      <w:r>
        <w:rPr>
          <w:rFonts w:hint="eastAsia"/>
        </w:rPr>
        <w:t>宜实现</w:t>
      </w:r>
      <w:proofErr w:type="gramEnd"/>
      <w:r>
        <w:rPr>
          <w:rFonts w:hint="eastAsia"/>
        </w:rPr>
        <w:t>智能分析采剥过程中工程地质与标志地质差异，自动</w:t>
      </w:r>
      <w:proofErr w:type="gramStart"/>
      <w:r>
        <w:rPr>
          <w:rFonts w:hint="eastAsia"/>
        </w:rPr>
        <w:t>优化高</w:t>
      </w:r>
      <w:proofErr w:type="gramEnd"/>
      <w:r>
        <w:rPr>
          <w:rFonts w:hint="eastAsia"/>
        </w:rPr>
        <w:t>精度三维地质模型，实现数据驱动下的模型自动更新、双向联动</w:t>
      </w:r>
      <w:r w:rsidR="00242E84">
        <w:rPr>
          <w:rFonts w:hint="eastAsia"/>
        </w:rPr>
        <w:t>。</w:t>
      </w:r>
    </w:p>
    <w:p w14:paraId="21884B5C" w14:textId="461A98A7" w:rsidR="007441FC" w:rsidRDefault="0022501F" w:rsidP="00EC087C">
      <w:pPr>
        <w:pStyle w:val="afffffffff1"/>
      </w:pPr>
      <w:r>
        <w:rPr>
          <w:rFonts w:hint="eastAsia"/>
        </w:rPr>
        <w:t>应兼容常用的三维建模和辅助设计软件输出的模型数据和图元数据，实现无损数据传递和协同设计。</w:t>
      </w:r>
    </w:p>
    <w:p w14:paraId="2BA453BB" w14:textId="77777777" w:rsidR="0022501F" w:rsidRDefault="0022501F" w:rsidP="0022501F">
      <w:pPr>
        <w:pStyle w:val="affd"/>
        <w:spacing w:before="156" w:after="156"/>
      </w:pPr>
      <w:bookmarkStart w:id="259" w:name="_Toc136025095"/>
      <w:bookmarkStart w:id="260" w:name="_Toc136025140"/>
      <w:bookmarkStart w:id="261" w:name="_Toc136025185"/>
      <w:bookmarkStart w:id="262" w:name="_Toc136027884"/>
      <w:bookmarkStart w:id="263" w:name="_Toc139669282"/>
      <w:bookmarkStart w:id="264" w:name="_Toc140269863"/>
      <w:bookmarkStart w:id="265" w:name="_Toc140270268"/>
      <w:bookmarkStart w:id="266" w:name="_Toc140270337"/>
      <w:bookmarkStart w:id="267" w:name="_Toc140275571"/>
      <w:bookmarkStart w:id="268" w:name="_Toc140312274"/>
      <w:bookmarkStart w:id="269" w:name="_Toc140312822"/>
      <w:bookmarkStart w:id="270" w:name="_Toc140320727"/>
      <w:bookmarkStart w:id="271" w:name="_Toc140657825"/>
      <w:bookmarkStart w:id="272" w:name="_Toc141434785"/>
      <w:r>
        <w:rPr>
          <w:rFonts w:hint="eastAsia"/>
        </w:rPr>
        <w:t>测量管理系统</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08E31437" w14:textId="59841315" w:rsidR="0022501F" w:rsidRPr="001D4EE5" w:rsidRDefault="0022501F" w:rsidP="00EC087C">
      <w:pPr>
        <w:pStyle w:val="afffffffff1"/>
        <w:rPr>
          <w:rFonts w:hAnsi="宋体"/>
        </w:rPr>
      </w:pPr>
      <w:r w:rsidRPr="0016448E">
        <w:rPr>
          <w:rFonts w:ascii="Times New Roman"/>
        </w:rPr>
        <w:t>应采用</w:t>
      </w:r>
      <w:r w:rsidRPr="001D4EE5">
        <w:rPr>
          <w:rFonts w:hAnsi="宋体"/>
        </w:rPr>
        <w:t>无人机倾斜摄影或激光雷达测量技术，结合车载或手持端测量技术，建立智能测量管理系统</w:t>
      </w:r>
      <w:r w:rsidR="00242E84" w:rsidRPr="001D4EE5">
        <w:rPr>
          <w:rFonts w:hAnsi="宋体"/>
        </w:rPr>
        <w:t>。</w:t>
      </w:r>
    </w:p>
    <w:p w14:paraId="0A8B2AAC" w14:textId="07671D5D" w:rsidR="0022501F" w:rsidRPr="001D4EE5" w:rsidRDefault="0022501F" w:rsidP="00EC087C">
      <w:pPr>
        <w:pStyle w:val="afffffffff1"/>
        <w:rPr>
          <w:rFonts w:hAnsi="宋体"/>
        </w:rPr>
      </w:pPr>
      <w:r w:rsidRPr="001D4EE5">
        <w:rPr>
          <w:rFonts w:hAnsi="宋体"/>
        </w:rPr>
        <w:t>应建立平面精度优于0.2 m，重点区域优于0.1 m，高程精度优于0.1 m的矿区高精度三维模型</w:t>
      </w:r>
      <w:r w:rsidR="00242E84" w:rsidRPr="001D4EE5">
        <w:rPr>
          <w:rFonts w:hAnsi="宋体"/>
        </w:rPr>
        <w:t>。</w:t>
      </w:r>
    </w:p>
    <w:p w14:paraId="17F0ADCD" w14:textId="19B94436" w:rsidR="0022501F" w:rsidRPr="001D4EE5" w:rsidRDefault="0022501F" w:rsidP="00EC087C">
      <w:pPr>
        <w:pStyle w:val="afffffffff1"/>
        <w:rPr>
          <w:rFonts w:hAnsi="宋体"/>
        </w:rPr>
      </w:pPr>
      <w:r w:rsidRPr="001D4EE5">
        <w:rPr>
          <w:rFonts w:hAnsi="宋体"/>
        </w:rPr>
        <w:t>应实现测绘成果在线生成、动态管理、实时更新、三维可视化展示</w:t>
      </w:r>
      <w:r w:rsidR="00242E84" w:rsidRPr="001D4EE5">
        <w:rPr>
          <w:rFonts w:hAnsi="宋体"/>
        </w:rPr>
        <w:t>。</w:t>
      </w:r>
    </w:p>
    <w:p w14:paraId="0748567C" w14:textId="6B475147" w:rsidR="0022501F" w:rsidRPr="001D4EE5" w:rsidRDefault="0022501F" w:rsidP="00EC087C">
      <w:pPr>
        <w:pStyle w:val="afffffffff1"/>
        <w:rPr>
          <w:rFonts w:hAnsi="宋体"/>
        </w:rPr>
      </w:pPr>
      <w:r w:rsidRPr="001D4EE5">
        <w:rPr>
          <w:rFonts w:hAnsi="宋体"/>
        </w:rPr>
        <w:t>应具备开采现状三维模型定期更新、动态管理、采运排参数、工程量自动快速计算功能，精度误差小于3%</w:t>
      </w:r>
      <w:r w:rsidR="00242E84" w:rsidRPr="001D4EE5">
        <w:rPr>
          <w:rFonts w:hAnsi="宋体"/>
        </w:rPr>
        <w:t>。</w:t>
      </w:r>
    </w:p>
    <w:p w14:paraId="08680B91" w14:textId="7B0E915A" w:rsidR="007441FC" w:rsidRPr="001D4EE5" w:rsidRDefault="0022501F" w:rsidP="00EC087C">
      <w:pPr>
        <w:pStyle w:val="afffffffff1"/>
        <w:rPr>
          <w:rFonts w:hAnsi="宋体"/>
        </w:rPr>
      </w:pPr>
      <w:r w:rsidRPr="001D4EE5">
        <w:rPr>
          <w:rFonts w:hAnsi="宋体"/>
        </w:rPr>
        <w:t>应利用露天矿山三维模型、测量管理系统实现超层越界、采剥失调、不按设计施工、违法用地行为的</w:t>
      </w:r>
      <w:r w:rsidR="009B17B9" w:rsidRPr="001D4EE5">
        <w:rPr>
          <w:rFonts w:hAnsi="宋体" w:hint="eastAsia"/>
        </w:rPr>
        <w:t>监测、</w:t>
      </w:r>
      <w:r w:rsidRPr="001D4EE5">
        <w:rPr>
          <w:rFonts w:hAnsi="宋体"/>
        </w:rPr>
        <w:t>监控、预警，并联网监管部门。</w:t>
      </w:r>
    </w:p>
    <w:p w14:paraId="5DA78B1C" w14:textId="77777777" w:rsidR="0022501F" w:rsidRDefault="0022501F" w:rsidP="00CF763C">
      <w:pPr>
        <w:pStyle w:val="affd"/>
        <w:spacing w:before="156" w:after="156"/>
      </w:pPr>
      <w:bookmarkStart w:id="273" w:name="_Toc136025096"/>
      <w:bookmarkStart w:id="274" w:name="_Toc136025141"/>
      <w:bookmarkStart w:id="275" w:name="_Toc136025186"/>
      <w:bookmarkStart w:id="276" w:name="_Toc136027885"/>
      <w:bookmarkStart w:id="277" w:name="_Toc139669283"/>
      <w:bookmarkStart w:id="278" w:name="_Toc140269864"/>
      <w:bookmarkStart w:id="279" w:name="_Toc140270269"/>
      <w:bookmarkStart w:id="280" w:name="_Toc140270338"/>
      <w:bookmarkStart w:id="281" w:name="_Toc140275572"/>
      <w:bookmarkStart w:id="282" w:name="_Toc140312275"/>
      <w:bookmarkStart w:id="283" w:name="_Toc140312823"/>
      <w:bookmarkStart w:id="284" w:name="_Toc140320728"/>
      <w:bookmarkStart w:id="285" w:name="_Toc140657826"/>
      <w:bookmarkStart w:id="286" w:name="_Toc141434786"/>
      <w:r>
        <w:rPr>
          <w:rFonts w:hint="eastAsia"/>
        </w:rPr>
        <w:t>开采设计系统</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DA8D862" w14:textId="6D0421FC" w:rsidR="00DE15ED" w:rsidRPr="001D4EE5" w:rsidRDefault="00DE15ED" w:rsidP="00EC087C">
      <w:pPr>
        <w:pStyle w:val="afffffffff1"/>
        <w:rPr>
          <w:rFonts w:hAnsi="宋体"/>
        </w:rPr>
      </w:pPr>
      <w:r w:rsidRPr="00395A50">
        <w:rPr>
          <w:rFonts w:ascii="Times New Roman"/>
        </w:rPr>
        <w:lastRenderedPageBreak/>
        <w:t>应符</w:t>
      </w:r>
      <w:r w:rsidRPr="001D4EE5">
        <w:rPr>
          <w:rFonts w:hAnsi="宋体"/>
        </w:rPr>
        <w:t>合GB 50197的要求</w:t>
      </w:r>
      <w:r w:rsidR="00242E84" w:rsidRPr="001D4EE5">
        <w:rPr>
          <w:rFonts w:hAnsi="宋体"/>
        </w:rPr>
        <w:t>。</w:t>
      </w:r>
    </w:p>
    <w:p w14:paraId="6AF1D891" w14:textId="5A43AC68" w:rsidR="0022501F" w:rsidRPr="001D4EE5" w:rsidRDefault="0022501F" w:rsidP="00EC087C">
      <w:pPr>
        <w:pStyle w:val="afffffffff1"/>
        <w:rPr>
          <w:rFonts w:hAnsi="宋体"/>
        </w:rPr>
      </w:pPr>
      <w:r w:rsidRPr="001D4EE5">
        <w:rPr>
          <w:rFonts w:hAnsi="宋体"/>
        </w:rPr>
        <w:t>应实现开采境界、开采工艺、开采程序、开拓运输系统综合优化及智能决策、中长期开采计划编制</w:t>
      </w:r>
      <w:r w:rsidR="00242E84" w:rsidRPr="001D4EE5">
        <w:rPr>
          <w:rFonts w:hAnsi="宋体"/>
        </w:rPr>
        <w:t>。</w:t>
      </w:r>
    </w:p>
    <w:p w14:paraId="5B0E10B6" w14:textId="7F462904" w:rsidR="0022501F" w:rsidRPr="001D4EE5" w:rsidRDefault="0022501F" w:rsidP="00EC087C">
      <w:pPr>
        <w:pStyle w:val="afffffffff1"/>
        <w:rPr>
          <w:rFonts w:hAnsi="宋体"/>
        </w:rPr>
      </w:pPr>
      <w:r w:rsidRPr="001D4EE5">
        <w:rPr>
          <w:rFonts w:hAnsi="宋体"/>
        </w:rPr>
        <w:t>应实现数字孪生虚拟开采、采矿三维模型模拟</w:t>
      </w:r>
      <w:proofErr w:type="gramStart"/>
      <w:r w:rsidRPr="001D4EE5">
        <w:rPr>
          <w:rFonts w:hAnsi="宋体"/>
        </w:rPr>
        <w:t>剥采排</w:t>
      </w:r>
      <w:proofErr w:type="gramEnd"/>
      <w:r w:rsidRPr="001D4EE5">
        <w:rPr>
          <w:rFonts w:hAnsi="宋体"/>
        </w:rPr>
        <w:t>工程的短期和中长期时空动态演化、工程量计算及剥采比</w:t>
      </w:r>
      <w:r w:rsidR="00CC3F21" w:rsidRPr="001D4EE5">
        <w:rPr>
          <w:rFonts w:hAnsi="宋体"/>
        </w:rPr>
        <w:t>计算</w:t>
      </w:r>
      <w:r w:rsidRPr="001D4EE5">
        <w:rPr>
          <w:rFonts w:hAnsi="宋体"/>
        </w:rPr>
        <w:t>、同步生成工程量报表、按工程位置年度报告各煤层含矸率和发热率主要煤质信息、分台阶采剥计划矿岩量的智能圈定和计算、短期及中长期采剥计划的采剥预演与应用</w:t>
      </w:r>
      <w:r w:rsidR="00242E84" w:rsidRPr="001D4EE5">
        <w:rPr>
          <w:rFonts w:hAnsi="宋体"/>
        </w:rPr>
        <w:t>。</w:t>
      </w:r>
    </w:p>
    <w:p w14:paraId="12B7722E" w14:textId="0F877297" w:rsidR="00CC3F21" w:rsidRPr="00395A50" w:rsidRDefault="00CC3F21" w:rsidP="00EC087C">
      <w:pPr>
        <w:pStyle w:val="afffffffff1"/>
        <w:rPr>
          <w:rFonts w:ascii="Times New Roman"/>
        </w:rPr>
      </w:pPr>
      <w:r w:rsidRPr="001D4EE5">
        <w:rPr>
          <w:rFonts w:hAnsi="宋体"/>
        </w:rPr>
        <w:t>宜具备边坡稳定性分析功能，对边坡安全系</w:t>
      </w:r>
      <w:r w:rsidRPr="00395A50">
        <w:rPr>
          <w:rFonts w:ascii="Times New Roman"/>
        </w:rPr>
        <w:t>数定期进行计算统计</w:t>
      </w:r>
      <w:r w:rsidR="00242E84">
        <w:rPr>
          <w:rFonts w:ascii="Times New Roman"/>
        </w:rPr>
        <w:t>。</w:t>
      </w:r>
    </w:p>
    <w:p w14:paraId="45A3EE75" w14:textId="02B1FF63" w:rsidR="0022501F" w:rsidRPr="00395A50" w:rsidRDefault="0022501F" w:rsidP="00EC087C">
      <w:pPr>
        <w:pStyle w:val="afffffffff1"/>
        <w:rPr>
          <w:rFonts w:ascii="Times New Roman"/>
        </w:rPr>
      </w:pPr>
      <w:r w:rsidRPr="00395A50">
        <w:rPr>
          <w:rFonts w:ascii="Times New Roman"/>
        </w:rPr>
        <w:t>应实现模型自动生成、</w:t>
      </w:r>
      <w:proofErr w:type="gramStart"/>
      <w:r w:rsidRPr="00395A50">
        <w:rPr>
          <w:rFonts w:ascii="Times New Roman"/>
        </w:rPr>
        <w:t>采排</w:t>
      </w:r>
      <w:proofErr w:type="gramEnd"/>
      <w:r w:rsidRPr="00395A50">
        <w:rPr>
          <w:rFonts w:ascii="Times New Roman"/>
        </w:rPr>
        <w:t>规划、专项方案设计、</w:t>
      </w:r>
      <w:proofErr w:type="gramStart"/>
      <w:r w:rsidRPr="00395A50">
        <w:rPr>
          <w:rFonts w:ascii="Times New Roman"/>
        </w:rPr>
        <w:t>采排</w:t>
      </w:r>
      <w:proofErr w:type="gramEnd"/>
      <w:r w:rsidRPr="00395A50">
        <w:rPr>
          <w:rFonts w:ascii="Times New Roman"/>
        </w:rPr>
        <w:t>路径优化设计、排</w:t>
      </w:r>
      <w:proofErr w:type="gramStart"/>
      <w:r w:rsidRPr="00395A50">
        <w:rPr>
          <w:rFonts w:ascii="Times New Roman"/>
        </w:rPr>
        <w:t>弃位置</w:t>
      </w:r>
      <w:proofErr w:type="gramEnd"/>
      <w:r w:rsidRPr="00395A50">
        <w:rPr>
          <w:rFonts w:ascii="Times New Roman"/>
        </w:rPr>
        <w:t>优化设计</w:t>
      </w:r>
      <w:r w:rsidR="00242E84">
        <w:rPr>
          <w:rFonts w:ascii="Times New Roman"/>
        </w:rPr>
        <w:t>。</w:t>
      </w:r>
    </w:p>
    <w:p w14:paraId="2D99FAD1" w14:textId="3F582946" w:rsidR="000B5609" w:rsidRPr="00395A50" w:rsidRDefault="0022501F" w:rsidP="00EC087C">
      <w:pPr>
        <w:pStyle w:val="afffffffff1"/>
        <w:rPr>
          <w:rFonts w:ascii="Times New Roman"/>
        </w:rPr>
      </w:pPr>
      <w:r w:rsidRPr="00395A50">
        <w:rPr>
          <w:rFonts w:ascii="Times New Roman"/>
        </w:rPr>
        <w:t>应实现日计划的多业务部门一体化协同设计、数据联动、施工仿真、一键下发至设备端、自动生成日计划作业任务书。</w:t>
      </w:r>
    </w:p>
    <w:p w14:paraId="175ED076" w14:textId="77777777" w:rsidR="0022501F" w:rsidRDefault="0022501F" w:rsidP="004D3D46">
      <w:pPr>
        <w:pStyle w:val="affc"/>
        <w:spacing w:before="312" w:after="312"/>
      </w:pPr>
      <w:bookmarkStart w:id="287" w:name="_Toc136025097"/>
      <w:bookmarkStart w:id="288" w:name="_Toc136025142"/>
      <w:bookmarkStart w:id="289" w:name="_Toc136025187"/>
      <w:bookmarkStart w:id="290" w:name="_Toc136027886"/>
      <w:bookmarkStart w:id="291" w:name="_Toc139669284"/>
      <w:bookmarkStart w:id="292" w:name="_Toc140269865"/>
      <w:bookmarkStart w:id="293" w:name="_Toc140270270"/>
      <w:bookmarkStart w:id="294" w:name="_Toc140270339"/>
      <w:bookmarkStart w:id="295" w:name="_Toc140275573"/>
      <w:bookmarkStart w:id="296" w:name="_Toc140312276"/>
      <w:bookmarkStart w:id="297" w:name="_Toc140312824"/>
      <w:bookmarkStart w:id="298" w:name="_Toc140320729"/>
      <w:bookmarkStart w:id="299" w:name="_Toc140657827"/>
      <w:bookmarkStart w:id="300" w:name="_Toc141434787"/>
      <w:r>
        <w:rPr>
          <w:rFonts w:hint="eastAsia"/>
        </w:rPr>
        <w:t>智能生产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2B6FFA96" w14:textId="283922CE" w:rsidR="0022501F" w:rsidRDefault="0022501F" w:rsidP="008576F9">
      <w:pPr>
        <w:pStyle w:val="affd"/>
        <w:spacing w:before="156" w:after="156"/>
      </w:pPr>
      <w:bookmarkStart w:id="301" w:name="_Toc136025098"/>
      <w:bookmarkStart w:id="302" w:name="_Toc136025143"/>
      <w:bookmarkStart w:id="303" w:name="_Toc136025188"/>
      <w:bookmarkStart w:id="304" w:name="_Toc136027887"/>
      <w:bookmarkStart w:id="305" w:name="_Toc139669285"/>
      <w:bookmarkStart w:id="306" w:name="_Toc140269866"/>
      <w:bookmarkStart w:id="307" w:name="_Toc140270271"/>
      <w:bookmarkStart w:id="308" w:name="_Toc140270340"/>
      <w:bookmarkStart w:id="309" w:name="_Toc140275574"/>
      <w:bookmarkStart w:id="310" w:name="_Toc140312277"/>
      <w:bookmarkStart w:id="311" w:name="_Toc140312825"/>
      <w:bookmarkStart w:id="312" w:name="_Toc140320730"/>
      <w:bookmarkStart w:id="313" w:name="_Toc140657828"/>
      <w:bookmarkStart w:id="314" w:name="_Toc141434788"/>
      <w:proofErr w:type="gramStart"/>
      <w:r>
        <w:rPr>
          <w:rFonts w:hint="eastAsia"/>
        </w:rPr>
        <w:t>智能穿爆系统</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roofErr w:type="gramEnd"/>
    </w:p>
    <w:p w14:paraId="008E4BF2" w14:textId="6AD0E8A4" w:rsidR="0022501F" w:rsidRPr="001D4EE5" w:rsidRDefault="0022501F" w:rsidP="00EC087C">
      <w:pPr>
        <w:pStyle w:val="afffffffff1"/>
        <w:rPr>
          <w:rFonts w:hAnsi="宋体"/>
        </w:rPr>
      </w:pPr>
      <w:r w:rsidRPr="00395A50">
        <w:rPr>
          <w:rFonts w:ascii="Times New Roman"/>
        </w:rPr>
        <w:t>应符</w:t>
      </w:r>
      <w:r w:rsidRPr="001D4EE5">
        <w:rPr>
          <w:rFonts w:hAnsi="宋体"/>
        </w:rPr>
        <w:t>合GB 6722的要求</w:t>
      </w:r>
      <w:r w:rsidR="00242E84" w:rsidRPr="001D4EE5">
        <w:rPr>
          <w:rFonts w:hAnsi="宋体"/>
        </w:rPr>
        <w:t>。</w:t>
      </w:r>
    </w:p>
    <w:p w14:paraId="6E042DA0" w14:textId="53CCD66E" w:rsidR="0022501F" w:rsidRPr="001D4EE5" w:rsidRDefault="0022501F" w:rsidP="00EC087C">
      <w:pPr>
        <w:pStyle w:val="afffffffff1"/>
        <w:rPr>
          <w:rFonts w:hAnsi="宋体"/>
        </w:rPr>
      </w:pPr>
      <w:r w:rsidRPr="001D4EE5">
        <w:rPr>
          <w:rFonts w:hAnsi="宋体"/>
        </w:rPr>
        <w:t>应</w:t>
      </w:r>
      <w:proofErr w:type="gramStart"/>
      <w:r w:rsidRPr="001D4EE5">
        <w:rPr>
          <w:rFonts w:hAnsi="宋体"/>
        </w:rPr>
        <w:t>具备穿爆</w:t>
      </w:r>
      <w:proofErr w:type="gramEnd"/>
      <w:r w:rsidRPr="001D4EE5">
        <w:rPr>
          <w:rFonts w:hAnsi="宋体"/>
        </w:rPr>
        <w:t>参数智能设计、爆破效果智能模拟预测功能</w:t>
      </w:r>
      <w:r w:rsidR="00242E84" w:rsidRPr="001D4EE5">
        <w:rPr>
          <w:rFonts w:hAnsi="宋体"/>
        </w:rPr>
        <w:t>。</w:t>
      </w:r>
    </w:p>
    <w:p w14:paraId="31573221" w14:textId="36D89A1B" w:rsidR="0022501F" w:rsidRPr="001D4EE5" w:rsidRDefault="0022501F" w:rsidP="00EC087C">
      <w:pPr>
        <w:pStyle w:val="afffffffff1"/>
        <w:rPr>
          <w:rFonts w:hAnsi="宋体"/>
        </w:rPr>
      </w:pPr>
      <w:proofErr w:type="gramStart"/>
      <w:r w:rsidRPr="001D4EE5">
        <w:rPr>
          <w:rFonts w:hAnsi="宋体"/>
        </w:rPr>
        <w:t>宜实现</w:t>
      </w:r>
      <w:proofErr w:type="gramEnd"/>
      <w:r w:rsidRPr="001D4EE5">
        <w:rPr>
          <w:rFonts w:hAnsi="宋体"/>
        </w:rPr>
        <w:t>与地质测量与开采设计保障系统的融合及短期、中长期智能爆破计划编制</w:t>
      </w:r>
      <w:r w:rsidR="00242E84" w:rsidRPr="001D4EE5">
        <w:rPr>
          <w:rFonts w:hAnsi="宋体"/>
        </w:rPr>
        <w:t>。</w:t>
      </w:r>
    </w:p>
    <w:p w14:paraId="792AEF15" w14:textId="2627B8AE" w:rsidR="0022501F" w:rsidRPr="001D4EE5" w:rsidRDefault="0022501F" w:rsidP="00EC087C">
      <w:pPr>
        <w:pStyle w:val="afffffffff1"/>
        <w:rPr>
          <w:rFonts w:hAnsi="宋体"/>
        </w:rPr>
      </w:pPr>
      <w:proofErr w:type="gramStart"/>
      <w:r w:rsidRPr="001D4EE5">
        <w:rPr>
          <w:rFonts w:hAnsi="宋体"/>
        </w:rPr>
        <w:t>宜实现穿爆系统</w:t>
      </w:r>
      <w:proofErr w:type="gramEnd"/>
      <w:r w:rsidR="00AE6C99" w:rsidRPr="001D4EE5">
        <w:rPr>
          <w:rFonts w:hAnsi="宋体" w:hint="eastAsia"/>
        </w:rPr>
        <w:t>现场</w:t>
      </w:r>
      <w:r w:rsidRPr="001D4EE5">
        <w:rPr>
          <w:rFonts w:hAnsi="宋体"/>
        </w:rPr>
        <w:t>常态化无人值守、作业</w:t>
      </w:r>
      <w:r w:rsidR="00242E84" w:rsidRPr="001D4EE5">
        <w:rPr>
          <w:rFonts w:hAnsi="宋体"/>
        </w:rPr>
        <w:t>。</w:t>
      </w:r>
    </w:p>
    <w:p w14:paraId="7F22E353" w14:textId="32475D06" w:rsidR="0022501F" w:rsidRPr="001D4EE5" w:rsidRDefault="0022501F" w:rsidP="00EC087C">
      <w:pPr>
        <w:pStyle w:val="afffffffff1"/>
        <w:rPr>
          <w:rFonts w:hAnsi="宋体"/>
        </w:rPr>
      </w:pPr>
      <w:r w:rsidRPr="001D4EE5">
        <w:rPr>
          <w:rFonts w:hAnsi="宋体"/>
        </w:rPr>
        <w:t>应采用具备自动行走、</w:t>
      </w:r>
      <w:r w:rsidR="00CC3F21" w:rsidRPr="001D4EE5">
        <w:rPr>
          <w:rFonts w:hAnsi="宋体"/>
        </w:rPr>
        <w:t>一键调平、</w:t>
      </w:r>
      <w:r w:rsidRPr="001D4EE5">
        <w:rPr>
          <w:rFonts w:hAnsi="宋体"/>
        </w:rPr>
        <w:t>定位布孔、钻孔、实时监测、随钻参数提取、远程遥控功能的智能驾驶钻机</w:t>
      </w:r>
      <w:r w:rsidR="00242E84" w:rsidRPr="001D4EE5">
        <w:rPr>
          <w:rFonts w:hAnsi="宋体"/>
        </w:rPr>
        <w:t>。</w:t>
      </w:r>
    </w:p>
    <w:p w14:paraId="7877DA2A" w14:textId="0C9EA089" w:rsidR="0022501F" w:rsidRPr="001D4EE5" w:rsidRDefault="0022501F" w:rsidP="00EC087C">
      <w:pPr>
        <w:pStyle w:val="afffffffff1"/>
        <w:rPr>
          <w:rFonts w:hAnsi="宋体"/>
        </w:rPr>
      </w:pPr>
      <w:r w:rsidRPr="001D4EE5">
        <w:rPr>
          <w:rFonts w:hAnsi="宋体"/>
        </w:rPr>
        <w:t>宜采用具备实时监测、自动行走、寻孔、装药、随装参数提取、远程遥控功能的智能装药车</w:t>
      </w:r>
      <w:r w:rsidR="00242E84" w:rsidRPr="001D4EE5">
        <w:rPr>
          <w:rFonts w:hAnsi="宋体"/>
        </w:rPr>
        <w:t>。</w:t>
      </w:r>
    </w:p>
    <w:p w14:paraId="1C8571A5" w14:textId="6773EE2B" w:rsidR="00CC3F21" w:rsidRPr="001D4EE5" w:rsidRDefault="00CC3F21" w:rsidP="00EC087C">
      <w:pPr>
        <w:pStyle w:val="afffffffff1"/>
        <w:rPr>
          <w:rFonts w:hAnsi="宋体"/>
        </w:rPr>
      </w:pPr>
      <w:r w:rsidRPr="001D4EE5">
        <w:rPr>
          <w:rFonts w:hAnsi="宋体"/>
        </w:rPr>
        <w:t>宜采用具备实时监测、自动行走、寻孔、</w:t>
      </w:r>
      <w:proofErr w:type="gramStart"/>
      <w:r w:rsidRPr="001D4EE5">
        <w:rPr>
          <w:rFonts w:hAnsi="宋体"/>
        </w:rPr>
        <w:t>随堵参数</w:t>
      </w:r>
      <w:proofErr w:type="gramEnd"/>
      <w:r w:rsidRPr="001D4EE5">
        <w:rPr>
          <w:rFonts w:hAnsi="宋体"/>
        </w:rPr>
        <w:t>提取、远程遥控功能的智能堵塞车</w:t>
      </w:r>
      <w:r w:rsidR="00242E84" w:rsidRPr="001D4EE5">
        <w:rPr>
          <w:rFonts w:hAnsi="宋体"/>
        </w:rPr>
        <w:t>。</w:t>
      </w:r>
    </w:p>
    <w:p w14:paraId="05467584" w14:textId="589A7A8D" w:rsidR="0022501F" w:rsidRPr="001D4EE5" w:rsidRDefault="0022501F" w:rsidP="00EC087C">
      <w:pPr>
        <w:pStyle w:val="afffffffff1"/>
        <w:rPr>
          <w:rFonts w:hAnsi="宋体"/>
        </w:rPr>
      </w:pPr>
      <w:r w:rsidRPr="001D4EE5">
        <w:rPr>
          <w:rFonts w:hAnsi="宋体"/>
        </w:rPr>
        <w:t>宜采用具备实时监测、爆破作业区域无网络、延期时间智能设置、无人机起爆的智能无线起爆系统</w:t>
      </w:r>
      <w:r w:rsidR="00242E84" w:rsidRPr="001D4EE5">
        <w:rPr>
          <w:rFonts w:hAnsi="宋体"/>
        </w:rPr>
        <w:t>。</w:t>
      </w:r>
    </w:p>
    <w:p w14:paraId="7B16FE73" w14:textId="0142181A" w:rsidR="0022501F" w:rsidRPr="001D4EE5" w:rsidRDefault="0022501F" w:rsidP="00EC087C">
      <w:pPr>
        <w:pStyle w:val="afffffffff1"/>
        <w:rPr>
          <w:rFonts w:hAnsi="宋体"/>
        </w:rPr>
      </w:pPr>
      <w:r w:rsidRPr="001D4EE5">
        <w:rPr>
          <w:rFonts w:hAnsi="宋体"/>
        </w:rPr>
        <w:t>应实现系统三维建模、远程监控、危险预警、环境监测、人员和设备高精定位</w:t>
      </w:r>
      <w:r w:rsidR="00242E84" w:rsidRPr="001D4EE5">
        <w:rPr>
          <w:rFonts w:hAnsi="宋体"/>
        </w:rPr>
        <w:t>。</w:t>
      </w:r>
    </w:p>
    <w:p w14:paraId="3C2C7624" w14:textId="537E5BFB" w:rsidR="0022501F" w:rsidRPr="001D4EE5" w:rsidRDefault="0022501F" w:rsidP="00EC087C">
      <w:pPr>
        <w:pStyle w:val="afffffffff1"/>
        <w:rPr>
          <w:rFonts w:hAnsi="宋体"/>
        </w:rPr>
      </w:pPr>
      <w:r w:rsidRPr="001D4EE5">
        <w:rPr>
          <w:rFonts w:hAnsi="宋体"/>
        </w:rPr>
        <w:t>应实现自动生成爆破警戒范围图并</w:t>
      </w:r>
      <w:proofErr w:type="gramStart"/>
      <w:r w:rsidRPr="001D4EE5">
        <w:rPr>
          <w:rFonts w:hAnsi="宋体"/>
        </w:rPr>
        <w:t>标圈电子</w:t>
      </w:r>
      <w:proofErr w:type="gramEnd"/>
      <w:r w:rsidRPr="001D4EE5">
        <w:rPr>
          <w:rFonts w:hAnsi="宋体"/>
        </w:rPr>
        <w:t>围栏</w:t>
      </w:r>
      <w:r w:rsidR="00242E84" w:rsidRPr="001D4EE5">
        <w:rPr>
          <w:rFonts w:hAnsi="宋体"/>
        </w:rPr>
        <w:t>。</w:t>
      </w:r>
    </w:p>
    <w:p w14:paraId="10BD205E" w14:textId="48D39A93" w:rsidR="0022501F" w:rsidRPr="001D4EE5" w:rsidRDefault="0022501F" w:rsidP="00EC087C">
      <w:pPr>
        <w:pStyle w:val="afffffffff1"/>
        <w:rPr>
          <w:rFonts w:hAnsi="宋体"/>
        </w:rPr>
      </w:pPr>
      <w:proofErr w:type="gramStart"/>
      <w:r w:rsidRPr="001D4EE5">
        <w:rPr>
          <w:rFonts w:hAnsi="宋体"/>
        </w:rPr>
        <w:t>宜实现</w:t>
      </w:r>
      <w:proofErr w:type="gramEnd"/>
      <w:r w:rsidRPr="001D4EE5">
        <w:rPr>
          <w:rFonts w:hAnsi="宋体"/>
        </w:rPr>
        <w:t>爆堆的无人机三维建模、实时测量、</w:t>
      </w:r>
      <w:proofErr w:type="gramStart"/>
      <w:r w:rsidRPr="001D4EE5">
        <w:rPr>
          <w:rFonts w:hAnsi="宋体"/>
        </w:rPr>
        <w:t>盲爆监测</w:t>
      </w:r>
      <w:proofErr w:type="gramEnd"/>
      <w:r w:rsidR="00242E84" w:rsidRPr="001D4EE5">
        <w:rPr>
          <w:rFonts w:hAnsi="宋体"/>
        </w:rPr>
        <w:t>。</w:t>
      </w:r>
    </w:p>
    <w:p w14:paraId="428F6F18" w14:textId="07EB8BDD" w:rsidR="0022501F" w:rsidRDefault="0022501F" w:rsidP="00EC087C">
      <w:pPr>
        <w:pStyle w:val="afffffffff1"/>
        <w:rPr>
          <w:rFonts w:ascii="Times New Roman"/>
        </w:rPr>
      </w:pPr>
      <w:r w:rsidRPr="001D4EE5">
        <w:rPr>
          <w:rFonts w:hAnsi="宋体"/>
        </w:rPr>
        <w:t>应实现无人机、红外线、AI视频系统远程实时监控、</w:t>
      </w:r>
      <w:proofErr w:type="gramStart"/>
      <w:r w:rsidRPr="00395A50">
        <w:rPr>
          <w:rFonts w:ascii="Times New Roman"/>
        </w:rPr>
        <w:t>爆破区警戒</w:t>
      </w:r>
      <w:proofErr w:type="gramEnd"/>
      <w:r w:rsidRPr="00395A50">
        <w:rPr>
          <w:rFonts w:ascii="Times New Roman"/>
        </w:rPr>
        <w:t>、人员进入及物体移动监测预警</w:t>
      </w:r>
      <w:r w:rsidRPr="00395A50">
        <w:rPr>
          <w:rFonts w:ascii="Times New Roman"/>
        </w:rPr>
        <w:t xml:space="preserve">, </w:t>
      </w:r>
      <w:r w:rsidRPr="00395A50">
        <w:rPr>
          <w:rFonts w:ascii="Times New Roman"/>
        </w:rPr>
        <w:t>同时产生声光报警并联动相关电子设备，实现实时周界防护</w:t>
      </w:r>
      <w:r w:rsidR="004E39FC" w:rsidRPr="00395A50">
        <w:rPr>
          <w:rFonts w:ascii="Times New Roman"/>
        </w:rPr>
        <w:t>，</w:t>
      </w:r>
      <w:r w:rsidRPr="00395A50">
        <w:rPr>
          <w:rFonts w:ascii="Times New Roman"/>
        </w:rPr>
        <w:t>防止爆破器材遗失</w:t>
      </w:r>
      <w:r w:rsidR="00242E84">
        <w:rPr>
          <w:rFonts w:ascii="Times New Roman"/>
        </w:rPr>
        <w:t>。</w:t>
      </w:r>
    </w:p>
    <w:p w14:paraId="15C26907" w14:textId="6FC5CB35" w:rsidR="000E4720" w:rsidRDefault="000E4720" w:rsidP="000E4720">
      <w:pPr>
        <w:pStyle w:val="affd"/>
        <w:spacing w:before="156" w:after="156"/>
      </w:pPr>
      <w:bookmarkStart w:id="315" w:name="_Toc140269867"/>
      <w:bookmarkStart w:id="316" w:name="_Toc140270272"/>
      <w:bookmarkStart w:id="317" w:name="_Toc140270341"/>
      <w:bookmarkStart w:id="318" w:name="_Toc140275575"/>
      <w:bookmarkStart w:id="319" w:name="_Toc140312278"/>
      <w:bookmarkStart w:id="320" w:name="_Toc140312826"/>
      <w:bookmarkStart w:id="321" w:name="_Toc140320731"/>
      <w:bookmarkStart w:id="322" w:name="_Toc140657829"/>
      <w:bookmarkStart w:id="323" w:name="_Toc141434789"/>
      <w:r>
        <w:rPr>
          <w:rFonts w:hint="eastAsia"/>
        </w:rPr>
        <w:t>无人驾驶运输系统</w:t>
      </w:r>
      <w:bookmarkEnd w:id="315"/>
      <w:bookmarkEnd w:id="316"/>
      <w:bookmarkEnd w:id="317"/>
      <w:bookmarkEnd w:id="318"/>
      <w:bookmarkEnd w:id="319"/>
      <w:bookmarkEnd w:id="320"/>
      <w:bookmarkEnd w:id="321"/>
      <w:bookmarkEnd w:id="322"/>
      <w:bookmarkEnd w:id="323"/>
    </w:p>
    <w:p w14:paraId="5E7EB427" w14:textId="677C0BA5" w:rsidR="000E4720" w:rsidRDefault="000E4720" w:rsidP="000E4720">
      <w:pPr>
        <w:pStyle w:val="afffffffff1"/>
      </w:pPr>
      <w:r>
        <w:rPr>
          <w:rFonts w:hint="eastAsia"/>
        </w:rPr>
        <w:t>应建设露天煤矿无人驾驶运输系统，具有无线网络通信、云平台控制、智能调度与管理、矿车无人驾驶、铲运装协同作业、路侧协同、远程遥控驾驶功能。</w:t>
      </w:r>
    </w:p>
    <w:p w14:paraId="3DD21F00" w14:textId="3E6ABEB2" w:rsidR="000E4720" w:rsidRDefault="000E4720" w:rsidP="000E4720">
      <w:pPr>
        <w:pStyle w:val="afffffffff1"/>
      </w:pPr>
      <w:r>
        <w:rPr>
          <w:rFonts w:hint="eastAsia"/>
        </w:rPr>
        <w:t>应建设无人驾驶数字孪生系统，具有车辆动力学、无人驾驶场景、复杂路况与环境、智能调度与管理算法仿真，实现算法加速迭代。</w:t>
      </w:r>
    </w:p>
    <w:p w14:paraId="7676F950" w14:textId="1CFF3F9F" w:rsidR="000E4720" w:rsidRPr="000E4720" w:rsidRDefault="000E4720" w:rsidP="000E4720">
      <w:pPr>
        <w:pStyle w:val="afffffffff1"/>
      </w:pPr>
      <w:proofErr w:type="gramStart"/>
      <w:r>
        <w:rPr>
          <w:rFonts w:hint="eastAsia"/>
        </w:rPr>
        <w:t>宜实现</w:t>
      </w:r>
      <w:proofErr w:type="gramEnd"/>
      <w:r>
        <w:rPr>
          <w:rFonts w:hint="eastAsia"/>
        </w:rPr>
        <w:t>采运排环节在单独作业区的无人化、常态</w:t>
      </w:r>
      <w:proofErr w:type="gramStart"/>
      <w:r>
        <w:rPr>
          <w:rFonts w:hint="eastAsia"/>
        </w:rPr>
        <w:t>化运输</w:t>
      </w:r>
      <w:proofErr w:type="gramEnd"/>
      <w:r>
        <w:rPr>
          <w:rFonts w:hint="eastAsia"/>
        </w:rPr>
        <w:t>编组作业。</w:t>
      </w:r>
    </w:p>
    <w:p w14:paraId="2D222A87" w14:textId="1E6A0CA3" w:rsidR="0022501F" w:rsidRDefault="0022501F" w:rsidP="008576F9">
      <w:pPr>
        <w:pStyle w:val="affd"/>
        <w:spacing w:before="156" w:after="156"/>
      </w:pPr>
      <w:bookmarkStart w:id="324" w:name="_Toc136025099"/>
      <w:bookmarkStart w:id="325" w:name="_Toc136025144"/>
      <w:bookmarkStart w:id="326" w:name="_Toc136025189"/>
      <w:bookmarkStart w:id="327" w:name="_Toc136027888"/>
      <w:bookmarkStart w:id="328" w:name="_Toc139669286"/>
      <w:bookmarkStart w:id="329" w:name="_Toc140269868"/>
      <w:bookmarkStart w:id="330" w:name="_Toc140270273"/>
      <w:bookmarkStart w:id="331" w:name="_Toc140270342"/>
      <w:bookmarkStart w:id="332" w:name="_Toc140275576"/>
      <w:bookmarkStart w:id="333" w:name="_Toc140312279"/>
      <w:bookmarkStart w:id="334" w:name="_Toc140312827"/>
      <w:bookmarkStart w:id="335" w:name="_Toc140320732"/>
      <w:bookmarkStart w:id="336" w:name="_Toc140657830"/>
      <w:bookmarkStart w:id="337" w:name="_Toc141434790"/>
      <w:r>
        <w:rPr>
          <w:rFonts w:hint="eastAsia"/>
        </w:rPr>
        <w:t>单斗-卡车间断工艺系统</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5D9B524C" w14:textId="79436B98" w:rsidR="0022501F" w:rsidRPr="001D4EE5" w:rsidRDefault="0022501F" w:rsidP="00746238">
      <w:pPr>
        <w:pStyle w:val="afffffffff1"/>
        <w:rPr>
          <w:rFonts w:hAnsi="宋体"/>
        </w:rPr>
      </w:pPr>
      <w:r w:rsidRPr="00395A50">
        <w:rPr>
          <w:rFonts w:ascii="Times New Roman"/>
        </w:rPr>
        <w:t>应符</w:t>
      </w:r>
      <w:r w:rsidRPr="001D4EE5">
        <w:rPr>
          <w:rFonts w:hAnsi="宋体"/>
        </w:rPr>
        <w:t>合GB 51282的要求</w:t>
      </w:r>
      <w:r w:rsidR="00242E84" w:rsidRPr="001D4EE5">
        <w:rPr>
          <w:rFonts w:hAnsi="宋体"/>
        </w:rPr>
        <w:t>。</w:t>
      </w:r>
    </w:p>
    <w:p w14:paraId="2AB12426" w14:textId="16C91214" w:rsidR="0022501F" w:rsidRPr="001D4EE5" w:rsidRDefault="0022501F" w:rsidP="00746238">
      <w:pPr>
        <w:pStyle w:val="afffffffff1"/>
        <w:rPr>
          <w:rFonts w:hAnsi="宋体"/>
        </w:rPr>
      </w:pPr>
      <w:r w:rsidRPr="001D4EE5">
        <w:rPr>
          <w:rFonts w:hAnsi="宋体"/>
        </w:rPr>
        <w:t>采装、排土设备宜具备远程遥控、一人操控多机功能</w:t>
      </w:r>
      <w:r w:rsidR="00242E84" w:rsidRPr="001D4EE5">
        <w:rPr>
          <w:rFonts w:hAnsi="宋体"/>
        </w:rPr>
        <w:t>。</w:t>
      </w:r>
    </w:p>
    <w:p w14:paraId="68C486EA" w14:textId="183D82AB" w:rsidR="0022501F" w:rsidRPr="001D4EE5" w:rsidRDefault="001947C9" w:rsidP="00746238">
      <w:pPr>
        <w:pStyle w:val="afffffffff1"/>
        <w:rPr>
          <w:rFonts w:hAnsi="宋体"/>
        </w:rPr>
      </w:pPr>
      <w:r w:rsidRPr="001D4EE5">
        <w:rPr>
          <w:rFonts w:hAnsi="宋体" w:hint="eastAsia"/>
        </w:rPr>
        <w:t>采运排环节应符合本文件8</w:t>
      </w:r>
      <w:r w:rsidRPr="001D4EE5">
        <w:rPr>
          <w:rFonts w:hAnsi="宋体"/>
        </w:rPr>
        <w:t>.2</w:t>
      </w:r>
      <w:r w:rsidRPr="001D4EE5">
        <w:rPr>
          <w:rFonts w:hAnsi="宋体" w:hint="eastAsia"/>
        </w:rPr>
        <w:t>的要求。</w:t>
      </w:r>
    </w:p>
    <w:p w14:paraId="5678B94A" w14:textId="31E554B4" w:rsidR="0022501F" w:rsidRPr="001D4EE5" w:rsidRDefault="0022501F" w:rsidP="00746238">
      <w:pPr>
        <w:pStyle w:val="afffffffff1"/>
        <w:rPr>
          <w:rFonts w:hAnsi="宋体"/>
        </w:rPr>
      </w:pPr>
      <w:r w:rsidRPr="001D4EE5">
        <w:rPr>
          <w:rFonts w:hAnsi="宋体"/>
        </w:rPr>
        <w:t>应采用云平台智能调度与管理系统，具备高精定位显示、高精地图管理、</w:t>
      </w:r>
      <w:proofErr w:type="gramStart"/>
      <w:r w:rsidRPr="001D4EE5">
        <w:rPr>
          <w:rFonts w:hAnsi="宋体"/>
        </w:rPr>
        <w:t>卡调兼容</w:t>
      </w:r>
      <w:proofErr w:type="gramEnd"/>
      <w:r w:rsidRPr="001D4EE5">
        <w:rPr>
          <w:rFonts w:hAnsi="宋体"/>
        </w:rPr>
        <w:t>、车辆设备</w:t>
      </w:r>
      <w:r w:rsidRPr="001D4EE5">
        <w:rPr>
          <w:rFonts w:hAnsi="宋体"/>
        </w:rPr>
        <w:lastRenderedPageBreak/>
        <w:t>智能调度、动态路权管控、运营报警提醒、运行集成监视、数据统计分析、系统设置管理功能</w:t>
      </w:r>
      <w:r w:rsidR="00242E84" w:rsidRPr="001D4EE5">
        <w:rPr>
          <w:rFonts w:hAnsi="宋体"/>
        </w:rPr>
        <w:t>。</w:t>
      </w:r>
    </w:p>
    <w:p w14:paraId="70693681" w14:textId="2613E103" w:rsidR="0022501F" w:rsidRPr="001D4EE5" w:rsidRDefault="0022501F" w:rsidP="00746238">
      <w:pPr>
        <w:pStyle w:val="afffffffff1"/>
        <w:rPr>
          <w:rFonts w:hAnsi="宋体"/>
        </w:rPr>
      </w:pPr>
      <w:r w:rsidRPr="001D4EE5">
        <w:rPr>
          <w:rFonts w:hAnsi="宋体"/>
        </w:rPr>
        <w:t>车辆设备应具备环境参数在线监测、驾驶员健康状态监测、驾驶员行为识别、高精定位、防碰撞预警、燃油精准计量、轮胎监测、运行工况监测、在线故障监测、自动灭火、故障诊断分析、安全预警预报、故障报告功能</w:t>
      </w:r>
      <w:r w:rsidR="00242E84" w:rsidRPr="001D4EE5">
        <w:rPr>
          <w:rFonts w:hAnsi="宋体"/>
        </w:rPr>
        <w:t>。</w:t>
      </w:r>
    </w:p>
    <w:p w14:paraId="0F5CDEEA" w14:textId="4D6E94F6" w:rsidR="0022501F" w:rsidRPr="001D4EE5" w:rsidRDefault="0022501F" w:rsidP="00746238">
      <w:pPr>
        <w:pStyle w:val="afffffffff1"/>
        <w:rPr>
          <w:rFonts w:hAnsi="宋体"/>
        </w:rPr>
      </w:pPr>
      <w:r w:rsidRPr="001D4EE5">
        <w:rPr>
          <w:rFonts w:hAnsi="宋体"/>
        </w:rPr>
        <w:t>应实现基于采运排环节的三维地质模型的数字化生产</w:t>
      </w:r>
      <w:r w:rsidR="00242E84" w:rsidRPr="001D4EE5">
        <w:rPr>
          <w:rFonts w:hAnsi="宋体"/>
        </w:rPr>
        <w:t>。</w:t>
      </w:r>
    </w:p>
    <w:p w14:paraId="78E067C8" w14:textId="30B5409F" w:rsidR="0022501F" w:rsidRPr="00395A50" w:rsidRDefault="0022501F" w:rsidP="00746238">
      <w:pPr>
        <w:pStyle w:val="afffffffff1"/>
        <w:rPr>
          <w:rFonts w:ascii="Times New Roman"/>
        </w:rPr>
      </w:pPr>
      <w:r w:rsidRPr="001D4EE5">
        <w:rPr>
          <w:rFonts w:hAnsi="宋体"/>
        </w:rPr>
        <w:t>应实现无人机、AI视频对作业区域的远程、实时、动态</w:t>
      </w:r>
      <w:r w:rsidRPr="00395A50">
        <w:rPr>
          <w:rFonts w:ascii="Times New Roman"/>
        </w:rPr>
        <w:t>智能监控与巡检。</w:t>
      </w:r>
    </w:p>
    <w:p w14:paraId="4942D052" w14:textId="250EF4E9" w:rsidR="0022501F" w:rsidRDefault="0022501F" w:rsidP="008576F9">
      <w:pPr>
        <w:pStyle w:val="affd"/>
        <w:spacing w:before="156" w:after="156"/>
      </w:pPr>
      <w:bookmarkStart w:id="338" w:name="_Toc136025100"/>
      <w:bookmarkStart w:id="339" w:name="_Toc136025145"/>
      <w:bookmarkStart w:id="340" w:name="_Toc136025190"/>
      <w:bookmarkStart w:id="341" w:name="_Toc136027889"/>
      <w:bookmarkStart w:id="342" w:name="_Toc139669287"/>
      <w:bookmarkStart w:id="343" w:name="_Toc140269869"/>
      <w:bookmarkStart w:id="344" w:name="_Toc140270274"/>
      <w:bookmarkStart w:id="345" w:name="_Toc140270343"/>
      <w:bookmarkStart w:id="346" w:name="_Toc140275577"/>
      <w:bookmarkStart w:id="347" w:name="_Toc140312280"/>
      <w:bookmarkStart w:id="348" w:name="_Toc140312828"/>
      <w:bookmarkStart w:id="349" w:name="_Toc140320733"/>
      <w:bookmarkStart w:id="350" w:name="_Toc140657831"/>
      <w:bookmarkStart w:id="351" w:name="_Toc141434791"/>
      <w:r>
        <w:rPr>
          <w:rFonts w:hint="eastAsia"/>
        </w:rPr>
        <w:t>破碎站-带式输送机半连续工艺系统</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35D1AC6E" w14:textId="57D06214" w:rsidR="0022501F" w:rsidRPr="001D4EE5" w:rsidRDefault="0022501F" w:rsidP="00746238">
      <w:pPr>
        <w:pStyle w:val="afffffffff1"/>
        <w:rPr>
          <w:rFonts w:hAnsi="宋体"/>
        </w:rPr>
      </w:pPr>
      <w:r w:rsidRPr="00395A50">
        <w:rPr>
          <w:rFonts w:ascii="Times New Roman"/>
        </w:rPr>
        <w:t>系统应</w:t>
      </w:r>
      <w:r w:rsidRPr="001D4EE5">
        <w:rPr>
          <w:rFonts w:hAnsi="宋体"/>
        </w:rPr>
        <w:t>符合GB 51282的要求，带式输送机应符合GB 14784及GB 50431的要求</w:t>
      </w:r>
      <w:r w:rsidR="00242E84" w:rsidRPr="001D4EE5">
        <w:rPr>
          <w:rFonts w:hAnsi="宋体"/>
        </w:rPr>
        <w:t>。</w:t>
      </w:r>
    </w:p>
    <w:p w14:paraId="47D0D193" w14:textId="302FCD7F" w:rsidR="0022501F" w:rsidRPr="001D4EE5" w:rsidRDefault="0022501F" w:rsidP="00746238">
      <w:pPr>
        <w:pStyle w:val="afffffffff1"/>
        <w:rPr>
          <w:rFonts w:hAnsi="宋体"/>
        </w:rPr>
      </w:pPr>
      <w:r w:rsidRPr="001D4EE5">
        <w:rPr>
          <w:rFonts w:hAnsi="宋体"/>
        </w:rPr>
        <w:t>采运排环节应符合本文件8.</w:t>
      </w:r>
      <w:r w:rsidR="00794867" w:rsidRPr="001D4EE5">
        <w:rPr>
          <w:rFonts w:hAnsi="宋体"/>
        </w:rPr>
        <w:t>2</w:t>
      </w:r>
      <w:r w:rsidRPr="001D4EE5">
        <w:rPr>
          <w:rFonts w:hAnsi="宋体"/>
        </w:rPr>
        <w:t>的要求</w:t>
      </w:r>
      <w:r w:rsidR="00242E84" w:rsidRPr="001D4EE5">
        <w:rPr>
          <w:rFonts w:hAnsi="宋体"/>
        </w:rPr>
        <w:t>。</w:t>
      </w:r>
    </w:p>
    <w:p w14:paraId="3104D789" w14:textId="761DB40E" w:rsidR="0022501F" w:rsidRPr="001D4EE5" w:rsidRDefault="0022501F" w:rsidP="00746238">
      <w:pPr>
        <w:pStyle w:val="afffffffff1"/>
        <w:rPr>
          <w:rFonts w:hAnsi="宋体"/>
        </w:rPr>
      </w:pPr>
      <w:r w:rsidRPr="001D4EE5">
        <w:rPr>
          <w:rFonts w:hAnsi="宋体"/>
        </w:rPr>
        <w:t>云平台智能调度与管理系统应</w:t>
      </w:r>
      <w:proofErr w:type="gramStart"/>
      <w:r w:rsidRPr="001D4EE5">
        <w:rPr>
          <w:rFonts w:hAnsi="宋体"/>
        </w:rPr>
        <w:t>与卡调系统</w:t>
      </w:r>
      <w:proofErr w:type="gramEnd"/>
      <w:r w:rsidRPr="001D4EE5">
        <w:rPr>
          <w:rFonts w:hAnsi="宋体"/>
        </w:rPr>
        <w:t>兼容与协同</w:t>
      </w:r>
      <w:r w:rsidR="00242E84" w:rsidRPr="001D4EE5">
        <w:rPr>
          <w:rFonts w:hAnsi="宋体"/>
        </w:rPr>
        <w:t>。</w:t>
      </w:r>
    </w:p>
    <w:p w14:paraId="21CD6229" w14:textId="35A86D7B" w:rsidR="0022501F" w:rsidRPr="001D4EE5" w:rsidRDefault="0022501F" w:rsidP="00746238">
      <w:pPr>
        <w:pStyle w:val="afffffffff1"/>
        <w:rPr>
          <w:rFonts w:hAnsi="宋体"/>
        </w:rPr>
      </w:pPr>
      <w:r w:rsidRPr="001D4EE5">
        <w:rPr>
          <w:rFonts w:hAnsi="宋体"/>
        </w:rPr>
        <w:t>破碎站与采运环节应实现智能联动</w:t>
      </w:r>
      <w:r w:rsidR="00242E84" w:rsidRPr="001D4EE5">
        <w:rPr>
          <w:rFonts w:hAnsi="宋体"/>
        </w:rPr>
        <w:t>。</w:t>
      </w:r>
    </w:p>
    <w:p w14:paraId="5F3B8BFF" w14:textId="07E84D3E" w:rsidR="0022501F" w:rsidRPr="001D4EE5" w:rsidRDefault="0022501F" w:rsidP="00746238">
      <w:pPr>
        <w:pStyle w:val="afffffffff1"/>
        <w:rPr>
          <w:rFonts w:hAnsi="宋体"/>
        </w:rPr>
      </w:pPr>
      <w:r w:rsidRPr="001D4EE5">
        <w:rPr>
          <w:rFonts w:hAnsi="宋体"/>
        </w:rPr>
        <w:t>破碎站、带式输送机和排土机应实现一键启停、智能联动</w:t>
      </w:r>
      <w:r w:rsidR="00242E84" w:rsidRPr="001D4EE5">
        <w:rPr>
          <w:rFonts w:hAnsi="宋体"/>
        </w:rPr>
        <w:t>。</w:t>
      </w:r>
    </w:p>
    <w:p w14:paraId="0A768BF5" w14:textId="5B081847" w:rsidR="0022501F" w:rsidRPr="001D4EE5" w:rsidRDefault="0022501F" w:rsidP="00746238">
      <w:pPr>
        <w:pStyle w:val="afffffffff1"/>
        <w:rPr>
          <w:rFonts w:hAnsi="宋体"/>
        </w:rPr>
      </w:pPr>
      <w:r w:rsidRPr="001D4EE5">
        <w:rPr>
          <w:rFonts w:hAnsi="宋体"/>
        </w:rPr>
        <w:t>采运设备、破碎站、带式输送机、排土设备应具备运行工况在线监测、环境参数在线监测、运行数据统计与分析、故障报警与诊断、</w:t>
      </w:r>
      <w:proofErr w:type="gramStart"/>
      <w:r w:rsidRPr="001D4EE5">
        <w:rPr>
          <w:rFonts w:hAnsi="宋体"/>
        </w:rPr>
        <w:t>设备维保记录</w:t>
      </w:r>
      <w:proofErr w:type="gramEnd"/>
      <w:r w:rsidRPr="001D4EE5">
        <w:rPr>
          <w:rFonts w:hAnsi="宋体"/>
        </w:rPr>
        <w:t>、预警功能</w:t>
      </w:r>
      <w:r w:rsidR="00242E84" w:rsidRPr="001D4EE5">
        <w:rPr>
          <w:rFonts w:hAnsi="宋体"/>
        </w:rPr>
        <w:t>。</w:t>
      </w:r>
    </w:p>
    <w:p w14:paraId="00E3F313" w14:textId="4B36542D" w:rsidR="0022501F" w:rsidRPr="001D4EE5" w:rsidRDefault="0022501F" w:rsidP="00746238">
      <w:pPr>
        <w:pStyle w:val="afffffffff1"/>
        <w:rPr>
          <w:rFonts w:hAnsi="宋体"/>
        </w:rPr>
      </w:pPr>
      <w:r w:rsidRPr="001D4EE5">
        <w:rPr>
          <w:rFonts w:hAnsi="宋体"/>
        </w:rPr>
        <w:t>破碎站、带式输送机、转载点应实现AI视频实时监控、故障识别、自动报警、实时能耗自动计量、数据异常自主预警</w:t>
      </w:r>
      <w:r w:rsidR="00242E84" w:rsidRPr="001D4EE5">
        <w:rPr>
          <w:rFonts w:hAnsi="宋体"/>
        </w:rPr>
        <w:t>。</w:t>
      </w:r>
    </w:p>
    <w:p w14:paraId="43F0D4CD" w14:textId="165E1FFD" w:rsidR="0022501F" w:rsidRPr="001D4EE5" w:rsidRDefault="0022501F" w:rsidP="00746238">
      <w:pPr>
        <w:pStyle w:val="afffffffff1"/>
        <w:rPr>
          <w:rFonts w:hAnsi="宋体"/>
        </w:rPr>
      </w:pPr>
      <w:r w:rsidRPr="001D4EE5">
        <w:rPr>
          <w:rFonts w:hAnsi="宋体"/>
        </w:rPr>
        <w:t>带式输送机驱动应采用</w:t>
      </w:r>
      <w:proofErr w:type="gramStart"/>
      <w:r w:rsidRPr="001D4EE5">
        <w:rPr>
          <w:rFonts w:hAnsi="宋体"/>
        </w:rPr>
        <w:t>软启动</w:t>
      </w:r>
      <w:proofErr w:type="gramEnd"/>
      <w:r w:rsidRPr="001D4EE5">
        <w:rPr>
          <w:rFonts w:hAnsi="宋体"/>
        </w:rPr>
        <w:t>装置，多点驱动应实现功率平衡，具备运输物流量控制的调速、</w:t>
      </w:r>
      <w:proofErr w:type="gramStart"/>
      <w:r w:rsidRPr="001D4EE5">
        <w:rPr>
          <w:rFonts w:hAnsi="宋体"/>
        </w:rPr>
        <w:t>上煤仓煤位的</w:t>
      </w:r>
      <w:proofErr w:type="gramEnd"/>
      <w:r w:rsidRPr="001D4EE5">
        <w:rPr>
          <w:rFonts w:hAnsi="宋体"/>
        </w:rPr>
        <w:t>运行闭锁、分布状态实时监测、物流平衡功能</w:t>
      </w:r>
      <w:r w:rsidR="00242E84" w:rsidRPr="001D4EE5">
        <w:rPr>
          <w:rFonts w:hAnsi="宋体"/>
        </w:rPr>
        <w:t>。</w:t>
      </w:r>
    </w:p>
    <w:p w14:paraId="09209F75" w14:textId="10ED44A1" w:rsidR="0022501F" w:rsidRPr="001D4EE5" w:rsidRDefault="0022501F" w:rsidP="00746238">
      <w:pPr>
        <w:pStyle w:val="afffffffff1"/>
        <w:rPr>
          <w:rFonts w:hAnsi="宋体"/>
        </w:rPr>
      </w:pPr>
      <w:r w:rsidRPr="001D4EE5">
        <w:rPr>
          <w:rFonts w:hAnsi="宋体"/>
        </w:rPr>
        <w:t>带式输送机应配置远程AI视频监控、运行状态在线监测及预警系统，具备堵料、打滑、拉绳、撕裂、跑偏、温度、振动、功率数据的接入与预警保护功能</w:t>
      </w:r>
      <w:r w:rsidR="00242E84" w:rsidRPr="001D4EE5">
        <w:rPr>
          <w:rFonts w:hAnsi="宋体"/>
        </w:rPr>
        <w:t>。</w:t>
      </w:r>
    </w:p>
    <w:p w14:paraId="4392086C" w14:textId="2E3CDC5C" w:rsidR="0022501F" w:rsidRPr="001D4EE5" w:rsidRDefault="0022501F" w:rsidP="00746238">
      <w:pPr>
        <w:pStyle w:val="afffffffff1"/>
        <w:rPr>
          <w:rFonts w:hAnsi="宋体"/>
        </w:rPr>
      </w:pPr>
      <w:r w:rsidRPr="001D4EE5">
        <w:rPr>
          <w:rFonts w:hAnsi="宋体"/>
        </w:rPr>
        <w:t>破碎站、带式输送机构成的半连续工艺系统应实现远程集控、机器人实时巡检、无人值守</w:t>
      </w:r>
      <w:r w:rsidR="00242E84" w:rsidRPr="001D4EE5">
        <w:rPr>
          <w:rFonts w:hAnsi="宋体"/>
        </w:rPr>
        <w:t>。</w:t>
      </w:r>
    </w:p>
    <w:p w14:paraId="5459E48F" w14:textId="352A35D9" w:rsidR="0022501F" w:rsidRPr="001D4EE5" w:rsidRDefault="0022501F" w:rsidP="00746238">
      <w:pPr>
        <w:pStyle w:val="afffffffff1"/>
        <w:rPr>
          <w:rFonts w:hAnsi="宋体"/>
        </w:rPr>
      </w:pPr>
      <w:r w:rsidRPr="001D4EE5">
        <w:rPr>
          <w:rFonts w:hAnsi="宋体"/>
        </w:rPr>
        <w:t>半移动破碎</w:t>
      </w:r>
      <w:proofErr w:type="gramStart"/>
      <w:r w:rsidRPr="001D4EE5">
        <w:rPr>
          <w:rFonts w:hAnsi="宋体"/>
        </w:rPr>
        <w:t>站抑尘系统</w:t>
      </w:r>
      <w:proofErr w:type="gramEnd"/>
      <w:r w:rsidRPr="001D4EE5">
        <w:rPr>
          <w:rFonts w:hAnsi="宋体"/>
        </w:rPr>
        <w:t>应实现全年有效运行，具备粉尘浓度实时监测、预警、数据存储、统计分析功能；</w:t>
      </w:r>
      <w:proofErr w:type="gramStart"/>
      <w:r w:rsidRPr="001D4EE5">
        <w:rPr>
          <w:rFonts w:hAnsi="宋体"/>
        </w:rPr>
        <w:t>抑尘效果</w:t>
      </w:r>
      <w:proofErr w:type="gramEnd"/>
      <w:r w:rsidRPr="001D4EE5">
        <w:rPr>
          <w:rFonts w:hAnsi="宋体"/>
        </w:rPr>
        <w:t>应达到</w:t>
      </w:r>
      <w:r w:rsidR="00794867" w:rsidRPr="001D4EE5">
        <w:rPr>
          <w:rFonts w:hAnsi="宋体" w:hint="eastAsia"/>
        </w:rPr>
        <w:t>国家、地方大气污染物排放标准</w:t>
      </w:r>
      <w:r w:rsidRPr="001D4EE5">
        <w:rPr>
          <w:rFonts w:hAnsi="宋体"/>
        </w:rPr>
        <w:t>，并与破碎作业实现联动控制。</w:t>
      </w:r>
    </w:p>
    <w:p w14:paraId="4B10E212" w14:textId="5AC61B96" w:rsidR="008A0F36" w:rsidRPr="00395A50" w:rsidRDefault="008A0F36" w:rsidP="008A0F36">
      <w:pPr>
        <w:pStyle w:val="afffffffff1"/>
        <w:rPr>
          <w:rFonts w:ascii="Times New Roman"/>
        </w:rPr>
      </w:pPr>
      <w:r w:rsidRPr="001D4EE5">
        <w:rPr>
          <w:rFonts w:hAnsi="宋体" w:hint="eastAsia"/>
        </w:rPr>
        <w:t>应具备</w:t>
      </w:r>
      <w:r w:rsidR="00FE2ED9">
        <w:rPr>
          <w:rFonts w:hAnsi="宋体" w:hint="eastAsia"/>
        </w:rPr>
        <w:t>作业</w:t>
      </w:r>
      <w:r w:rsidRPr="001D4EE5">
        <w:rPr>
          <w:rFonts w:hAnsi="宋体" w:hint="eastAsia"/>
        </w:rPr>
        <w:t>区域工作人员精准定位、智能识别、非工</w:t>
      </w:r>
      <w:r w:rsidRPr="008A0F36">
        <w:rPr>
          <w:rFonts w:ascii="Times New Roman" w:hint="eastAsia"/>
        </w:rPr>
        <w:t>作人员闯入及时报警功能。</w:t>
      </w:r>
    </w:p>
    <w:p w14:paraId="17A22D2D" w14:textId="0EDB168D" w:rsidR="0022501F" w:rsidRDefault="0022501F" w:rsidP="008576F9">
      <w:pPr>
        <w:pStyle w:val="affd"/>
        <w:spacing w:before="156" w:after="156"/>
      </w:pPr>
      <w:bookmarkStart w:id="352" w:name="_Toc136025101"/>
      <w:bookmarkStart w:id="353" w:name="_Toc136025146"/>
      <w:bookmarkStart w:id="354" w:name="_Toc136025191"/>
      <w:bookmarkStart w:id="355" w:name="_Toc136027890"/>
      <w:bookmarkStart w:id="356" w:name="_Toc139669288"/>
      <w:bookmarkStart w:id="357" w:name="_Toc140269870"/>
      <w:bookmarkStart w:id="358" w:name="_Toc140270275"/>
      <w:bookmarkStart w:id="359" w:name="_Toc140270344"/>
      <w:bookmarkStart w:id="360" w:name="_Toc140275578"/>
      <w:bookmarkStart w:id="361" w:name="_Toc140312281"/>
      <w:bookmarkStart w:id="362" w:name="_Toc140312829"/>
      <w:bookmarkStart w:id="363" w:name="_Toc140320734"/>
      <w:bookmarkStart w:id="364" w:name="_Toc140657832"/>
      <w:bookmarkStart w:id="365" w:name="_Toc141434792"/>
      <w:proofErr w:type="gramStart"/>
      <w:r>
        <w:rPr>
          <w:rFonts w:hint="eastAsia"/>
        </w:rPr>
        <w:t>轮斗全</w:t>
      </w:r>
      <w:proofErr w:type="gramEnd"/>
      <w:r>
        <w:rPr>
          <w:rFonts w:hint="eastAsia"/>
        </w:rPr>
        <w:t>连续工艺系统</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3026771C" w14:textId="212B4A5A" w:rsidR="0022501F" w:rsidRPr="001D4EE5" w:rsidRDefault="0022501F" w:rsidP="00746238">
      <w:pPr>
        <w:pStyle w:val="afffffffff1"/>
        <w:rPr>
          <w:rFonts w:hAnsi="宋体"/>
        </w:rPr>
      </w:pPr>
      <w:r w:rsidRPr="00395A50">
        <w:rPr>
          <w:rFonts w:ascii="Times New Roman"/>
        </w:rPr>
        <w:t>应</w:t>
      </w:r>
      <w:r w:rsidRPr="001D4EE5">
        <w:rPr>
          <w:rFonts w:hAnsi="宋体"/>
        </w:rPr>
        <w:t>符合GB 51282中的要求，带式输送机应符合</w:t>
      </w:r>
      <w:r w:rsidR="00966DD3" w:rsidRPr="001D4EE5">
        <w:rPr>
          <w:rFonts w:hAnsi="宋体"/>
        </w:rPr>
        <w:t>本文件</w:t>
      </w:r>
      <w:r w:rsidRPr="001D4EE5">
        <w:rPr>
          <w:rFonts w:hAnsi="宋体"/>
        </w:rPr>
        <w:t>8.</w:t>
      </w:r>
      <w:r w:rsidR="00794867" w:rsidRPr="001D4EE5">
        <w:rPr>
          <w:rFonts w:hAnsi="宋体"/>
        </w:rPr>
        <w:t>4</w:t>
      </w:r>
      <w:r w:rsidRPr="001D4EE5">
        <w:rPr>
          <w:rFonts w:hAnsi="宋体"/>
        </w:rPr>
        <w:t>及GB 14784及GB 50431的要求</w:t>
      </w:r>
      <w:r w:rsidR="00242E84" w:rsidRPr="001D4EE5">
        <w:rPr>
          <w:rFonts w:hAnsi="宋体"/>
        </w:rPr>
        <w:t>。</w:t>
      </w:r>
    </w:p>
    <w:p w14:paraId="4EB44596" w14:textId="635AD2BF" w:rsidR="0022501F" w:rsidRPr="001D4EE5" w:rsidRDefault="0022501F" w:rsidP="00746238">
      <w:pPr>
        <w:pStyle w:val="afffffffff1"/>
        <w:rPr>
          <w:rFonts w:hAnsi="宋体"/>
        </w:rPr>
      </w:pPr>
      <w:r w:rsidRPr="001D4EE5">
        <w:rPr>
          <w:rFonts w:hAnsi="宋体"/>
        </w:rPr>
        <w:t>开采设备应具备自适应记忆切割功能，实现设备能耗、温度、压力、油位运行状态监测及预警、高精度定位、自主分析诊断、联网监管，具备可视化远程监控、远程操控、自动驾驶功能，连续采剥作业无人化</w:t>
      </w:r>
      <w:r w:rsidR="00242E84" w:rsidRPr="001D4EE5">
        <w:rPr>
          <w:rFonts w:hAnsi="宋体"/>
        </w:rPr>
        <w:t>。</w:t>
      </w:r>
    </w:p>
    <w:p w14:paraId="74DE7237" w14:textId="19180FAE" w:rsidR="0022501F" w:rsidRPr="001D4EE5" w:rsidRDefault="0022501F" w:rsidP="00746238">
      <w:pPr>
        <w:pStyle w:val="afffffffff1"/>
        <w:rPr>
          <w:rFonts w:hAnsi="宋体"/>
        </w:rPr>
      </w:pPr>
      <w:r w:rsidRPr="001D4EE5">
        <w:rPr>
          <w:rFonts w:hAnsi="宋体"/>
        </w:rPr>
        <w:t>应采用云平台智能调度与管理系统，连接采矿作业中各类机械设备，实现高精度地图、智能调度、协同作业、集群控制、全域路径规划、数据统计分析、决策</w:t>
      </w:r>
      <w:r w:rsidR="00242E84" w:rsidRPr="001D4EE5">
        <w:rPr>
          <w:rFonts w:hAnsi="宋体"/>
        </w:rPr>
        <w:t>。</w:t>
      </w:r>
    </w:p>
    <w:p w14:paraId="14D0A94F" w14:textId="3BFAC1EA" w:rsidR="0022501F" w:rsidRPr="001D4EE5" w:rsidRDefault="0022501F" w:rsidP="00746238">
      <w:pPr>
        <w:pStyle w:val="afffffffff1"/>
        <w:rPr>
          <w:rFonts w:hAnsi="宋体"/>
        </w:rPr>
      </w:pPr>
      <w:r w:rsidRPr="001D4EE5">
        <w:rPr>
          <w:rFonts w:hAnsi="宋体"/>
        </w:rPr>
        <w:t>应具备采区无人巡检、环境参数在线监测、设备运行工况及故障在线监测、故障诊断分析、安全预警预报、故障报告、自动灭火</w:t>
      </w:r>
      <w:proofErr w:type="gramStart"/>
      <w:r w:rsidRPr="001D4EE5">
        <w:rPr>
          <w:rFonts w:hAnsi="宋体"/>
        </w:rPr>
        <w:t>和料仓物料</w:t>
      </w:r>
      <w:proofErr w:type="gramEnd"/>
      <w:r w:rsidRPr="001D4EE5">
        <w:rPr>
          <w:rFonts w:hAnsi="宋体"/>
        </w:rPr>
        <w:t>量、温度、可燃性气体浓度的实时监测预警功能</w:t>
      </w:r>
      <w:r w:rsidR="00242E84" w:rsidRPr="001D4EE5">
        <w:rPr>
          <w:rFonts w:hAnsi="宋体"/>
        </w:rPr>
        <w:t>。</w:t>
      </w:r>
    </w:p>
    <w:p w14:paraId="23FC02F5" w14:textId="6520238C" w:rsidR="0022501F" w:rsidRPr="001D4EE5" w:rsidRDefault="0022501F" w:rsidP="00746238">
      <w:pPr>
        <w:pStyle w:val="afffffffff1"/>
        <w:rPr>
          <w:rFonts w:hAnsi="宋体"/>
        </w:rPr>
      </w:pPr>
      <w:r w:rsidRPr="001D4EE5">
        <w:rPr>
          <w:rFonts w:hAnsi="宋体"/>
        </w:rPr>
        <w:t>采运排环节</w:t>
      </w:r>
      <w:proofErr w:type="gramStart"/>
      <w:r w:rsidRPr="001D4EE5">
        <w:rPr>
          <w:rFonts w:hAnsi="宋体"/>
        </w:rPr>
        <w:t>抑尘系统</w:t>
      </w:r>
      <w:proofErr w:type="gramEnd"/>
      <w:r w:rsidRPr="001D4EE5">
        <w:rPr>
          <w:rFonts w:hAnsi="宋体"/>
        </w:rPr>
        <w:t>应实现全年有效运行，具备粉尘浓度实时监测、预警、数据存储、统计分析功能；</w:t>
      </w:r>
      <w:proofErr w:type="gramStart"/>
      <w:r w:rsidRPr="001D4EE5">
        <w:rPr>
          <w:rFonts w:hAnsi="宋体"/>
        </w:rPr>
        <w:t>抑尘效果</w:t>
      </w:r>
      <w:proofErr w:type="gramEnd"/>
      <w:r w:rsidRPr="001D4EE5">
        <w:rPr>
          <w:rFonts w:hAnsi="宋体"/>
        </w:rPr>
        <w:t>应达到</w:t>
      </w:r>
      <w:r w:rsidR="00794867" w:rsidRPr="001D4EE5">
        <w:rPr>
          <w:rFonts w:hAnsi="宋体" w:hint="eastAsia"/>
        </w:rPr>
        <w:t>国家、地方大气污染物排放标准</w:t>
      </w:r>
      <w:r w:rsidRPr="001D4EE5">
        <w:rPr>
          <w:rFonts w:hAnsi="宋体"/>
        </w:rPr>
        <w:t>，并与采运排作业实现联动控制</w:t>
      </w:r>
      <w:r w:rsidR="00242E84" w:rsidRPr="001D4EE5">
        <w:rPr>
          <w:rFonts w:hAnsi="宋体"/>
        </w:rPr>
        <w:t>。</w:t>
      </w:r>
    </w:p>
    <w:p w14:paraId="160A40E1" w14:textId="7CFCDE8F" w:rsidR="0022501F" w:rsidRPr="001D4EE5" w:rsidRDefault="0022501F" w:rsidP="00746238">
      <w:pPr>
        <w:pStyle w:val="afffffffff1"/>
        <w:rPr>
          <w:rFonts w:hAnsi="宋体"/>
        </w:rPr>
      </w:pPr>
      <w:r w:rsidRPr="001D4EE5">
        <w:rPr>
          <w:rFonts w:hAnsi="宋体"/>
        </w:rPr>
        <w:t>应具备</w:t>
      </w:r>
      <w:r w:rsidR="00B36EDF">
        <w:rPr>
          <w:rFonts w:hAnsi="宋体" w:hint="eastAsia"/>
        </w:rPr>
        <w:t>作业</w:t>
      </w:r>
      <w:r w:rsidRPr="001D4EE5">
        <w:rPr>
          <w:rFonts w:hAnsi="宋体"/>
        </w:rPr>
        <w:t>区域工作人员精准定位、智能识别、非工作人员闯入及时报警功能</w:t>
      </w:r>
      <w:r w:rsidR="00242E84" w:rsidRPr="001D4EE5">
        <w:rPr>
          <w:rFonts w:hAnsi="宋体"/>
        </w:rPr>
        <w:t>。</w:t>
      </w:r>
    </w:p>
    <w:p w14:paraId="2267C358" w14:textId="3C6B7CF5" w:rsidR="0022501F" w:rsidRPr="001D4EE5" w:rsidRDefault="0022501F" w:rsidP="00746238">
      <w:pPr>
        <w:pStyle w:val="afffffffff1"/>
        <w:rPr>
          <w:rFonts w:hAnsi="宋体"/>
        </w:rPr>
      </w:pPr>
      <w:r w:rsidRPr="001D4EE5">
        <w:rPr>
          <w:rFonts w:hAnsi="宋体"/>
        </w:rPr>
        <w:t>应具备剥离、采煤数字化管理功能</w:t>
      </w:r>
      <w:r w:rsidR="00242E84" w:rsidRPr="001D4EE5">
        <w:rPr>
          <w:rFonts w:hAnsi="宋体"/>
        </w:rPr>
        <w:t>。</w:t>
      </w:r>
    </w:p>
    <w:p w14:paraId="683BC6D9" w14:textId="73433B9C" w:rsidR="0022501F" w:rsidRPr="001D4EE5" w:rsidRDefault="0022501F" w:rsidP="00746238">
      <w:pPr>
        <w:pStyle w:val="afffffffff1"/>
        <w:rPr>
          <w:rFonts w:hAnsi="宋体"/>
        </w:rPr>
      </w:pPr>
      <w:r w:rsidRPr="001D4EE5">
        <w:rPr>
          <w:rFonts w:hAnsi="宋体"/>
        </w:rPr>
        <w:t>连续开采工艺系统应实现一键启停。</w:t>
      </w:r>
    </w:p>
    <w:p w14:paraId="58486CF7" w14:textId="79D4D758" w:rsidR="0022501F" w:rsidRDefault="0022501F" w:rsidP="008576F9">
      <w:pPr>
        <w:pStyle w:val="affd"/>
        <w:spacing w:before="156" w:after="156"/>
      </w:pPr>
      <w:bookmarkStart w:id="366" w:name="_Toc136025102"/>
      <w:bookmarkStart w:id="367" w:name="_Toc136025147"/>
      <w:bookmarkStart w:id="368" w:name="_Toc136025192"/>
      <w:bookmarkStart w:id="369" w:name="_Toc136027891"/>
      <w:bookmarkStart w:id="370" w:name="_Toc139669289"/>
      <w:bookmarkStart w:id="371" w:name="_Toc140269871"/>
      <w:bookmarkStart w:id="372" w:name="_Toc140270276"/>
      <w:bookmarkStart w:id="373" w:name="_Toc140270345"/>
      <w:bookmarkStart w:id="374" w:name="_Toc140275579"/>
      <w:bookmarkStart w:id="375" w:name="_Toc140312282"/>
      <w:bookmarkStart w:id="376" w:name="_Toc140312830"/>
      <w:bookmarkStart w:id="377" w:name="_Toc140320735"/>
      <w:bookmarkStart w:id="378" w:name="_Toc140657833"/>
      <w:bookmarkStart w:id="379" w:name="_Toc141434793"/>
      <w:proofErr w:type="gramStart"/>
      <w:r>
        <w:rPr>
          <w:rFonts w:hint="eastAsia"/>
        </w:rPr>
        <w:t>拉斗铲</w:t>
      </w:r>
      <w:proofErr w:type="gramEnd"/>
      <w:r>
        <w:rPr>
          <w:rFonts w:hint="eastAsia"/>
        </w:rPr>
        <w:t>倒堆工艺系统</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43867B18" w14:textId="049CAB51" w:rsidR="0022501F" w:rsidRPr="001D4EE5" w:rsidRDefault="0022501F" w:rsidP="00746238">
      <w:pPr>
        <w:pStyle w:val="afffffffff1"/>
        <w:rPr>
          <w:rFonts w:hAnsi="宋体"/>
        </w:rPr>
      </w:pPr>
      <w:r w:rsidRPr="00395A50">
        <w:rPr>
          <w:rFonts w:ascii="Times New Roman"/>
        </w:rPr>
        <w:t>抛掷爆</w:t>
      </w:r>
      <w:r w:rsidRPr="001D4EE5">
        <w:rPr>
          <w:rFonts w:hAnsi="宋体"/>
        </w:rPr>
        <w:t>破警戒区域应采用无人机、远程AI视频监控</w:t>
      </w:r>
      <w:r w:rsidR="00242E84" w:rsidRPr="001D4EE5">
        <w:rPr>
          <w:rFonts w:hAnsi="宋体"/>
        </w:rPr>
        <w:t>。</w:t>
      </w:r>
    </w:p>
    <w:p w14:paraId="192D1EDD" w14:textId="7D69971F" w:rsidR="0022501F" w:rsidRDefault="0022501F" w:rsidP="00746238">
      <w:pPr>
        <w:pStyle w:val="afffffffff1"/>
      </w:pPr>
      <w:r w:rsidRPr="001D4EE5">
        <w:rPr>
          <w:rFonts w:hAnsi="宋体" w:hint="eastAsia"/>
        </w:rPr>
        <w:lastRenderedPageBreak/>
        <w:t>抛掷爆破应采用数字化、智能化设计软件，具备数字</w:t>
      </w:r>
      <w:r>
        <w:rPr>
          <w:rFonts w:hint="eastAsia"/>
        </w:rPr>
        <w:t>孪生仿真和预演功能</w:t>
      </w:r>
      <w:r w:rsidR="00242E84">
        <w:rPr>
          <w:rFonts w:hint="eastAsia"/>
        </w:rPr>
        <w:t>。</w:t>
      </w:r>
    </w:p>
    <w:p w14:paraId="7305C146" w14:textId="75F5528F" w:rsidR="0022501F" w:rsidRDefault="0022501F" w:rsidP="00746238">
      <w:pPr>
        <w:pStyle w:val="afffffffff1"/>
      </w:pPr>
      <w:r>
        <w:rPr>
          <w:rFonts w:hint="eastAsia"/>
        </w:rPr>
        <w:t>抛掷爆破宜采用激光扫描仪无人机倾斜摄影技术，实现三维建模智能化爆破设计</w:t>
      </w:r>
      <w:r w:rsidR="00242E84">
        <w:rPr>
          <w:rFonts w:hint="eastAsia"/>
        </w:rPr>
        <w:t>。</w:t>
      </w:r>
    </w:p>
    <w:p w14:paraId="3ED49516" w14:textId="06DEA944" w:rsidR="0022501F" w:rsidRDefault="0022501F" w:rsidP="00746238">
      <w:pPr>
        <w:pStyle w:val="afffffffff1"/>
      </w:pPr>
      <w:proofErr w:type="gramStart"/>
      <w:r>
        <w:rPr>
          <w:rFonts w:hint="eastAsia"/>
        </w:rPr>
        <w:t>拉斗铲应</w:t>
      </w:r>
      <w:proofErr w:type="gramEnd"/>
      <w:r>
        <w:rPr>
          <w:rFonts w:hint="eastAsia"/>
        </w:rPr>
        <w:t>具备实时高精定位、</w:t>
      </w:r>
      <w:r w:rsidR="00C34F8C">
        <w:rPr>
          <w:rFonts w:hint="eastAsia"/>
        </w:rPr>
        <w:t>大气扬尘</w:t>
      </w:r>
      <w:r>
        <w:rPr>
          <w:rFonts w:hint="eastAsia"/>
        </w:rPr>
        <w:t>参数在线</w:t>
      </w:r>
      <w:r w:rsidR="00C34F8C">
        <w:rPr>
          <w:rFonts w:hint="eastAsia"/>
        </w:rPr>
        <w:t>监测</w:t>
      </w:r>
      <w:r>
        <w:rPr>
          <w:rFonts w:hint="eastAsia"/>
        </w:rPr>
        <w:t>、</w:t>
      </w:r>
      <w:r w:rsidR="00C34F8C">
        <w:rPr>
          <w:rFonts w:hint="eastAsia"/>
        </w:rPr>
        <w:t>安全</w:t>
      </w:r>
      <w:r>
        <w:rPr>
          <w:rFonts w:hint="eastAsia"/>
        </w:rPr>
        <w:t>运行工况监测、</w:t>
      </w:r>
      <w:r w:rsidR="00C34F8C">
        <w:rPr>
          <w:rFonts w:hint="eastAsia"/>
        </w:rPr>
        <w:t>能耗运行工况监测、</w:t>
      </w:r>
      <w:r>
        <w:rPr>
          <w:rFonts w:hint="eastAsia"/>
        </w:rPr>
        <w:t>在线故障监测、故障诊断分析、安全预警预报、故障报告、自动灭火、坡度检测、远程实时监控功能。</w:t>
      </w:r>
    </w:p>
    <w:p w14:paraId="4971D408" w14:textId="374AF375" w:rsidR="0022501F" w:rsidRDefault="0022501F" w:rsidP="004D3D46">
      <w:pPr>
        <w:pStyle w:val="affc"/>
        <w:spacing w:before="312" w:after="312"/>
      </w:pPr>
      <w:bookmarkStart w:id="380" w:name="_Toc136025103"/>
      <w:bookmarkStart w:id="381" w:name="_Toc136025148"/>
      <w:bookmarkStart w:id="382" w:name="_Toc136025193"/>
      <w:bookmarkStart w:id="383" w:name="_Toc136027892"/>
      <w:bookmarkStart w:id="384" w:name="_Toc139669290"/>
      <w:bookmarkStart w:id="385" w:name="_Toc140269872"/>
      <w:bookmarkStart w:id="386" w:name="_Toc140270277"/>
      <w:bookmarkStart w:id="387" w:name="_Toc140270346"/>
      <w:bookmarkStart w:id="388" w:name="_Toc140275580"/>
      <w:bookmarkStart w:id="389" w:name="_Toc140312283"/>
      <w:bookmarkStart w:id="390" w:name="_Toc140312831"/>
      <w:bookmarkStart w:id="391" w:name="_Toc140320736"/>
      <w:bookmarkStart w:id="392" w:name="_Toc140657834"/>
      <w:bookmarkStart w:id="393" w:name="_Toc141434794"/>
      <w:r>
        <w:rPr>
          <w:rFonts w:hint="eastAsia"/>
        </w:rPr>
        <w:t>智能辅助</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20E10F04" w14:textId="26C26C74" w:rsidR="00491D82" w:rsidRDefault="00491D82" w:rsidP="00491D82">
      <w:pPr>
        <w:pStyle w:val="affd"/>
        <w:spacing w:before="156" w:after="156"/>
      </w:pPr>
      <w:bookmarkStart w:id="394" w:name="_Toc136025104"/>
      <w:bookmarkStart w:id="395" w:name="_Toc136025149"/>
      <w:bookmarkStart w:id="396" w:name="_Toc136025194"/>
      <w:bookmarkStart w:id="397" w:name="_Toc136027893"/>
      <w:bookmarkStart w:id="398" w:name="_Toc139669291"/>
      <w:bookmarkStart w:id="399" w:name="_Toc140269873"/>
      <w:bookmarkStart w:id="400" w:name="_Toc140270278"/>
      <w:bookmarkStart w:id="401" w:name="_Toc140270347"/>
      <w:bookmarkStart w:id="402" w:name="_Toc140275581"/>
      <w:bookmarkStart w:id="403" w:name="_Toc140312284"/>
      <w:bookmarkStart w:id="404" w:name="_Toc140312832"/>
      <w:bookmarkStart w:id="405" w:name="_Toc140320737"/>
      <w:bookmarkStart w:id="406" w:name="_Toc140657835"/>
      <w:bookmarkStart w:id="407" w:name="_Toc141434795"/>
      <w:r>
        <w:rPr>
          <w:rFonts w:hint="eastAsia"/>
        </w:rPr>
        <w:t>总体要求</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2EE00BA7" w14:textId="5E7F41AA" w:rsidR="0022501F" w:rsidRDefault="0022501F" w:rsidP="0022501F">
      <w:pPr>
        <w:pStyle w:val="affffb"/>
        <w:ind w:firstLine="420"/>
      </w:pPr>
      <w:r>
        <w:rPr>
          <w:rFonts w:hint="eastAsia"/>
        </w:rPr>
        <w:t>智能辅助系统应与生产系统</w:t>
      </w:r>
      <w:r w:rsidR="00A67B67">
        <w:rPr>
          <w:rFonts w:hint="eastAsia"/>
        </w:rPr>
        <w:t>实现</w:t>
      </w:r>
      <w:r>
        <w:rPr>
          <w:rFonts w:hint="eastAsia"/>
        </w:rPr>
        <w:t>智能调度、协同作业、综合管控，并可与监管部门实时交互。</w:t>
      </w:r>
    </w:p>
    <w:p w14:paraId="7EEB9545" w14:textId="0D50F765" w:rsidR="0022501F" w:rsidRDefault="0022501F" w:rsidP="00491D82">
      <w:pPr>
        <w:pStyle w:val="affd"/>
        <w:spacing w:before="156" w:after="156"/>
      </w:pPr>
      <w:bookmarkStart w:id="408" w:name="_Toc136025105"/>
      <w:bookmarkStart w:id="409" w:name="_Toc136025150"/>
      <w:bookmarkStart w:id="410" w:name="_Toc136025195"/>
      <w:bookmarkStart w:id="411" w:name="_Toc136027894"/>
      <w:bookmarkStart w:id="412" w:name="_Toc139669292"/>
      <w:bookmarkStart w:id="413" w:name="_Toc140269874"/>
      <w:bookmarkStart w:id="414" w:name="_Toc140270279"/>
      <w:bookmarkStart w:id="415" w:name="_Toc140270348"/>
      <w:bookmarkStart w:id="416" w:name="_Toc140275582"/>
      <w:bookmarkStart w:id="417" w:name="_Toc140312285"/>
      <w:bookmarkStart w:id="418" w:name="_Toc140312833"/>
      <w:bookmarkStart w:id="419" w:name="_Toc140320738"/>
      <w:bookmarkStart w:id="420" w:name="_Toc140657836"/>
      <w:bookmarkStart w:id="421" w:name="_Toc141434796"/>
      <w:r>
        <w:rPr>
          <w:rFonts w:hint="eastAsia"/>
        </w:rPr>
        <w:t>数字孪生</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28A59E8B" w14:textId="45314ABE" w:rsidR="0022501F" w:rsidRPr="001D4EE5" w:rsidRDefault="00C34F8C" w:rsidP="00540BF7">
      <w:pPr>
        <w:pStyle w:val="afffffffff1"/>
        <w:rPr>
          <w:rFonts w:hAnsi="宋体"/>
        </w:rPr>
      </w:pPr>
      <w:r w:rsidRPr="00395A50">
        <w:rPr>
          <w:rFonts w:ascii="Times New Roman"/>
        </w:rPr>
        <w:t>应</w:t>
      </w:r>
      <w:r w:rsidR="0022501F" w:rsidRPr="00395A50">
        <w:rPr>
          <w:rFonts w:ascii="Times New Roman"/>
        </w:rPr>
        <w:t>建</w:t>
      </w:r>
      <w:r w:rsidR="0022501F" w:rsidRPr="001D4EE5">
        <w:rPr>
          <w:rFonts w:hAnsi="宋体"/>
        </w:rPr>
        <w:t>立基于BIM/GIS数字模型</w:t>
      </w:r>
      <w:r w:rsidR="001D6545" w:rsidRPr="001D4EE5">
        <w:rPr>
          <w:rFonts w:hAnsi="宋体" w:hint="eastAsia"/>
        </w:rPr>
        <w:t>且</w:t>
      </w:r>
      <w:r w:rsidR="0022501F" w:rsidRPr="001D4EE5">
        <w:rPr>
          <w:rFonts w:hAnsi="宋体"/>
        </w:rPr>
        <w:t>集矿山环境、地质、测量、采矿设计、穿爆、采装、运输、排土、辅助生产、矿区场景</w:t>
      </w:r>
      <w:r w:rsidR="001D6545" w:rsidRPr="001D4EE5">
        <w:rPr>
          <w:rFonts w:hAnsi="宋体" w:hint="eastAsia"/>
        </w:rPr>
        <w:t>等于一体的</w:t>
      </w:r>
      <w:r w:rsidR="0022501F" w:rsidRPr="001D4EE5">
        <w:rPr>
          <w:rFonts w:hAnsi="宋体"/>
        </w:rPr>
        <w:t>矿山数字孪生系统</w:t>
      </w:r>
      <w:r w:rsidR="00242E84" w:rsidRPr="001D4EE5">
        <w:rPr>
          <w:rFonts w:hAnsi="宋体"/>
        </w:rPr>
        <w:t>。</w:t>
      </w:r>
    </w:p>
    <w:p w14:paraId="74BFF430" w14:textId="7FC9527D" w:rsidR="0022501F" w:rsidRPr="001D4EE5" w:rsidRDefault="00794867" w:rsidP="00540BF7">
      <w:pPr>
        <w:pStyle w:val="afffffffff1"/>
        <w:rPr>
          <w:rFonts w:hAnsi="宋体"/>
        </w:rPr>
      </w:pPr>
      <w:r w:rsidRPr="001D4EE5">
        <w:rPr>
          <w:rFonts w:hAnsi="宋体" w:hint="eastAsia"/>
        </w:rPr>
        <w:t>应</w:t>
      </w:r>
      <w:r w:rsidR="0022501F" w:rsidRPr="001D4EE5">
        <w:rPr>
          <w:rFonts w:hAnsi="宋体"/>
        </w:rPr>
        <w:t>动态呈现工程对象的主要技术参数、性能、技术特征、自然属性、设计图纸、技术档案“生源”信息</w:t>
      </w:r>
      <w:r w:rsidR="00242E84" w:rsidRPr="001D4EE5">
        <w:rPr>
          <w:rFonts w:hAnsi="宋体"/>
        </w:rPr>
        <w:t>。</w:t>
      </w:r>
    </w:p>
    <w:p w14:paraId="0307D066" w14:textId="155996D0" w:rsidR="0022501F" w:rsidRPr="001D4EE5" w:rsidRDefault="0022501F" w:rsidP="00540BF7">
      <w:pPr>
        <w:pStyle w:val="afffffffff1"/>
        <w:rPr>
          <w:rFonts w:hAnsi="宋体"/>
        </w:rPr>
      </w:pPr>
      <w:r w:rsidRPr="001D4EE5">
        <w:rPr>
          <w:rFonts w:hAnsi="宋体"/>
        </w:rPr>
        <w:t>GIS模型</w:t>
      </w:r>
      <w:r w:rsidR="00C34F8C" w:rsidRPr="001D4EE5">
        <w:rPr>
          <w:rFonts w:hAnsi="宋体"/>
        </w:rPr>
        <w:t>应</w:t>
      </w:r>
      <w:r w:rsidRPr="001D4EE5">
        <w:rPr>
          <w:rFonts w:hAnsi="宋体"/>
        </w:rPr>
        <w:t>实现还原包含矿区地形、建筑、设备、道路、植被、水系地图元素的真实三维场景</w:t>
      </w:r>
      <w:r w:rsidR="00242E84" w:rsidRPr="001D4EE5">
        <w:rPr>
          <w:rFonts w:hAnsi="宋体"/>
        </w:rPr>
        <w:t>。</w:t>
      </w:r>
    </w:p>
    <w:p w14:paraId="5DD28F60" w14:textId="409E59C1" w:rsidR="0022501F" w:rsidRPr="001D4EE5" w:rsidRDefault="0022501F" w:rsidP="00540BF7">
      <w:pPr>
        <w:pStyle w:val="afffffffff1"/>
        <w:rPr>
          <w:rFonts w:hAnsi="宋体"/>
        </w:rPr>
      </w:pPr>
      <w:proofErr w:type="gramStart"/>
      <w:r w:rsidRPr="001D4EE5">
        <w:rPr>
          <w:rFonts w:hAnsi="宋体"/>
        </w:rPr>
        <w:t>宜实现数字孪生与</w:t>
      </w:r>
      <w:proofErr w:type="gramEnd"/>
      <w:r w:rsidRPr="001D4EE5">
        <w:rPr>
          <w:rFonts w:hAnsi="宋体"/>
        </w:rPr>
        <w:t>地质保障系统、综合管控平台的融合，实现工程溯源、虚实映射、智能控制、设备故障预测、人机交互</w:t>
      </w:r>
      <w:r w:rsidR="00242E84" w:rsidRPr="001D4EE5">
        <w:rPr>
          <w:rFonts w:hAnsi="宋体"/>
        </w:rPr>
        <w:t>。</w:t>
      </w:r>
    </w:p>
    <w:p w14:paraId="71D34A2A" w14:textId="473AC1DA" w:rsidR="0022501F" w:rsidRPr="001D4EE5" w:rsidRDefault="00C34F8C" w:rsidP="00540BF7">
      <w:pPr>
        <w:pStyle w:val="afffffffff1"/>
        <w:rPr>
          <w:rFonts w:hAnsi="宋体"/>
        </w:rPr>
      </w:pPr>
      <w:r w:rsidRPr="001D4EE5">
        <w:rPr>
          <w:rFonts w:hAnsi="宋体"/>
        </w:rPr>
        <w:t>应</w:t>
      </w:r>
      <w:r w:rsidR="0022501F" w:rsidRPr="001D4EE5">
        <w:rPr>
          <w:rFonts w:hAnsi="宋体"/>
        </w:rPr>
        <w:t>使用</w:t>
      </w:r>
      <w:proofErr w:type="spellStart"/>
      <w:r w:rsidR="0022501F" w:rsidRPr="001D4EE5">
        <w:rPr>
          <w:rFonts w:hAnsi="宋体"/>
        </w:rPr>
        <w:t>mPak</w:t>
      </w:r>
      <w:proofErr w:type="spellEnd"/>
      <w:r w:rsidR="0022501F" w:rsidRPr="001D4EE5">
        <w:rPr>
          <w:rFonts w:hAnsi="宋体"/>
        </w:rPr>
        <w:t>技术实现数字资产流转，集成地方矿山子系统，通过挂载集成文件将地方系统挂载至上级主管系统，实现上级系统的线上</w:t>
      </w:r>
      <w:proofErr w:type="gramStart"/>
      <w:r w:rsidR="0022501F" w:rsidRPr="001D4EE5">
        <w:rPr>
          <w:rFonts w:hAnsi="宋体"/>
        </w:rPr>
        <w:t>实时热</w:t>
      </w:r>
      <w:proofErr w:type="gramEnd"/>
      <w:r w:rsidR="0022501F" w:rsidRPr="001D4EE5">
        <w:rPr>
          <w:rFonts w:hAnsi="宋体"/>
        </w:rPr>
        <w:t>更新</w:t>
      </w:r>
      <w:r w:rsidR="00242E84" w:rsidRPr="001D4EE5">
        <w:rPr>
          <w:rFonts w:hAnsi="宋体"/>
        </w:rPr>
        <w:t>。</w:t>
      </w:r>
    </w:p>
    <w:p w14:paraId="51D11A81" w14:textId="09156ABE" w:rsidR="0022501F" w:rsidRPr="001D4EE5" w:rsidRDefault="00C34F8C" w:rsidP="00540BF7">
      <w:pPr>
        <w:pStyle w:val="afffffffff1"/>
        <w:rPr>
          <w:rFonts w:hAnsi="宋体"/>
        </w:rPr>
      </w:pPr>
      <w:r w:rsidRPr="001D4EE5">
        <w:rPr>
          <w:rFonts w:hAnsi="宋体"/>
        </w:rPr>
        <w:t>应</w:t>
      </w:r>
      <w:r w:rsidR="0022501F" w:rsidRPr="001D4EE5">
        <w:rPr>
          <w:rFonts w:hAnsi="宋体"/>
        </w:rPr>
        <w:t>支持多维度的数据可视化展示，并通过图表、地图和其他可视化工具，将矿山设备、生产、环境数据信息进行直观呈现和联动控制</w:t>
      </w:r>
      <w:r w:rsidR="00242E84" w:rsidRPr="001D4EE5">
        <w:rPr>
          <w:rFonts w:hAnsi="宋体"/>
        </w:rPr>
        <w:t>。</w:t>
      </w:r>
    </w:p>
    <w:p w14:paraId="5DF29A68" w14:textId="25E89D73" w:rsidR="0022501F" w:rsidRPr="00395A50" w:rsidRDefault="00C34F8C" w:rsidP="00540BF7">
      <w:pPr>
        <w:pStyle w:val="afffffffff1"/>
        <w:rPr>
          <w:rFonts w:ascii="Times New Roman"/>
        </w:rPr>
      </w:pPr>
      <w:r w:rsidRPr="001D4EE5">
        <w:rPr>
          <w:rFonts w:hAnsi="宋体"/>
        </w:rPr>
        <w:t>应</w:t>
      </w:r>
      <w:r w:rsidR="0022501F" w:rsidRPr="001D4EE5">
        <w:rPr>
          <w:rFonts w:hAnsi="宋体"/>
        </w:rPr>
        <w:t>具备接口扩展能力，内置多种二次</w:t>
      </w:r>
      <w:r w:rsidR="0022501F" w:rsidRPr="00395A50">
        <w:rPr>
          <w:rFonts w:ascii="Times New Roman"/>
        </w:rPr>
        <w:t>开发接口，支持开发模式下自定义创建接口和调试模式下针对开发模式下已创建的接口进行最终的应用调试。</w:t>
      </w:r>
    </w:p>
    <w:p w14:paraId="752ADF62" w14:textId="44C59EF4" w:rsidR="0022501F" w:rsidRDefault="0022501F" w:rsidP="00491D82">
      <w:pPr>
        <w:pStyle w:val="affd"/>
        <w:spacing w:before="156" w:after="156"/>
      </w:pPr>
      <w:bookmarkStart w:id="422" w:name="_Toc136025106"/>
      <w:bookmarkStart w:id="423" w:name="_Toc136025151"/>
      <w:bookmarkStart w:id="424" w:name="_Toc136025196"/>
      <w:bookmarkStart w:id="425" w:name="_Toc136027895"/>
      <w:bookmarkStart w:id="426" w:name="_Toc139669293"/>
      <w:bookmarkStart w:id="427" w:name="_Toc140269875"/>
      <w:bookmarkStart w:id="428" w:name="_Toc140270280"/>
      <w:bookmarkStart w:id="429" w:name="_Toc140270349"/>
      <w:bookmarkStart w:id="430" w:name="_Toc140275583"/>
      <w:bookmarkStart w:id="431" w:name="_Toc140312286"/>
      <w:bookmarkStart w:id="432" w:name="_Toc140312834"/>
      <w:bookmarkStart w:id="433" w:name="_Toc140320739"/>
      <w:bookmarkStart w:id="434" w:name="_Toc140657837"/>
      <w:bookmarkStart w:id="435" w:name="_Toc141434797"/>
      <w:r>
        <w:rPr>
          <w:rFonts w:hint="eastAsia"/>
        </w:rPr>
        <w:t>供配电</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15CB42A9" w14:textId="71599783" w:rsidR="0022501F" w:rsidRDefault="0022501F" w:rsidP="003D5CBE">
      <w:pPr>
        <w:pStyle w:val="afffffffff1"/>
      </w:pPr>
      <w:r>
        <w:rPr>
          <w:rFonts w:hint="eastAsia"/>
        </w:rPr>
        <w:t>变电所应具备智能调度、远程监控、智能预警、无人值守功能</w:t>
      </w:r>
      <w:r w:rsidR="00242E84">
        <w:rPr>
          <w:rFonts w:hint="eastAsia"/>
        </w:rPr>
        <w:t>。</w:t>
      </w:r>
    </w:p>
    <w:p w14:paraId="31C8F781" w14:textId="01FE52CC" w:rsidR="0022501F" w:rsidRDefault="0022501F" w:rsidP="003D5CBE">
      <w:pPr>
        <w:pStyle w:val="afffffffff1"/>
      </w:pPr>
      <w:r>
        <w:rPr>
          <w:rFonts w:hint="eastAsia"/>
        </w:rPr>
        <w:t>供配电系统应具备智能开关和关键负荷电缆的测温和报警功能</w:t>
      </w:r>
      <w:r w:rsidR="00242E84">
        <w:rPr>
          <w:rFonts w:hint="eastAsia"/>
        </w:rPr>
        <w:t>。</w:t>
      </w:r>
    </w:p>
    <w:p w14:paraId="05CBECDA" w14:textId="1D103550" w:rsidR="0022501F" w:rsidRDefault="0022501F" w:rsidP="003D5CBE">
      <w:pPr>
        <w:pStyle w:val="afffffffff1"/>
      </w:pPr>
      <w:r>
        <w:rPr>
          <w:rFonts w:hint="eastAsia"/>
        </w:rPr>
        <w:t>变电站和配电室应具备自动灭火功能</w:t>
      </w:r>
      <w:r w:rsidR="00242E84">
        <w:rPr>
          <w:rFonts w:hint="eastAsia"/>
        </w:rPr>
        <w:t>。</w:t>
      </w:r>
    </w:p>
    <w:p w14:paraId="7B4A2AA1" w14:textId="61CE26F5" w:rsidR="0022501F" w:rsidRDefault="0022501F" w:rsidP="003D5CBE">
      <w:pPr>
        <w:pStyle w:val="afffffffff1"/>
      </w:pPr>
      <w:r>
        <w:rPr>
          <w:rFonts w:hint="eastAsia"/>
        </w:rPr>
        <w:t>主变电所宜配备智能巡检机器人</w:t>
      </w:r>
      <w:r w:rsidR="00242E84">
        <w:rPr>
          <w:rFonts w:hint="eastAsia"/>
        </w:rPr>
        <w:t>。</w:t>
      </w:r>
    </w:p>
    <w:p w14:paraId="5B9E94B5" w14:textId="5E76EC77" w:rsidR="0022501F" w:rsidRDefault="0022501F" w:rsidP="003D5CBE">
      <w:pPr>
        <w:pStyle w:val="afffffffff1"/>
      </w:pPr>
      <w:r>
        <w:rPr>
          <w:rFonts w:hint="eastAsia"/>
        </w:rPr>
        <w:t>高压架空线及杆塔宜配置无人机进行定期巡视。</w:t>
      </w:r>
    </w:p>
    <w:p w14:paraId="6DBBBC04" w14:textId="6CA604B5" w:rsidR="0022501F" w:rsidRDefault="0022501F" w:rsidP="00491D82">
      <w:pPr>
        <w:pStyle w:val="affd"/>
        <w:spacing w:before="156" w:after="156"/>
      </w:pPr>
      <w:bookmarkStart w:id="436" w:name="_Toc136025107"/>
      <w:bookmarkStart w:id="437" w:name="_Toc136025152"/>
      <w:bookmarkStart w:id="438" w:name="_Toc136025197"/>
      <w:bookmarkStart w:id="439" w:name="_Toc136027896"/>
      <w:bookmarkStart w:id="440" w:name="_Toc139669294"/>
      <w:bookmarkStart w:id="441" w:name="_Toc140269876"/>
      <w:bookmarkStart w:id="442" w:name="_Toc140270281"/>
      <w:bookmarkStart w:id="443" w:name="_Toc140270350"/>
      <w:bookmarkStart w:id="444" w:name="_Toc140275584"/>
      <w:bookmarkStart w:id="445" w:name="_Toc140312287"/>
      <w:bookmarkStart w:id="446" w:name="_Toc140312835"/>
      <w:bookmarkStart w:id="447" w:name="_Toc140320740"/>
      <w:bookmarkStart w:id="448" w:name="_Toc140657838"/>
      <w:bookmarkStart w:id="449" w:name="_Toc141434798"/>
      <w:r>
        <w:rPr>
          <w:rFonts w:hint="eastAsia"/>
        </w:rPr>
        <w:t>防排水与水处理</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79D6F196" w14:textId="44F40E67" w:rsidR="0022501F" w:rsidRPr="00463564" w:rsidRDefault="0022501F" w:rsidP="003D5CBE">
      <w:pPr>
        <w:pStyle w:val="afffffffff1"/>
        <w:rPr>
          <w:rFonts w:hAnsi="宋体"/>
        </w:rPr>
      </w:pPr>
      <w:r w:rsidRPr="00395A50">
        <w:rPr>
          <w:rFonts w:ascii="Times New Roman"/>
        </w:rPr>
        <w:t>应符</w:t>
      </w:r>
      <w:r w:rsidRPr="00463564">
        <w:rPr>
          <w:rFonts w:hAnsi="宋体"/>
        </w:rPr>
        <w:t>合GB 51173的要求</w:t>
      </w:r>
      <w:r w:rsidR="00242E84" w:rsidRPr="00463564">
        <w:rPr>
          <w:rFonts w:hAnsi="宋体"/>
        </w:rPr>
        <w:t>。</w:t>
      </w:r>
    </w:p>
    <w:p w14:paraId="45FEFB2E" w14:textId="00E6F6E6" w:rsidR="0022501F" w:rsidRPr="00463564" w:rsidRDefault="0022501F" w:rsidP="003D5CBE">
      <w:pPr>
        <w:pStyle w:val="afffffffff1"/>
        <w:rPr>
          <w:rFonts w:hAnsi="宋体"/>
        </w:rPr>
      </w:pPr>
      <w:proofErr w:type="gramStart"/>
      <w:r w:rsidRPr="00463564">
        <w:rPr>
          <w:rFonts w:hAnsi="宋体"/>
        </w:rPr>
        <w:t>宜实现</w:t>
      </w:r>
      <w:proofErr w:type="gramEnd"/>
      <w:r w:rsidRPr="00463564">
        <w:rPr>
          <w:rFonts w:hAnsi="宋体"/>
        </w:rPr>
        <w:t>排水、取水、矿坑水处理、生活污水处理、生产用水、生活用水多系统数据综合接入和</w:t>
      </w:r>
      <w:proofErr w:type="gramStart"/>
      <w:r w:rsidRPr="00463564">
        <w:rPr>
          <w:rFonts w:hAnsi="宋体"/>
        </w:rPr>
        <w:t>源数据</w:t>
      </w:r>
      <w:proofErr w:type="gramEnd"/>
      <w:r w:rsidRPr="00463564">
        <w:rPr>
          <w:rFonts w:hAnsi="宋体"/>
        </w:rPr>
        <w:t>的融合管理，建立具备远程监控、仪表监测、运行、安全、质量、效能、电量监测、水量水质预测、故障预警、移动终端、数据共享、智能报表功能的矿山水资源在线集中智能监控系统</w:t>
      </w:r>
      <w:r w:rsidR="00242E84" w:rsidRPr="00463564">
        <w:rPr>
          <w:rFonts w:hAnsi="宋体"/>
        </w:rPr>
        <w:t>。</w:t>
      </w:r>
    </w:p>
    <w:p w14:paraId="61F6FEEE" w14:textId="438AD59F" w:rsidR="0022501F" w:rsidRPr="00395A50" w:rsidRDefault="0022501F" w:rsidP="003D5CBE">
      <w:pPr>
        <w:pStyle w:val="afffffffff1"/>
        <w:rPr>
          <w:rFonts w:ascii="Times New Roman"/>
        </w:rPr>
      </w:pPr>
      <w:r w:rsidRPr="00463564">
        <w:rPr>
          <w:rFonts w:hAnsi="宋体"/>
        </w:rPr>
        <w:t>应建立具备负荷调控、管网调配、水</w:t>
      </w:r>
      <w:r w:rsidRPr="00395A50">
        <w:rPr>
          <w:rFonts w:ascii="Times New Roman"/>
        </w:rPr>
        <w:t>坑水量监测、矿坑涌水量实时监测预警、水文监测系统联动预警与控制、自动检测、自动运行、自动巡检、远程操控、远程监控的储、需、供、排智能水系统</w:t>
      </w:r>
      <w:r w:rsidR="00242E84">
        <w:rPr>
          <w:rFonts w:ascii="Times New Roman"/>
        </w:rPr>
        <w:t>。</w:t>
      </w:r>
    </w:p>
    <w:p w14:paraId="5B9EEDE4" w14:textId="5C31A648" w:rsidR="0022501F" w:rsidRPr="00395A50" w:rsidRDefault="0022501F" w:rsidP="003D5CBE">
      <w:pPr>
        <w:pStyle w:val="afffffffff1"/>
        <w:rPr>
          <w:rFonts w:ascii="Times New Roman"/>
        </w:rPr>
      </w:pPr>
      <w:proofErr w:type="gramStart"/>
      <w:r w:rsidRPr="00395A50">
        <w:rPr>
          <w:rFonts w:ascii="Times New Roman"/>
        </w:rPr>
        <w:t>宜建立</w:t>
      </w:r>
      <w:proofErr w:type="gramEnd"/>
      <w:r w:rsidRPr="00395A50">
        <w:rPr>
          <w:rFonts w:ascii="Times New Roman"/>
        </w:rPr>
        <w:t>具备末端和污染治理设施监测、运行状态分析、异常工况报警功能的污染源自动监控系统</w:t>
      </w:r>
      <w:r w:rsidR="00242E84">
        <w:rPr>
          <w:rFonts w:ascii="Times New Roman"/>
        </w:rPr>
        <w:t>。</w:t>
      </w:r>
    </w:p>
    <w:p w14:paraId="7B192036" w14:textId="1762EA71" w:rsidR="0022501F" w:rsidRPr="00395A50" w:rsidRDefault="0022501F" w:rsidP="003D5CBE">
      <w:pPr>
        <w:pStyle w:val="afffffffff1"/>
        <w:rPr>
          <w:rFonts w:ascii="Times New Roman"/>
        </w:rPr>
      </w:pPr>
      <w:proofErr w:type="gramStart"/>
      <w:r w:rsidRPr="00395A50">
        <w:rPr>
          <w:rFonts w:ascii="Times New Roman"/>
        </w:rPr>
        <w:t>宜建立</w:t>
      </w:r>
      <w:proofErr w:type="gramEnd"/>
      <w:r w:rsidRPr="00395A50">
        <w:rPr>
          <w:rFonts w:ascii="Times New Roman"/>
        </w:rPr>
        <w:t>水文地质数据模型，具备参数自动识别验证、地下水水位（水头）精准控制功能，</w:t>
      </w:r>
      <w:proofErr w:type="gramStart"/>
      <w:r w:rsidRPr="00395A50">
        <w:rPr>
          <w:rFonts w:ascii="Times New Roman"/>
        </w:rPr>
        <w:t>实现</w:t>
      </w:r>
      <w:r w:rsidRPr="00395A50">
        <w:rPr>
          <w:rFonts w:ascii="Times New Roman"/>
        </w:rPr>
        <w:lastRenderedPageBreak/>
        <w:t>预疏干</w:t>
      </w:r>
      <w:proofErr w:type="gramEnd"/>
      <w:r w:rsidRPr="00395A50">
        <w:rPr>
          <w:rFonts w:ascii="Times New Roman"/>
        </w:rPr>
        <w:t>降水方案智能辅助设计</w:t>
      </w:r>
      <w:r w:rsidR="00242E84">
        <w:rPr>
          <w:rFonts w:ascii="Times New Roman"/>
        </w:rPr>
        <w:t>。</w:t>
      </w:r>
    </w:p>
    <w:p w14:paraId="0DF5B666" w14:textId="345757B2" w:rsidR="0022501F" w:rsidRPr="00395A50" w:rsidRDefault="0022501F" w:rsidP="003D5CBE">
      <w:pPr>
        <w:pStyle w:val="afffffffff1"/>
        <w:rPr>
          <w:rFonts w:ascii="Times New Roman"/>
        </w:rPr>
      </w:pPr>
      <w:r w:rsidRPr="00395A50">
        <w:rPr>
          <w:rFonts w:ascii="Times New Roman"/>
        </w:rPr>
        <w:t>排水泵站应具备设备故障诊断、故障报警、安全预警预报、运行工况在线监测、环境参数在线监测、设备开机率统计、运行效率计算、设备</w:t>
      </w:r>
      <w:proofErr w:type="gramStart"/>
      <w:r w:rsidRPr="00395A50">
        <w:rPr>
          <w:rFonts w:ascii="Times New Roman"/>
        </w:rPr>
        <w:t>维保记录</w:t>
      </w:r>
      <w:proofErr w:type="gramEnd"/>
      <w:r w:rsidRPr="00395A50">
        <w:rPr>
          <w:rFonts w:ascii="Times New Roman"/>
        </w:rPr>
        <w:t>功能</w:t>
      </w:r>
      <w:r w:rsidR="00242E84">
        <w:rPr>
          <w:rFonts w:ascii="Times New Roman"/>
        </w:rPr>
        <w:t>。</w:t>
      </w:r>
    </w:p>
    <w:p w14:paraId="44EC0ED6" w14:textId="591C3424" w:rsidR="0022501F" w:rsidRPr="00395A50" w:rsidRDefault="0022501F" w:rsidP="003D5CBE">
      <w:pPr>
        <w:pStyle w:val="afffffffff1"/>
        <w:rPr>
          <w:rFonts w:ascii="Times New Roman"/>
        </w:rPr>
      </w:pPr>
      <w:r w:rsidRPr="00395A50">
        <w:rPr>
          <w:rFonts w:ascii="Times New Roman"/>
        </w:rPr>
        <w:t>排水沟宜配置无人机定期巡检。</w:t>
      </w:r>
    </w:p>
    <w:p w14:paraId="2F01EEDA" w14:textId="17731C07" w:rsidR="0022501F" w:rsidRDefault="0022501F" w:rsidP="00491D82">
      <w:pPr>
        <w:pStyle w:val="affd"/>
        <w:spacing w:before="156" w:after="156"/>
      </w:pPr>
      <w:bookmarkStart w:id="450" w:name="_Toc136025108"/>
      <w:bookmarkStart w:id="451" w:name="_Toc136025153"/>
      <w:bookmarkStart w:id="452" w:name="_Toc136025198"/>
      <w:bookmarkStart w:id="453" w:name="_Toc136027897"/>
      <w:bookmarkStart w:id="454" w:name="_Toc139669295"/>
      <w:bookmarkStart w:id="455" w:name="_Toc140269877"/>
      <w:bookmarkStart w:id="456" w:name="_Toc140270282"/>
      <w:bookmarkStart w:id="457" w:name="_Toc140270351"/>
      <w:bookmarkStart w:id="458" w:name="_Toc140275585"/>
      <w:bookmarkStart w:id="459" w:name="_Toc140312288"/>
      <w:bookmarkStart w:id="460" w:name="_Toc140312836"/>
      <w:bookmarkStart w:id="461" w:name="_Toc140320741"/>
      <w:bookmarkStart w:id="462" w:name="_Toc140657839"/>
      <w:bookmarkStart w:id="463" w:name="_Toc141434799"/>
      <w:r>
        <w:rPr>
          <w:rFonts w:hint="eastAsia"/>
        </w:rPr>
        <w:t>供热供暖</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1FFA6333" w14:textId="07075B47" w:rsidR="0022501F" w:rsidRPr="00F44B40" w:rsidRDefault="0022501F" w:rsidP="003D5CBE">
      <w:pPr>
        <w:pStyle w:val="afffffffff1"/>
        <w:rPr>
          <w:rFonts w:hAnsi="宋体"/>
        </w:rPr>
      </w:pPr>
      <w:r>
        <w:rPr>
          <w:rFonts w:hint="eastAsia"/>
        </w:rPr>
        <w:t>供热供暖系</w:t>
      </w:r>
      <w:r w:rsidRPr="00F44B40">
        <w:rPr>
          <w:rFonts w:hAnsi="宋体" w:hint="eastAsia"/>
        </w:rPr>
        <w:t>统应根据地理位置、季节气温变化及节能需求，实现智能控温</w:t>
      </w:r>
      <w:r w:rsidR="00242E84" w:rsidRPr="00F44B40">
        <w:rPr>
          <w:rFonts w:hAnsi="宋体" w:hint="eastAsia"/>
        </w:rPr>
        <w:t>。</w:t>
      </w:r>
    </w:p>
    <w:p w14:paraId="63BC58E4" w14:textId="707AC837" w:rsidR="0022501F" w:rsidRPr="00C239F0" w:rsidRDefault="0022501F" w:rsidP="003D5CBE">
      <w:pPr>
        <w:pStyle w:val="afffffffff1"/>
        <w:rPr>
          <w:rFonts w:ascii="Times New Roman"/>
        </w:rPr>
      </w:pPr>
      <w:r w:rsidRPr="00F44B40">
        <w:rPr>
          <w:rFonts w:hAnsi="宋体" w:hint="eastAsia"/>
        </w:rPr>
        <w:t>主</w:t>
      </w:r>
      <w:proofErr w:type="gramStart"/>
      <w:r w:rsidRPr="00F44B40">
        <w:rPr>
          <w:rFonts w:hAnsi="宋体" w:hint="eastAsia"/>
        </w:rPr>
        <w:t>供设备</w:t>
      </w:r>
      <w:proofErr w:type="gramEnd"/>
      <w:r w:rsidRPr="00F44B40">
        <w:rPr>
          <w:rFonts w:hAnsi="宋体" w:hint="eastAsia"/>
        </w:rPr>
        <w:t>应具备在线监测及控制功能，</w:t>
      </w:r>
      <w:r w:rsidRPr="00F44B40">
        <w:rPr>
          <w:rFonts w:hAnsi="宋体"/>
        </w:rPr>
        <w:t>并配备AI视频监控</w:t>
      </w:r>
      <w:r w:rsidRPr="00C239F0">
        <w:rPr>
          <w:rFonts w:ascii="Times New Roman"/>
        </w:rPr>
        <w:t>系统</w:t>
      </w:r>
      <w:r w:rsidR="00242E84">
        <w:rPr>
          <w:rFonts w:ascii="Times New Roman"/>
        </w:rPr>
        <w:t>。</w:t>
      </w:r>
    </w:p>
    <w:p w14:paraId="7E0FEB39" w14:textId="6A031933" w:rsidR="0022501F" w:rsidRDefault="0022501F" w:rsidP="003D5CBE">
      <w:pPr>
        <w:pStyle w:val="afffffffff1"/>
      </w:pPr>
      <w:r>
        <w:rPr>
          <w:rFonts w:hint="eastAsia"/>
        </w:rPr>
        <w:t>系统设备应具备一键启停功能</w:t>
      </w:r>
      <w:r w:rsidR="00C239F0">
        <w:rPr>
          <w:rFonts w:hint="eastAsia"/>
        </w:rPr>
        <w:t>。</w:t>
      </w:r>
    </w:p>
    <w:p w14:paraId="43BFE963" w14:textId="55DB5615" w:rsidR="0022501F" w:rsidRDefault="0022501F" w:rsidP="00491D82">
      <w:pPr>
        <w:pStyle w:val="affd"/>
        <w:spacing w:before="156" w:after="156"/>
      </w:pPr>
      <w:bookmarkStart w:id="464" w:name="_Toc136025109"/>
      <w:bookmarkStart w:id="465" w:name="_Toc136025154"/>
      <w:bookmarkStart w:id="466" w:name="_Toc136025199"/>
      <w:bookmarkStart w:id="467" w:name="_Toc136027898"/>
      <w:bookmarkStart w:id="468" w:name="_Toc139669296"/>
      <w:bookmarkStart w:id="469" w:name="_Toc140269878"/>
      <w:bookmarkStart w:id="470" w:name="_Toc140270283"/>
      <w:bookmarkStart w:id="471" w:name="_Toc140270352"/>
      <w:bookmarkStart w:id="472" w:name="_Toc140275586"/>
      <w:bookmarkStart w:id="473" w:name="_Toc140312289"/>
      <w:bookmarkStart w:id="474" w:name="_Toc140312837"/>
      <w:bookmarkStart w:id="475" w:name="_Toc140320742"/>
      <w:bookmarkStart w:id="476" w:name="_Toc140657840"/>
      <w:bookmarkStart w:id="477" w:name="_Toc141434800"/>
      <w:r>
        <w:rPr>
          <w:rFonts w:hint="eastAsia"/>
        </w:rPr>
        <w:t>防灭火</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451E5495" w14:textId="31486E16" w:rsidR="0022501F" w:rsidRDefault="0022501F" w:rsidP="003D5CBE">
      <w:pPr>
        <w:pStyle w:val="afffffffff1"/>
      </w:pPr>
      <w:r>
        <w:rPr>
          <w:rFonts w:hint="eastAsia"/>
        </w:rPr>
        <w:t>应建立采场、采空区煤层温度、标志性气体监测、预警的煤层自燃智能监测系统</w:t>
      </w:r>
      <w:r w:rsidR="00242E84">
        <w:rPr>
          <w:rFonts w:hint="eastAsia"/>
        </w:rPr>
        <w:t>。</w:t>
      </w:r>
    </w:p>
    <w:p w14:paraId="379FA3BB" w14:textId="17DB8AEB" w:rsidR="0022501F" w:rsidRDefault="0022501F" w:rsidP="003D5CBE">
      <w:pPr>
        <w:pStyle w:val="afffffffff1"/>
      </w:pPr>
      <w:r>
        <w:rPr>
          <w:rFonts w:hint="eastAsia"/>
        </w:rPr>
        <w:t>露天矿储煤仓、储煤场内应建立储煤自燃监测预警系统和</w:t>
      </w:r>
      <w:proofErr w:type="gramStart"/>
      <w:r>
        <w:rPr>
          <w:rFonts w:hint="eastAsia"/>
        </w:rPr>
        <w:t>智能消防</w:t>
      </w:r>
      <w:proofErr w:type="gramEnd"/>
      <w:r>
        <w:rPr>
          <w:rFonts w:hint="eastAsia"/>
        </w:rPr>
        <w:t>灭火系统并实时联动</w:t>
      </w:r>
      <w:r w:rsidR="00242E84">
        <w:rPr>
          <w:rFonts w:hint="eastAsia"/>
        </w:rPr>
        <w:t>。</w:t>
      </w:r>
    </w:p>
    <w:p w14:paraId="3060C95E" w14:textId="40EB0192" w:rsidR="0022501F" w:rsidRDefault="0022501F" w:rsidP="003D5CBE">
      <w:pPr>
        <w:pStyle w:val="afffffffff1"/>
      </w:pPr>
      <w:r>
        <w:rPr>
          <w:rFonts w:hint="eastAsia"/>
        </w:rPr>
        <w:t>应建立地面和采场的一体化防灭火智能管理系统，且通过综合管控平台实现智能调度、现场处理。</w:t>
      </w:r>
    </w:p>
    <w:p w14:paraId="0C19EEED" w14:textId="5813EA3B" w:rsidR="0022501F" w:rsidRDefault="0022501F" w:rsidP="00491D82">
      <w:pPr>
        <w:pStyle w:val="affd"/>
        <w:spacing w:before="156" w:after="156"/>
      </w:pPr>
      <w:bookmarkStart w:id="478" w:name="_Toc136025110"/>
      <w:bookmarkStart w:id="479" w:name="_Toc136025155"/>
      <w:bookmarkStart w:id="480" w:name="_Toc136025200"/>
      <w:bookmarkStart w:id="481" w:name="_Toc136027899"/>
      <w:bookmarkStart w:id="482" w:name="_Toc139669297"/>
      <w:bookmarkStart w:id="483" w:name="_Toc140269879"/>
      <w:bookmarkStart w:id="484" w:name="_Toc140270284"/>
      <w:bookmarkStart w:id="485" w:name="_Toc140270353"/>
      <w:bookmarkStart w:id="486" w:name="_Toc140275587"/>
      <w:bookmarkStart w:id="487" w:name="_Toc140312290"/>
      <w:bookmarkStart w:id="488" w:name="_Toc140312838"/>
      <w:bookmarkStart w:id="489" w:name="_Toc140320743"/>
      <w:bookmarkStart w:id="490" w:name="_Toc140657841"/>
      <w:bookmarkStart w:id="491" w:name="_Toc141434801"/>
      <w:r>
        <w:rPr>
          <w:rFonts w:hint="eastAsia"/>
        </w:rPr>
        <w:t>粉尘治理</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5902A7AC" w14:textId="56208C1D" w:rsidR="0022501F" w:rsidRDefault="0022501F" w:rsidP="003D5CBE">
      <w:pPr>
        <w:pStyle w:val="afffffffff1"/>
      </w:pPr>
      <w:r>
        <w:rPr>
          <w:rFonts w:hint="eastAsia"/>
        </w:rPr>
        <w:t>应建立露天煤矿智能防尘综合管理体系，建立矿山粉尘治理智能化监测预警预报平台</w:t>
      </w:r>
      <w:r w:rsidR="00242E84">
        <w:rPr>
          <w:rFonts w:hint="eastAsia"/>
        </w:rPr>
        <w:t>。</w:t>
      </w:r>
    </w:p>
    <w:p w14:paraId="55E7488D" w14:textId="1B6251C6" w:rsidR="0022501F" w:rsidRDefault="0022501F" w:rsidP="003D5CBE">
      <w:pPr>
        <w:pStyle w:val="afffffffff1"/>
      </w:pPr>
      <w:r>
        <w:rPr>
          <w:rFonts w:hint="eastAsia"/>
        </w:rPr>
        <w:t>应建立露天煤矿粉尘空-地一体化粉尘监测系统，</w:t>
      </w:r>
      <w:proofErr w:type="gramStart"/>
      <w:r>
        <w:rPr>
          <w:rFonts w:hint="eastAsia"/>
        </w:rPr>
        <w:t>布置近</w:t>
      </w:r>
      <w:proofErr w:type="gramEnd"/>
      <w:r>
        <w:rPr>
          <w:rFonts w:hint="eastAsia"/>
        </w:rPr>
        <w:t>地面</w:t>
      </w:r>
      <w:r w:rsidR="00694A77">
        <w:rPr>
          <w:rFonts w:hint="eastAsia"/>
        </w:rPr>
        <w:t>、</w:t>
      </w:r>
      <w:r>
        <w:rPr>
          <w:rFonts w:hint="eastAsia"/>
        </w:rPr>
        <w:t>高空</w:t>
      </w:r>
      <w:r w:rsidR="00694A77">
        <w:rPr>
          <w:rFonts w:hint="eastAsia"/>
        </w:rPr>
        <w:t>、储煤仓、储煤场</w:t>
      </w:r>
      <w:r>
        <w:rPr>
          <w:rFonts w:hint="eastAsia"/>
        </w:rPr>
        <w:t>粉尘监测设备</w:t>
      </w:r>
      <w:r w:rsidR="00242E84">
        <w:rPr>
          <w:rFonts w:hint="eastAsia"/>
        </w:rPr>
        <w:t>。</w:t>
      </w:r>
    </w:p>
    <w:p w14:paraId="6CCAAA16" w14:textId="16ED7D9F" w:rsidR="0022501F" w:rsidRDefault="0022501F" w:rsidP="003D5CBE">
      <w:pPr>
        <w:pStyle w:val="afffffffff1"/>
      </w:pPr>
      <w:r>
        <w:rPr>
          <w:rFonts w:hint="eastAsia"/>
        </w:rPr>
        <w:t>应根据粉尘监测预警预报平台信息，通过综合管控平台实现智能调度、智能洒水、精准除尘。</w:t>
      </w:r>
    </w:p>
    <w:p w14:paraId="35EBF4B8" w14:textId="0DBD6D2A" w:rsidR="0022501F" w:rsidRDefault="0022501F" w:rsidP="00491D82">
      <w:pPr>
        <w:pStyle w:val="affd"/>
        <w:spacing w:before="156" w:after="156"/>
      </w:pPr>
      <w:bookmarkStart w:id="492" w:name="_Toc136025111"/>
      <w:bookmarkStart w:id="493" w:name="_Toc136025156"/>
      <w:bookmarkStart w:id="494" w:name="_Toc136025201"/>
      <w:bookmarkStart w:id="495" w:name="_Toc136027900"/>
      <w:bookmarkStart w:id="496" w:name="_Toc139669298"/>
      <w:bookmarkStart w:id="497" w:name="_Toc140269880"/>
      <w:bookmarkStart w:id="498" w:name="_Toc140270285"/>
      <w:bookmarkStart w:id="499" w:name="_Toc140270354"/>
      <w:bookmarkStart w:id="500" w:name="_Toc140275588"/>
      <w:bookmarkStart w:id="501" w:name="_Toc140312291"/>
      <w:bookmarkStart w:id="502" w:name="_Toc140312839"/>
      <w:bookmarkStart w:id="503" w:name="_Toc140320744"/>
      <w:bookmarkStart w:id="504" w:name="_Toc140657842"/>
      <w:bookmarkStart w:id="505" w:name="_Toc141434802"/>
      <w:r>
        <w:rPr>
          <w:rFonts w:hint="eastAsia"/>
        </w:rPr>
        <w:t>设备运维和管理</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0E72D92E" w14:textId="48258E1B" w:rsidR="0022501F" w:rsidRDefault="0022501F" w:rsidP="003D5CBE">
      <w:pPr>
        <w:pStyle w:val="afffffffff1"/>
      </w:pPr>
      <w:r>
        <w:rPr>
          <w:rFonts w:hint="eastAsia"/>
        </w:rPr>
        <w:t>宜基于</w:t>
      </w:r>
      <w:proofErr w:type="gramStart"/>
      <w:r>
        <w:rPr>
          <w:rFonts w:hint="eastAsia"/>
        </w:rPr>
        <w:t>完整运</w:t>
      </w:r>
      <w:proofErr w:type="gramEnd"/>
      <w:r>
        <w:rPr>
          <w:rFonts w:hint="eastAsia"/>
        </w:rPr>
        <w:t>维流程管理，构建主要采剥、运输、排土、辅助设备的用电、</w:t>
      </w:r>
      <w:r w:rsidR="00C34F8C">
        <w:rPr>
          <w:rFonts w:hint="eastAsia"/>
        </w:rPr>
        <w:t>用油、</w:t>
      </w:r>
      <w:r>
        <w:rPr>
          <w:rFonts w:hint="eastAsia"/>
        </w:rPr>
        <w:t>振动、声音、温度多维度融合感知</w:t>
      </w:r>
      <w:r w:rsidR="001D499D">
        <w:rPr>
          <w:rFonts w:hint="eastAsia"/>
        </w:rPr>
        <w:t>体系</w:t>
      </w:r>
      <w:r>
        <w:rPr>
          <w:rFonts w:hint="eastAsia"/>
        </w:rPr>
        <w:t>，建立设备运维和全生命周期管理系统</w:t>
      </w:r>
      <w:r w:rsidR="00242E84">
        <w:rPr>
          <w:rFonts w:hint="eastAsia"/>
        </w:rPr>
        <w:t>。</w:t>
      </w:r>
    </w:p>
    <w:p w14:paraId="67027786" w14:textId="68CBB1E1" w:rsidR="0022501F" w:rsidRDefault="0022501F" w:rsidP="003D5CBE">
      <w:pPr>
        <w:pStyle w:val="afffffffff1"/>
      </w:pPr>
      <w:r>
        <w:rPr>
          <w:rFonts w:hint="eastAsia"/>
        </w:rPr>
        <w:t>宜通过整合设备、运维、安全相关领域的知识以及设备参数、性能特点、故障模式、维修方法信息和关联关系，实现对设备和运</w:t>
      </w:r>
      <w:proofErr w:type="gramStart"/>
      <w:r>
        <w:rPr>
          <w:rFonts w:hint="eastAsia"/>
        </w:rPr>
        <w:t>维知识</w:t>
      </w:r>
      <w:proofErr w:type="gramEnd"/>
      <w:r>
        <w:rPr>
          <w:rFonts w:hint="eastAsia"/>
        </w:rPr>
        <w:t>的智能检索、推荐和辅助决策，建立露天矿领域知识图谱系统</w:t>
      </w:r>
      <w:r w:rsidR="00242E84">
        <w:rPr>
          <w:rFonts w:hint="eastAsia"/>
        </w:rPr>
        <w:t>。</w:t>
      </w:r>
    </w:p>
    <w:p w14:paraId="64B04A43" w14:textId="169B9272" w:rsidR="0022501F" w:rsidRDefault="0022501F" w:rsidP="003D5CBE">
      <w:pPr>
        <w:pStyle w:val="afffffffff1"/>
      </w:pPr>
      <w:r>
        <w:rPr>
          <w:rFonts w:hint="eastAsia"/>
        </w:rPr>
        <w:t>应通过设备在线点检、运行状况实时监测、设备故障智能诊断、故障原因分析、历史故障信息智能分析、报告生成及信息提示功能实现故障预测并生成设备故障数据库</w:t>
      </w:r>
      <w:r w:rsidR="00242E84">
        <w:rPr>
          <w:rFonts w:hint="eastAsia"/>
        </w:rPr>
        <w:t>。</w:t>
      </w:r>
    </w:p>
    <w:p w14:paraId="5A1DCC79" w14:textId="03395B91" w:rsidR="0022501F" w:rsidRDefault="0022501F" w:rsidP="003D5CBE">
      <w:pPr>
        <w:pStyle w:val="afffffffff1"/>
      </w:pPr>
      <w:r>
        <w:rPr>
          <w:rFonts w:hint="eastAsia"/>
        </w:rPr>
        <w:t>应建立设备运行数据库</w:t>
      </w:r>
      <w:r w:rsidR="00242E84">
        <w:rPr>
          <w:rFonts w:hint="eastAsia"/>
        </w:rPr>
        <w:t>。</w:t>
      </w:r>
    </w:p>
    <w:p w14:paraId="443A1985" w14:textId="3A858E81" w:rsidR="0022501F" w:rsidRDefault="0022501F" w:rsidP="003D5CBE">
      <w:pPr>
        <w:pStyle w:val="afffffffff1"/>
      </w:pPr>
      <w:r>
        <w:rPr>
          <w:rFonts w:hint="eastAsia"/>
        </w:rPr>
        <w:t>应建立备品备件管理数据库</w:t>
      </w:r>
      <w:r w:rsidR="00242E84">
        <w:rPr>
          <w:rFonts w:hint="eastAsia"/>
        </w:rPr>
        <w:t>。</w:t>
      </w:r>
    </w:p>
    <w:p w14:paraId="03F1DBD0" w14:textId="6C614F80" w:rsidR="0022501F" w:rsidRDefault="0022501F" w:rsidP="003D5CBE">
      <w:pPr>
        <w:pStyle w:val="afffffffff1"/>
      </w:pPr>
      <w:r>
        <w:rPr>
          <w:rFonts w:hint="eastAsia"/>
        </w:rPr>
        <w:t>应建立具备设备迁移、维护、保养记录管理功能的设备维护系统</w:t>
      </w:r>
      <w:r w:rsidR="00242E84">
        <w:rPr>
          <w:rFonts w:hint="eastAsia"/>
        </w:rPr>
        <w:t>。</w:t>
      </w:r>
    </w:p>
    <w:p w14:paraId="708A5B87" w14:textId="633A0190" w:rsidR="0022501F" w:rsidRDefault="0022501F" w:rsidP="003D5CBE">
      <w:pPr>
        <w:pStyle w:val="afffffffff1"/>
      </w:pPr>
      <w:r>
        <w:rPr>
          <w:rFonts w:hint="eastAsia"/>
        </w:rPr>
        <w:t>应建立具备在线监测、大数据分析、维护规则、设备损耗性部件更换提示功能的设备安全监测系统</w:t>
      </w:r>
      <w:r w:rsidR="00242E84">
        <w:rPr>
          <w:rFonts w:hint="eastAsia"/>
        </w:rPr>
        <w:t>。</w:t>
      </w:r>
    </w:p>
    <w:p w14:paraId="4B4829CE" w14:textId="75187268" w:rsidR="0022501F" w:rsidRDefault="0022501F" w:rsidP="003D5CBE">
      <w:pPr>
        <w:pStyle w:val="afffffffff1"/>
      </w:pPr>
      <w:r>
        <w:rPr>
          <w:rFonts w:hint="eastAsia"/>
        </w:rPr>
        <w:t>应实现各设备状态的实时监测、信号交互，并可通过综合管控平台实现连锁控制。</w:t>
      </w:r>
    </w:p>
    <w:p w14:paraId="2A78AF96" w14:textId="5204573D" w:rsidR="0022501F" w:rsidRDefault="0022501F" w:rsidP="00491D82">
      <w:pPr>
        <w:pStyle w:val="affd"/>
        <w:spacing w:before="156" w:after="156"/>
      </w:pPr>
      <w:bookmarkStart w:id="506" w:name="_Toc136025112"/>
      <w:bookmarkStart w:id="507" w:name="_Toc136025157"/>
      <w:bookmarkStart w:id="508" w:name="_Toc136025202"/>
      <w:bookmarkStart w:id="509" w:name="_Toc136027901"/>
      <w:bookmarkStart w:id="510" w:name="_Toc139669299"/>
      <w:bookmarkStart w:id="511" w:name="_Toc140269881"/>
      <w:bookmarkStart w:id="512" w:name="_Toc140270286"/>
      <w:bookmarkStart w:id="513" w:name="_Toc140270355"/>
      <w:bookmarkStart w:id="514" w:name="_Toc140275589"/>
      <w:bookmarkStart w:id="515" w:name="_Toc140312292"/>
      <w:bookmarkStart w:id="516" w:name="_Toc140312840"/>
      <w:bookmarkStart w:id="517" w:name="_Toc140320745"/>
      <w:bookmarkStart w:id="518" w:name="_Toc140657843"/>
      <w:bookmarkStart w:id="519" w:name="_Toc141434803"/>
      <w:r>
        <w:rPr>
          <w:rFonts w:hint="eastAsia"/>
        </w:rPr>
        <w:t>道路及交通运输</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33C0EE93" w14:textId="296C71BB" w:rsidR="0022501F" w:rsidRPr="00F44B40" w:rsidRDefault="0022501F" w:rsidP="003D5CBE">
      <w:pPr>
        <w:pStyle w:val="afffffffff1"/>
        <w:rPr>
          <w:rFonts w:hAnsi="宋体"/>
        </w:rPr>
      </w:pPr>
      <w:r w:rsidRPr="00AF624D">
        <w:rPr>
          <w:rFonts w:ascii="Times New Roman"/>
        </w:rPr>
        <w:t>矿山道路建</w:t>
      </w:r>
      <w:r w:rsidRPr="00F44B40">
        <w:rPr>
          <w:rFonts w:hAnsi="宋体"/>
        </w:rPr>
        <w:t>设、维保、使用应符合GB/T 14161、GB 51282、GBJ 22的要求</w:t>
      </w:r>
      <w:r w:rsidR="00242E84" w:rsidRPr="00F44B40">
        <w:rPr>
          <w:rFonts w:hAnsi="宋体"/>
        </w:rPr>
        <w:t>。</w:t>
      </w:r>
    </w:p>
    <w:p w14:paraId="0B8D5872" w14:textId="645AB497" w:rsidR="0022501F" w:rsidRPr="00F44B40" w:rsidRDefault="0022501F" w:rsidP="003D5CBE">
      <w:pPr>
        <w:pStyle w:val="afffffffff1"/>
        <w:rPr>
          <w:rFonts w:hAnsi="宋体"/>
        </w:rPr>
      </w:pPr>
      <w:r w:rsidRPr="00F44B40">
        <w:rPr>
          <w:rFonts w:hAnsi="宋体"/>
        </w:rPr>
        <w:t>矿山道路生产干线、支线、联络线、辅助线交叉路口应设置智能信号和安全警示标识</w:t>
      </w:r>
      <w:r w:rsidR="00242E84" w:rsidRPr="00F44B40">
        <w:rPr>
          <w:rFonts w:hAnsi="宋体"/>
        </w:rPr>
        <w:t>。</w:t>
      </w:r>
    </w:p>
    <w:p w14:paraId="4886B520" w14:textId="66F674E5" w:rsidR="0022501F" w:rsidRPr="00F44B40" w:rsidRDefault="0022501F" w:rsidP="003D5CBE">
      <w:pPr>
        <w:pStyle w:val="afffffffff1"/>
        <w:rPr>
          <w:rFonts w:hAnsi="宋体"/>
        </w:rPr>
      </w:pPr>
      <w:r w:rsidRPr="00F44B40">
        <w:rPr>
          <w:rFonts w:hAnsi="宋体"/>
        </w:rPr>
        <w:t>宜采用智能喷洒系统进行路面洒水降尘</w:t>
      </w:r>
      <w:r w:rsidR="00242E84" w:rsidRPr="00F44B40">
        <w:rPr>
          <w:rFonts w:hAnsi="宋体"/>
        </w:rPr>
        <w:t>。</w:t>
      </w:r>
    </w:p>
    <w:p w14:paraId="72DF70CD" w14:textId="3A3C25D7" w:rsidR="0022501F" w:rsidRPr="00F44B40" w:rsidRDefault="00202AB6" w:rsidP="00202AB6">
      <w:pPr>
        <w:pStyle w:val="afffffffff1"/>
        <w:rPr>
          <w:rFonts w:hAnsi="宋体"/>
        </w:rPr>
      </w:pPr>
      <w:r w:rsidRPr="00F44B40">
        <w:rPr>
          <w:rFonts w:hAnsi="宋体" w:hint="eastAsia"/>
        </w:rPr>
        <w:t>辅助车辆设备宜具备环境参数在线监测、驾驶员健康状态监测、驾驶员行为识别、高精定位、防碰撞预警、燃油精准计量、轮胎监测、运行工况监测、在线故障监测、自动灭火、故障诊断分析、安全预警预报、故障报告功能</w:t>
      </w:r>
      <w:r w:rsidR="00242E84" w:rsidRPr="00F44B40">
        <w:rPr>
          <w:rFonts w:hAnsi="宋体"/>
        </w:rPr>
        <w:t>。</w:t>
      </w:r>
    </w:p>
    <w:p w14:paraId="00F7630F" w14:textId="735CD9EF" w:rsidR="0022501F" w:rsidRPr="00AF624D" w:rsidRDefault="0022501F" w:rsidP="003D5CBE">
      <w:pPr>
        <w:pStyle w:val="afffffffff1"/>
        <w:rPr>
          <w:rFonts w:ascii="Times New Roman"/>
        </w:rPr>
      </w:pPr>
      <w:r w:rsidRPr="00F44B40">
        <w:rPr>
          <w:rFonts w:hAnsi="宋体"/>
        </w:rPr>
        <w:lastRenderedPageBreak/>
        <w:t>应实现通过AI视频、雷达、无</w:t>
      </w:r>
      <w:r w:rsidRPr="00AF624D">
        <w:rPr>
          <w:rFonts w:ascii="Times New Roman"/>
        </w:rPr>
        <w:t>人机系统对道路主要参数、外观质量、自然环境、障碍物、人员和车辆的远程监控与预警</w:t>
      </w:r>
      <w:r w:rsidR="00242E84">
        <w:rPr>
          <w:rFonts w:ascii="Times New Roman"/>
        </w:rPr>
        <w:t>。</w:t>
      </w:r>
    </w:p>
    <w:p w14:paraId="2D9FF038" w14:textId="08376010" w:rsidR="0022501F" w:rsidRPr="00AF624D" w:rsidRDefault="0022501F" w:rsidP="003D5CBE">
      <w:pPr>
        <w:pStyle w:val="afffffffff1"/>
        <w:rPr>
          <w:rFonts w:ascii="Times New Roman"/>
        </w:rPr>
      </w:pPr>
      <w:r w:rsidRPr="00AF624D">
        <w:rPr>
          <w:rFonts w:ascii="Times New Roman"/>
        </w:rPr>
        <w:t>无人驾驶车辆设备应具备安全应急状态下的远程接管功能</w:t>
      </w:r>
      <w:r w:rsidR="00242E84">
        <w:rPr>
          <w:rFonts w:ascii="Times New Roman"/>
        </w:rPr>
        <w:t>。</w:t>
      </w:r>
    </w:p>
    <w:p w14:paraId="6BCF6FE8" w14:textId="035B2867" w:rsidR="0022501F" w:rsidRPr="00AF624D" w:rsidRDefault="0022501F" w:rsidP="003D5CBE">
      <w:pPr>
        <w:pStyle w:val="afffffffff1"/>
        <w:rPr>
          <w:rFonts w:ascii="Times New Roman"/>
        </w:rPr>
      </w:pPr>
      <w:r w:rsidRPr="00AF624D">
        <w:rPr>
          <w:rFonts w:ascii="Times New Roman"/>
        </w:rPr>
        <w:t>无人驾驶区域应分别配置车辆设备及人员的智能识别设施</w:t>
      </w:r>
      <w:r w:rsidR="00242E84">
        <w:rPr>
          <w:rFonts w:ascii="Times New Roman"/>
        </w:rPr>
        <w:t>。</w:t>
      </w:r>
    </w:p>
    <w:p w14:paraId="2A288286" w14:textId="357E3710" w:rsidR="0022501F" w:rsidRPr="00AF624D" w:rsidRDefault="0022501F" w:rsidP="003D5CBE">
      <w:pPr>
        <w:pStyle w:val="afffffffff1"/>
        <w:rPr>
          <w:rFonts w:ascii="Times New Roman"/>
        </w:rPr>
      </w:pPr>
      <w:r w:rsidRPr="00AF624D">
        <w:rPr>
          <w:rFonts w:ascii="Times New Roman"/>
        </w:rPr>
        <w:t>宜利用无人机、无人驾驶车辆设备进行矿山道路地图实时采集、及时更新。</w:t>
      </w:r>
    </w:p>
    <w:p w14:paraId="6F241D34" w14:textId="2AF9506B" w:rsidR="0022501F" w:rsidRDefault="0022501F" w:rsidP="00491D82">
      <w:pPr>
        <w:pStyle w:val="affd"/>
        <w:spacing w:before="156" w:after="156"/>
      </w:pPr>
      <w:bookmarkStart w:id="520" w:name="_Toc136025113"/>
      <w:bookmarkStart w:id="521" w:name="_Toc136025158"/>
      <w:bookmarkStart w:id="522" w:name="_Toc136025203"/>
      <w:bookmarkStart w:id="523" w:name="_Toc136027902"/>
      <w:bookmarkStart w:id="524" w:name="_Toc139669300"/>
      <w:bookmarkStart w:id="525" w:name="_Toc140269882"/>
      <w:bookmarkStart w:id="526" w:name="_Toc140270287"/>
      <w:bookmarkStart w:id="527" w:name="_Toc140270356"/>
      <w:bookmarkStart w:id="528" w:name="_Toc140275590"/>
      <w:bookmarkStart w:id="529" w:name="_Toc140312293"/>
      <w:bookmarkStart w:id="530" w:name="_Toc140312841"/>
      <w:bookmarkStart w:id="531" w:name="_Toc140320746"/>
      <w:bookmarkStart w:id="532" w:name="_Toc140657844"/>
      <w:bookmarkStart w:id="533" w:name="_Toc141434804"/>
      <w:r>
        <w:rPr>
          <w:rFonts w:hint="eastAsia"/>
        </w:rPr>
        <w:t>边坡管理</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13D518E3" w14:textId="127A5F4B" w:rsidR="0022501F" w:rsidRPr="009B441A" w:rsidRDefault="0022501F" w:rsidP="003D5CBE">
      <w:pPr>
        <w:pStyle w:val="afffffffff1"/>
        <w:rPr>
          <w:rFonts w:hAnsi="宋体"/>
        </w:rPr>
      </w:pPr>
      <w:r w:rsidRPr="00AF624D">
        <w:rPr>
          <w:rFonts w:ascii="Times New Roman"/>
        </w:rPr>
        <w:t>应符</w:t>
      </w:r>
      <w:r w:rsidRPr="009B441A">
        <w:rPr>
          <w:rFonts w:hAnsi="宋体"/>
        </w:rPr>
        <w:t>合GB 51214、GB/T 37697的要求</w:t>
      </w:r>
      <w:r w:rsidR="00242E84" w:rsidRPr="009B441A">
        <w:rPr>
          <w:rFonts w:hAnsi="宋体"/>
        </w:rPr>
        <w:t>。</w:t>
      </w:r>
    </w:p>
    <w:p w14:paraId="71287F73" w14:textId="6997ADB5" w:rsidR="0022501F" w:rsidRPr="009B441A" w:rsidRDefault="001D499D" w:rsidP="003D5CBE">
      <w:pPr>
        <w:pStyle w:val="afffffffff1"/>
        <w:rPr>
          <w:rFonts w:hAnsi="宋体"/>
        </w:rPr>
      </w:pPr>
      <w:r w:rsidRPr="009B441A">
        <w:rPr>
          <w:rFonts w:hAnsi="宋体" w:hint="eastAsia"/>
        </w:rPr>
        <w:t>应</w:t>
      </w:r>
      <w:r w:rsidR="0022501F" w:rsidRPr="009B441A">
        <w:rPr>
          <w:rFonts w:hAnsi="宋体"/>
        </w:rPr>
        <w:t>建立采场、排土场边坡</w:t>
      </w:r>
      <w:r w:rsidRPr="009B441A">
        <w:rPr>
          <w:rFonts w:hAnsi="宋体" w:hint="eastAsia"/>
        </w:rPr>
        <w:t>形变</w:t>
      </w:r>
      <w:r w:rsidR="0022501F" w:rsidRPr="009B441A">
        <w:rPr>
          <w:rFonts w:hAnsi="宋体"/>
        </w:rPr>
        <w:t>在线实时监测和预警系统</w:t>
      </w:r>
      <w:r w:rsidR="00242E84" w:rsidRPr="009B441A">
        <w:rPr>
          <w:rFonts w:hAnsi="宋体"/>
        </w:rPr>
        <w:t>。</w:t>
      </w:r>
    </w:p>
    <w:p w14:paraId="39AE4774" w14:textId="4A6B60CC" w:rsidR="0022501F" w:rsidRPr="009B441A" w:rsidRDefault="0022501F" w:rsidP="003D5CBE">
      <w:pPr>
        <w:pStyle w:val="afffffffff1"/>
        <w:rPr>
          <w:rFonts w:hAnsi="宋体"/>
        </w:rPr>
      </w:pPr>
      <w:r w:rsidRPr="009B441A">
        <w:rPr>
          <w:rFonts w:hAnsi="宋体"/>
        </w:rPr>
        <w:t>系统应符合</w:t>
      </w:r>
      <w:r w:rsidR="00C67057" w:rsidRPr="009B441A">
        <w:rPr>
          <w:rFonts w:hAnsi="宋体"/>
        </w:rPr>
        <w:t>“通、导、遥、测”</w:t>
      </w:r>
      <w:r w:rsidRPr="009B441A">
        <w:rPr>
          <w:rFonts w:hAnsi="宋体"/>
        </w:rPr>
        <w:t>一体化建设要求，有效结合卫星通讯、导航定位、遥感、雷达监测、三维仿真技术，打造通导遥测边坡安全监测的</w:t>
      </w:r>
      <w:r w:rsidR="001D499D" w:rsidRPr="009B441A">
        <w:rPr>
          <w:rFonts w:hAnsi="宋体" w:hint="eastAsia"/>
        </w:rPr>
        <w:t>三维</w:t>
      </w:r>
      <w:r w:rsidRPr="009B441A">
        <w:rPr>
          <w:rFonts w:hAnsi="宋体"/>
        </w:rPr>
        <w:t>数字孪生平台，并利用大数据分析及大数据可视化技术，进行雷达信息实时成像与分析，提供可视化预警分析结果，并实时上传信息</w:t>
      </w:r>
      <w:proofErr w:type="gramStart"/>
      <w:r w:rsidRPr="009B441A">
        <w:rPr>
          <w:rFonts w:hAnsi="宋体"/>
        </w:rPr>
        <w:t>至综合管</w:t>
      </w:r>
      <w:proofErr w:type="gramEnd"/>
      <w:r w:rsidRPr="009B441A">
        <w:rPr>
          <w:rFonts w:hAnsi="宋体"/>
        </w:rPr>
        <w:t>控平台</w:t>
      </w:r>
      <w:r w:rsidR="00242E84" w:rsidRPr="009B441A">
        <w:rPr>
          <w:rFonts w:hAnsi="宋体"/>
        </w:rPr>
        <w:t>。</w:t>
      </w:r>
    </w:p>
    <w:p w14:paraId="6DF7FD89" w14:textId="6EABD499" w:rsidR="0022501F" w:rsidRPr="009B441A" w:rsidRDefault="0022501F" w:rsidP="003D5CBE">
      <w:pPr>
        <w:pStyle w:val="afffffffff1"/>
        <w:rPr>
          <w:rFonts w:hAnsi="宋体"/>
        </w:rPr>
      </w:pPr>
      <w:r w:rsidRPr="009B441A">
        <w:rPr>
          <w:rFonts w:hAnsi="宋体"/>
        </w:rPr>
        <w:t>系统应不受恶劣天气、环境因素影响</w:t>
      </w:r>
      <w:r w:rsidR="00242E84" w:rsidRPr="009B441A">
        <w:rPr>
          <w:rFonts w:hAnsi="宋体"/>
        </w:rPr>
        <w:t>。</w:t>
      </w:r>
    </w:p>
    <w:p w14:paraId="5DC66D26" w14:textId="4C3497A2" w:rsidR="0022501F" w:rsidRPr="009B441A" w:rsidRDefault="0022501F" w:rsidP="003D5CBE">
      <w:pPr>
        <w:pStyle w:val="afffffffff1"/>
        <w:rPr>
          <w:rFonts w:hAnsi="宋体"/>
        </w:rPr>
      </w:pPr>
      <w:r w:rsidRPr="009B441A">
        <w:rPr>
          <w:rFonts w:hAnsi="宋体"/>
        </w:rPr>
        <w:t>系统设备应满足快速安装、免维护</w:t>
      </w:r>
      <w:r w:rsidR="00242E84" w:rsidRPr="009B441A">
        <w:rPr>
          <w:rFonts w:hAnsi="宋体" w:hint="eastAsia"/>
        </w:rPr>
        <w:t>；</w:t>
      </w:r>
      <w:r w:rsidRPr="009B441A">
        <w:rPr>
          <w:rFonts w:hAnsi="宋体"/>
        </w:rPr>
        <w:t>集成传感器、数据采集、通信，集成电池、太阳能板、传输模块、数模转化模块</w:t>
      </w:r>
      <w:r w:rsidR="00242E84" w:rsidRPr="009B441A">
        <w:rPr>
          <w:rFonts w:hAnsi="宋体"/>
        </w:rPr>
        <w:t>。</w:t>
      </w:r>
    </w:p>
    <w:p w14:paraId="205638BA" w14:textId="3A3356F3" w:rsidR="0022501F" w:rsidRPr="009B441A" w:rsidRDefault="0022501F" w:rsidP="003D5CBE">
      <w:pPr>
        <w:pStyle w:val="afffffffff1"/>
        <w:rPr>
          <w:rFonts w:hAnsi="宋体"/>
        </w:rPr>
      </w:pPr>
      <w:r w:rsidRPr="009B441A">
        <w:rPr>
          <w:rFonts w:hAnsi="宋体"/>
        </w:rPr>
        <w:t>传感器数据均应接入调度中心的三维</w:t>
      </w:r>
      <w:r w:rsidR="001D499D" w:rsidRPr="009B441A">
        <w:rPr>
          <w:rFonts w:hAnsi="宋体"/>
        </w:rPr>
        <w:t>数字孪生</w:t>
      </w:r>
      <w:r w:rsidRPr="009B441A">
        <w:rPr>
          <w:rFonts w:hAnsi="宋体"/>
        </w:rPr>
        <w:t>平台，并融合边坡安全监测人工智能算法，进行分级预警</w:t>
      </w:r>
      <w:r w:rsidR="00242E84" w:rsidRPr="009B441A">
        <w:rPr>
          <w:rFonts w:hAnsi="宋体"/>
        </w:rPr>
        <w:t>。</w:t>
      </w:r>
    </w:p>
    <w:p w14:paraId="26CAFCF5" w14:textId="6A231297" w:rsidR="0022501F" w:rsidRPr="009B441A" w:rsidRDefault="0022501F" w:rsidP="003D5CBE">
      <w:pPr>
        <w:pStyle w:val="afffffffff1"/>
        <w:rPr>
          <w:rFonts w:hAnsi="宋体"/>
        </w:rPr>
      </w:pPr>
      <w:r w:rsidRPr="009B441A">
        <w:rPr>
          <w:rFonts w:hAnsi="宋体"/>
        </w:rPr>
        <w:t>系统应提供高精度地测DEM数据，为数字孪生矿山提供空间数据服务和详实、精准、可靠的基础底图</w:t>
      </w:r>
      <w:r w:rsidR="00242E84" w:rsidRPr="009B441A">
        <w:rPr>
          <w:rFonts w:hAnsi="宋体"/>
        </w:rPr>
        <w:t>。</w:t>
      </w:r>
    </w:p>
    <w:p w14:paraId="5456FE1F" w14:textId="60366493" w:rsidR="0022501F" w:rsidRPr="009B441A" w:rsidRDefault="0022501F" w:rsidP="003D5CBE">
      <w:pPr>
        <w:pStyle w:val="afffffffff1"/>
        <w:rPr>
          <w:rFonts w:hAnsi="宋体"/>
        </w:rPr>
      </w:pPr>
      <w:r w:rsidRPr="009B441A">
        <w:rPr>
          <w:rFonts w:hAnsi="宋体"/>
        </w:rPr>
        <w:t>应采用点面结合、接触式（GNSS)与非接触式</w:t>
      </w:r>
      <w:r w:rsidR="006A5FA5" w:rsidRPr="009B441A">
        <w:rPr>
          <w:rFonts w:hAnsi="宋体"/>
        </w:rPr>
        <w:t>（边坡形变监测雷达）</w:t>
      </w:r>
      <w:r w:rsidRPr="009B441A">
        <w:rPr>
          <w:rFonts w:hAnsi="宋体"/>
        </w:rPr>
        <w:t>相结合的监测方式</w:t>
      </w:r>
      <w:r w:rsidR="00242E84" w:rsidRPr="009B441A">
        <w:rPr>
          <w:rFonts w:hAnsi="宋体"/>
        </w:rPr>
        <w:t>。</w:t>
      </w:r>
    </w:p>
    <w:p w14:paraId="285FD12A" w14:textId="2430AE3D" w:rsidR="0022501F" w:rsidRPr="009B441A" w:rsidRDefault="0022501F" w:rsidP="003D5CBE">
      <w:pPr>
        <w:pStyle w:val="afffffffff1"/>
        <w:rPr>
          <w:rFonts w:hAnsi="宋体"/>
        </w:rPr>
      </w:pPr>
      <w:r w:rsidRPr="009B441A">
        <w:rPr>
          <w:rFonts w:hAnsi="宋体"/>
        </w:rPr>
        <w:t>接触式、非接触式监测系统均应能与4G/5G/卫星通讯自动组网，保证数据实时回传，监测</w:t>
      </w:r>
      <w:r w:rsidR="00BF6C1B" w:rsidRPr="009B441A">
        <w:rPr>
          <w:rFonts w:hAnsi="宋体" w:hint="eastAsia"/>
        </w:rPr>
        <w:t>距离</w:t>
      </w:r>
      <w:r w:rsidRPr="009B441A">
        <w:rPr>
          <w:rFonts w:hAnsi="宋体"/>
        </w:rPr>
        <w:t>不小于3 km，最小监测周期应小于1</w:t>
      </w:r>
      <w:r w:rsidR="00682370" w:rsidRPr="009B441A">
        <w:rPr>
          <w:rFonts w:hAnsi="宋体"/>
        </w:rPr>
        <w:t xml:space="preserve"> min</w:t>
      </w:r>
      <w:r w:rsidRPr="009B441A">
        <w:rPr>
          <w:rFonts w:hAnsi="宋体"/>
        </w:rPr>
        <w:t>，扫描范围应大于90°，监测精度应达到0.1 mm@1 km</w:t>
      </w:r>
      <w:r w:rsidR="00242E84" w:rsidRPr="009B441A">
        <w:rPr>
          <w:rFonts w:hAnsi="宋体"/>
        </w:rPr>
        <w:t>。</w:t>
      </w:r>
    </w:p>
    <w:p w14:paraId="7EE8134B" w14:textId="6B4E8F51" w:rsidR="0022501F" w:rsidRPr="009B441A" w:rsidRDefault="0022501F" w:rsidP="003D5CBE">
      <w:pPr>
        <w:pStyle w:val="afffffffff1"/>
        <w:rPr>
          <w:rFonts w:hAnsi="宋体"/>
        </w:rPr>
      </w:pPr>
      <w:r w:rsidRPr="009B441A">
        <w:rPr>
          <w:rFonts w:hAnsi="宋体"/>
        </w:rPr>
        <w:t>重点区域应进行视频形变监测，视场范围内任意点数达到0.5 mm@50 m精度以上</w:t>
      </w:r>
      <w:r w:rsidR="00242E84" w:rsidRPr="009B441A">
        <w:rPr>
          <w:rFonts w:hAnsi="宋体"/>
        </w:rPr>
        <w:t>。</w:t>
      </w:r>
    </w:p>
    <w:p w14:paraId="283918B0" w14:textId="2200DF00" w:rsidR="0022501F" w:rsidRPr="009B441A" w:rsidRDefault="0022501F" w:rsidP="003D5CBE">
      <w:pPr>
        <w:pStyle w:val="afffffffff1"/>
        <w:rPr>
          <w:rFonts w:hAnsi="宋体"/>
        </w:rPr>
      </w:pPr>
      <w:r w:rsidRPr="009B441A">
        <w:rPr>
          <w:rFonts w:hAnsi="宋体"/>
        </w:rPr>
        <w:t>边坡雷达工作频段应避免对地面其它同频段的公众和专用通信与工业设备造成干扰</w:t>
      </w:r>
      <w:r w:rsidR="00242E84" w:rsidRPr="009B441A">
        <w:rPr>
          <w:rFonts w:hAnsi="宋体"/>
        </w:rPr>
        <w:t>。</w:t>
      </w:r>
    </w:p>
    <w:p w14:paraId="3174D5E8" w14:textId="1C6EF5E7" w:rsidR="0022501F" w:rsidRPr="009B441A" w:rsidRDefault="0022501F" w:rsidP="003D5CBE">
      <w:pPr>
        <w:pStyle w:val="afffffffff1"/>
        <w:rPr>
          <w:rFonts w:hAnsi="宋体"/>
        </w:rPr>
      </w:pPr>
      <w:r w:rsidRPr="009B441A">
        <w:rPr>
          <w:rFonts w:hAnsi="宋体"/>
        </w:rPr>
        <w:t>应采用数字孪生技术，在高保真三维场景中，通过简易直观的交互方式，实时模拟并展示雷达监测范围，确认雷达安装位置</w:t>
      </w:r>
      <w:r w:rsidR="00242E84" w:rsidRPr="009B441A">
        <w:rPr>
          <w:rFonts w:hAnsi="宋体"/>
        </w:rPr>
        <w:t>。</w:t>
      </w:r>
    </w:p>
    <w:p w14:paraId="6A3EE112" w14:textId="5A63061A" w:rsidR="0022501F" w:rsidRPr="009B441A" w:rsidRDefault="0022501F" w:rsidP="003D5CBE">
      <w:pPr>
        <w:pStyle w:val="afffffffff1"/>
        <w:rPr>
          <w:rFonts w:hAnsi="宋体"/>
        </w:rPr>
      </w:pPr>
      <w:r w:rsidRPr="009B441A">
        <w:rPr>
          <w:rFonts w:hAnsi="宋体"/>
        </w:rPr>
        <w:t>应采用雨量计环境监测设备，结合边坡雷达数据进行综合安全</w:t>
      </w:r>
      <w:proofErr w:type="gramStart"/>
      <w:r w:rsidRPr="009B441A">
        <w:rPr>
          <w:rFonts w:hAnsi="宋体"/>
        </w:rPr>
        <w:t>研</w:t>
      </w:r>
      <w:proofErr w:type="gramEnd"/>
      <w:r w:rsidRPr="009B441A">
        <w:rPr>
          <w:rFonts w:hAnsi="宋体"/>
        </w:rPr>
        <w:t>判；在重点监测区域其分辨率应达到0.1 mm、量程达0</w:t>
      </w:r>
      <w:r w:rsidR="005E26B5" w:rsidRPr="005E26B5">
        <w:rPr>
          <w:rFonts w:hAnsi="宋体"/>
        </w:rPr>
        <w:t xml:space="preserve"> </w:t>
      </w:r>
      <w:r w:rsidR="005E26B5" w:rsidRPr="009B441A">
        <w:rPr>
          <w:rFonts w:hAnsi="宋体"/>
        </w:rPr>
        <w:t>mm/min</w:t>
      </w:r>
      <w:r w:rsidRPr="009B441A">
        <w:rPr>
          <w:rFonts w:hAnsi="宋体"/>
        </w:rPr>
        <w:t>～8 mm/min</w:t>
      </w:r>
      <w:r w:rsidR="00242E84" w:rsidRPr="009B441A">
        <w:rPr>
          <w:rFonts w:hAnsi="宋体"/>
        </w:rPr>
        <w:t>。</w:t>
      </w:r>
    </w:p>
    <w:p w14:paraId="7A79E10E" w14:textId="5F33BA66" w:rsidR="0022501F" w:rsidRPr="00AF624D" w:rsidRDefault="0022501F" w:rsidP="003D5CBE">
      <w:pPr>
        <w:pStyle w:val="afffffffff1"/>
        <w:rPr>
          <w:rFonts w:ascii="Times New Roman"/>
        </w:rPr>
      </w:pPr>
      <w:r w:rsidRPr="009B441A">
        <w:rPr>
          <w:rFonts w:hAnsi="宋体"/>
        </w:rPr>
        <w:t>应配置无人机对采场、内外排土场边坡进行航测和巡检，巡检频率不少于每</w:t>
      </w:r>
      <w:r w:rsidR="001D499D" w:rsidRPr="009B441A">
        <w:rPr>
          <w:rFonts w:hAnsi="宋体" w:hint="eastAsia"/>
        </w:rPr>
        <w:t>月2</w:t>
      </w:r>
      <w:r w:rsidRPr="009B441A">
        <w:rPr>
          <w:rFonts w:hAnsi="宋体"/>
        </w:rPr>
        <w:t>次</w:t>
      </w:r>
      <w:r w:rsidR="00242E84">
        <w:rPr>
          <w:rFonts w:ascii="Times New Roman"/>
        </w:rPr>
        <w:t>。</w:t>
      </w:r>
    </w:p>
    <w:p w14:paraId="55D7BB37" w14:textId="7AF18257" w:rsidR="00C34F8C" w:rsidRPr="00AF624D" w:rsidRDefault="00C34F8C" w:rsidP="003D5CBE">
      <w:pPr>
        <w:pStyle w:val="afffffffff1"/>
        <w:rPr>
          <w:rFonts w:ascii="Times New Roman"/>
        </w:rPr>
      </w:pPr>
      <w:r w:rsidRPr="00AF624D">
        <w:rPr>
          <w:rFonts w:ascii="Times New Roman"/>
        </w:rPr>
        <w:t>宜配置爆破振动、地下水压和水位、地下变形、应力、边坡渗水、气象和泥石流崩塌迹象监测</w:t>
      </w:r>
      <w:r w:rsidR="00BA05C1">
        <w:rPr>
          <w:rFonts w:ascii="Times New Roman" w:hint="eastAsia"/>
        </w:rPr>
        <w:t>系统</w:t>
      </w:r>
      <w:r w:rsidRPr="00AF624D">
        <w:rPr>
          <w:rFonts w:ascii="Times New Roman"/>
        </w:rPr>
        <w:t>。</w:t>
      </w:r>
    </w:p>
    <w:p w14:paraId="30BBCDE6" w14:textId="35ED3D35" w:rsidR="0022501F" w:rsidRDefault="0022501F" w:rsidP="00491D82">
      <w:pPr>
        <w:pStyle w:val="affd"/>
        <w:spacing w:before="156" w:after="156"/>
      </w:pPr>
      <w:bookmarkStart w:id="534" w:name="_Toc136025114"/>
      <w:bookmarkStart w:id="535" w:name="_Toc136025159"/>
      <w:bookmarkStart w:id="536" w:name="_Toc136025204"/>
      <w:bookmarkStart w:id="537" w:name="_Toc136027903"/>
      <w:bookmarkStart w:id="538" w:name="_Toc139669301"/>
      <w:bookmarkStart w:id="539" w:name="_Toc140269883"/>
      <w:bookmarkStart w:id="540" w:name="_Toc140270288"/>
      <w:bookmarkStart w:id="541" w:name="_Toc140270357"/>
      <w:bookmarkStart w:id="542" w:name="_Toc140275591"/>
      <w:bookmarkStart w:id="543" w:name="_Toc140312294"/>
      <w:bookmarkStart w:id="544" w:name="_Toc140312842"/>
      <w:bookmarkStart w:id="545" w:name="_Toc140320747"/>
      <w:bookmarkStart w:id="546" w:name="_Toc140657845"/>
      <w:bookmarkStart w:id="547" w:name="_Toc141434805"/>
      <w:r>
        <w:rPr>
          <w:rFonts w:hint="eastAsia"/>
        </w:rPr>
        <w:t>环境管理</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5AEEFB17" w14:textId="30C19388" w:rsidR="0022501F" w:rsidRDefault="0022501F" w:rsidP="003D5CBE">
      <w:pPr>
        <w:pStyle w:val="afffffffff1"/>
      </w:pPr>
      <w:r>
        <w:rPr>
          <w:rFonts w:hint="eastAsia"/>
        </w:rPr>
        <w:t>应建立露天煤矿生态保护管理、生态破坏、生态修复监控的无人机巡检系统</w:t>
      </w:r>
      <w:r w:rsidR="00242E84">
        <w:rPr>
          <w:rFonts w:hint="eastAsia"/>
        </w:rPr>
        <w:t>。</w:t>
      </w:r>
    </w:p>
    <w:p w14:paraId="1D238E3B" w14:textId="445B651E" w:rsidR="0022501F" w:rsidRDefault="0022501F" w:rsidP="003D5CBE">
      <w:pPr>
        <w:pStyle w:val="afffffffff1"/>
      </w:pPr>
      <w:r>
        <w:rPr>
          <w:rFonts w:hint="eastAsia"/>
        </w:rPr>
        <w:t>应建立由信息采集、数据传输、监控平台组成的生态环境保护管理智能系统</w:t>
      </w:r>
      <w:r w:rsidR="00242E84">
        <w:rPr>
          <w:rFonts w:hint="eastAsia"/>
        </w:rPr>
        <w:t>。</w:t>
      </w:r>
    </w:p>
    <w:p w14:paraId="78141DFC" w14:textId="75670BE6" w:rsidR="0022501F" w:rsidRDefault="0022501F" w:rsidP="003D5CBE">
      <w:pPr>
        <w:pStyle w:val="afffffffff1"/>
      </w:pPr>
      <w:r>
        <w:rPr>
          <w:rFonts w:hint="eastAsia"/>
        </w:rPr>
        <w:t>监管设备应具备实时采集“三废”产生量及废水废气中的污染物数据的监测功能</w:t>
      </w:r>
      <w:r w:rsidR="00242E84">
        <w:rPr>
          <w:rFonts w:hint="eastAsia"/>
        </w:rPr>
        <w:t>。</w:t>
      </w:r>
    </w:p>
    <w:p w14:paraId="480B4727" w14:textId="51A9E888" w:rsidR="0022501F" w:rsidRDefault="0022501F" w:rsidP="003D5CBE">
      <w:pPr>
        <w:pStyle w:val="afffffffff1"/>
      </w:pPr>
      <w:r>
        <w:rPr>
          <w:rFonts w:hint="eastAsia"/>
        </w:rPr>
        <w:t>宜利用智能监控技术，实时跟踪监控矿山生产作业过程中的废水、废气、粉尘排放情况及固体废物环境管理情况，实现对潜在的突发环境事件及时分析、预警和数字化、智能化管理。</w:t>
      </w:r>
    </w:p>
    <w:p w14:paraId="73B5901C" w14:textId="6DFB886C" w:rsidR="0022501F" w:rsidRDefault="0022501F" w:rsidP="00491D82">
      <w:pPr>
        <w:pStyle w:val="affd"/>
        <w:spacing w:before="156" w:after="156"/>
      </w:pPr>
      <w:bookmarkStart w:id="548" w:name="_Toc136025115"/>
      <w:bookmarkStart w:id="549" w:name="_Toc136025160"/>
      <w:bookmarkStart w:id="550" w:name="_Toc136025205"/>
      <w:bookmarkStart w:id="551" w:name="_Toc136027904"/>
      <w:bookmarkStart w:id="552" w:name="_Toc139669302"/>
      <w:bookmarkStart w:id="553" w:name="_Toc140269884"/>
      <w:bookmarkStart w:id="554" w:name="_Toc140270289"/>
      <w:bookmarkStart w:id="555" w:name="_Toc140270358"/>
      <w:bookmarkStart w:id="556" w:name="_Toc140275592"/>
      <w:bookmarkStart w:id="557" w:name="_Toc140312295"/>
      <w:bookmarkStart w:id="558" w:name="_Toc140312843"/>
      <w:bookmarkStart w:id="559" w:name="_Toc140320748"/>
      <w:bookmarkStart w:id="560" w:name="_Toc140657846"/>
      <w:bookmarkStart w:id="561" w:name="_Toc141434806"/>
      <w:r>
        <w:rPr>
          <w:rFonts w:hint="eastAsia"/>
        </w:rPr>
        <w:t>人员管理</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533FA7A3" w14:textId="2145DB67" w:rsidR="0022501F" w:rsidRDefault="0022501F" w:rsidP="003D5CBE">
      <w:pPr>
        <w:pStyle w:val="afffffffff1"/>
      </w:pPr>
      <w:r>
        <w:rPr>
          <w:rFonts w:hint="eastAsia"/>
        </w:rPr>
        <w:t>应实现矿山区域作业人</w:t>
      </w:r>
      <w:r w:rsidRPr="004E4FC6">
        <w:rPr>
          <w:rFonts w:hAnsi="宋体" w:hint="eastAsia"/>
        </w:rPr>
        <w:t>员的精准定位、区域人员超限报警、</w:t>
      </w:r>
      <w:r w:rsidRPr="004E4FC6">
        <w:rPr>
          <w:rFonts w:hAnsi="宋体"/>
        </w:rPr>
        <w:t>AI视</w:t>
      </w:r>
      <w:r w:rsidRPr="00682370">
        <w:rPr>
          <w:rFonts w:ascii="Times New Roman"/>
        </w:rPr>
        <w:t>频监控、自动</w:t>
      </w:r>
      <w:r>
        <w:rPr>
          <w:rFonts w:hint="eastAsia"/>
        </w:rPr>
        <w:t>统计、危险状态下逃生信息的实时获取</w:t>
      </w:r>
      <w:r w:rsidR="00242E84">
        <w:rPr>
          <w:rFonts w:hint="eastAsia"/>
        </w:rPr>
        <w:t>。</w:t>
      </w:r>
    </w:p>
    <w:p w14:paraId="6EC1A110" w14:textId="32FE0DB9" w:rsidR="00C34F8C" w:rsidRDefault="00C34F8C" w:rsidP="003D5CBE">
      <w:pPr>
        <w:pStyle w:val="afffffffff1"/>
      </w:pPr>
      <w:r w:rsidRPr="00C34F8C">
        <w:rPr>
          <w:rFonts w:hint="eastAsia"/>
        </w:rPr>
        <w:t>宜</w:t>
      </w:r>
      <w:r w:rsidR="00966B2A">
        <w:rPr>
          <w:rFonts w:hint="eastAsia"/>
        </w:rPr>
        <w:t>具有联网</w:t>
      </w:r>
      <w:r>
        <w:rPr>
          <w:rFonts w:hint="eastAsia"/>
        </w:rPr>
        <w:t>行业监管部门</w:t>
      </w:r>
      <w:r w:rsidRPr="00C34F8C">
        <w:rPr>
          <w:rFonts w:hint="eastAsia"/>
        </w:rPr>
        <w:t>的入坑检身报警系统</w:t>
      </w:r>
      <w:r w:rsidR="00242E84">
        <w:rPr>
          <w:rFonts w:hint="eastAsia"/>
        </w:rPr>
        <w:t>。</w:t>
      </w:r>
    </w:p>
    <w:p w14:paraId="4C0F0037" w14:textId="2406233F" w:rsidR="0022501F" w:rsidRDefault="0022501F" w:rsidP="003D5CBE">
      <w:pPr>
        <w:pStyle w:val="afffffffff1"/>
      </w:pPr>
      <w:r>
        <w:rPr>
          <w:rFonts w:hint="eastAsia"/>
        </w:rPr>
        <w:lastRenderedPageBreak/>
        <w:t>应实现矿山环境参数的在线实时监测、安全状态实时评估、预警预报、监测信息与人员单兵装备的实时互联、音视频通信</w:t>
      </w:r>
      <w:r w:rsidR="00242E84">
        <w:rPr>
          <w:rFonts w:hint="eastAsia"/>
        </w:rPr>
        <w:t>。</w:t>
      </w:r>
    </w:p>
    <w:p w14:paraId="76881C50" w14:textId="35959E73" w:rsidR="0022501F" w:rsidRDefault="0022501F" w:rsidP="003D5CBE">
      <w:pPr>
        <w:pStyle w:val="afffffffff1"/>
      </w:pPr>
      <w:r>
        <w:rPr>
          <w:rFonts w:hint="eastAsia"/>
        </w:rPr>
        <w:t>开采区生产设备应配置精准定位、防碰撞预警设施；单兵设备均应</w:t>
      </w:r>
      <w:proofErr w:type="gramStart"/>
      <w:r>
        <w:rPr>
          <w:rFonts w:hint="eastAsia"/>
        </w:rPr>
        <w:t>具备人岗匹配</w:t>
      </w:r>
      <w:proofErr w:type="gramEnd"/>
      <w:r>
        <w:rPr>
          <w:rFonts w:hint="eastAsia"/>
        </w:rPr>
        <w:t>的生物特征识别、作业过程中岗位操作指引的语音提示功能</w:t>
      </w:r>
      <w:r w:rsidR="00242E84">
        <w:rPr>
          <w:rFonts w:hint="eastAsia"/>
        </w:rPr>
        <w:t>。</w:t>
      </w:r>
    </w:p>
    <w:p w14:paraId="5EB31D33" w14:textId="31E6D22B" w:rsidR="0022501F" w:rsidRDefault="0022501F" w:rsidP="003D5CBE">
      <w:pPr>
        <w:pStyle w:val="afffffffff1"/>
      </w:pPr>
      <w:r>
        <w:rPr>
          <w:rFonts w:hint="eastAsia"/>
        </w:rPr>
        <w:t>应实现开采区重点场所、关键岗位人员三</w:t>
      </w:r>
      <w:proofErr w:type="gramStart"/>
      <w:r>
        <w:rPr>
          <w:rFonts w:hint="eastAsia"/>
        </w:rPr>
        <w:t>违行为</w:t>
      </w:r>
      <w:proofErr w:type="gramEnd"/>
      <w:r>
        <w:rPr>
          <w:rFonts w:hint="eastAsia"/>
        </w:rPr>
        <w:t>的自动识别、人员非法进入和违规误入危险区域自动预警</w:t>
      </w:r>
      <w:r w:rsidR="00242E84">
        <w:rPr>
          <w:rFonts w:hint="eastAsia"/>
        </w:rPr>
        <w:t>。</w:t>
      </w:r>
    </w:p>
    <w:p w14:paraId="18741C59" w14:textId="05C60525" w:rsidR="0022501F" w:rsidRDefault="0022501F" w:rsidP="003D5CBE">
      <w:pPr>
        <w:pStyle w:val="afffffffff1"/>
      </w:pPr>
      <w:r>
        <w:rPr>
          <w:rFonts w:hint="eastAsia"/>
        </w:rPr>
        <w:t>开采区应具备智能检测功能，实现未携带定位卡、未按规定佩戴个体防护用品、人卡不一致、携带违规物品、证件过期、安全考核不合格、违章停工人员进入开采区域的自动识别、预警</w:t>
      </w:r>
      <w:r w:rsidR="00242E84">
        <w:rPr>
          <w:rFonts w:hint="eastAsia"/>
        </w:rPr>
        <w:t>。</w:t>
      </w:r>
    </w:p>
    <w:p w14:paraId="7AE8808D" w14:textId="7183CC88" w:rsidR="00966B2A" w:rsidRPr="00966B2A" w:rsidRDefault="00966B2A" w:rsidP="00966B2A">
      <w:pPr>
        <w:pStyle w:val="afffffffff1"/>
      </w:pPr>
      <w:r w:rsidRPr="00966B2A">
        <w:rPr>
          <w:rFonts w:hint="eastAsia"/>
        </w:rPr>
        <w:t>宜采用个人穿戴方式实时获取矿山区域作业人员体征数据，建立智能</w:t>
      </w:r>
      <w:r w:rsidR="00056144" w:rsidRPr="00966B2A">
        <w:rPr>
          <w:rFonts w:hint="eastAsia"/>
        </w:rPr>
        <w:t>健康</w:t>
      </w:r>
      <w:r w:rsidRPr="00966B2A">
        <w:rPr>
          <w:rFonts w:hint="eastAsia"/>
        </w:rPr>
        <w:t>管理平台。</w:t>
      </w:r>
    </w:p>
    <w:p w14:paraId="39704E9C" w14:textId="60443216" w:rsidR="0022501F" w:rsidRDefault="0022501F" w:rsidP="003D5CBE">
      <w:pPr>
        <w:pStyle w:val="afffffffff1"/>
      </w:pPr>
      <w:r>
        <w:rPr>
          <w:rFonts w:hint="eastAsia"/>
        </w:rPr>
        <w:t>应建立安全教育培训系统，具备在线学习、在线考核功能</w:t>
      </w:r>
      <w:r w:rsidR="00242E84">
        <w:rPr>
          <w:rFonts w:hint="eastAsia"/>
        </w:rPr>
        <w:t>。</w:t>
      </w:r>
    </w:p>
    <w:p w14:paraId="0C248937" w14:textId="1FE20ECA" w:rsidR="0022501F" w:rsidRDefault="0022501F" w:rsidP="003D5CBE">
      <w:pPr>
        <w:pStyle w:val="afffffffff1"/>
      </w:pPr>
      <w:proofErr w:type="gramStart"/>
      <w:r>
        <w:rPr>
          <w:rFonts w:hint="eastAsia"/>
        </w:rPr>
        <w:t>宜建立</w:t>
      </w:r>
      <w:proofErr w:type="gramEnd"/>
      <w:r>
        <w:rPr>
          <w:rFonts w:hint="eastAsia"/>
        </w:rPr>
        <w:t>承包商管理系统，实现对承包商资格预审、招投标管理、选择、签约、作业全过程监管、表现评价、续用或退出、动态</w:t>
      </w:r>
      <w:proofErr w:type="gramStart"/>
      <w:r>
        <w:rPr>
          <w:rFonts w:hint="eastAsia"/>
        </w:rPr>
        <w:t>淘汰全</w:t>
      </w:r>
      <w:proofErr w:type="gramEnd"/>
      <w:r>
        <w:rPr>
          <w:rFonts w:hint="eastAsia"/>
        </w:rPr>
        <w:t>流程信息化动态管理。</w:t>
      </w:r>
    </w:p>
    <w:p w14:paraId="70B0B3C2" w14:textId="3DBE91DB" w:rsidR="0022501F" w:rsidRDefault="0022501F" w:rsidP="004D3D46">
      <w:pPr>
        <w:pStyle w:val="affc"/>
        <w:spacing w:before="312" w:after="312"/>
      </w:pPr>
      <w:bookmarkStart w:id="562" w:name="_Toc136025116"/>
      <w:bookmarkStart w:id="563" w:name="_Toc136025161"/>
      <w:bookmarkStart w:id="564" w:name="_Toc136025206"/>
      <w:bookmarkStart w:id="565" w:name="_Toc136027905"/>
      <w:bookmarkStart w:id="566" w:name="_Toc139669303"/>
      <w:bookmarkStart w:id="567" w:name="_Toc140269885"/>
      <w:bookmarkStart w:id="568" w:name="_Toc140270290"/>
      <w:bookmarkStart w:id="569" w:name="_Toc140270359"/>
      <w:bookmarkStart w:id="570" w:name="_Toc140275593"/>
      <w:bookmarkStart w:id="571" w:name="_Toc140312296"/>
      <w:bookmarkStart w:id="572" w:name="_Toc140312844"/>
      <w:bookmarkStart w:id="573" w:name="_Toc140320749"/>
      <w:bookmarkStart w:id="574" w:name="_Toc140657847"/>
      <w:bookmarkStart w:id="575" w:name="_Toc141434807"/>
      <w:r>
        <w:rPr>
          <w:rFonts w:hint="eastAsia"/>
        </w:rPr>
        <w:t>管理与保障</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2FAC4BD3" w14:textId="2F3F2586" w:rsidR="0022501F" w:rsidRDefault="0022501F" w:rsidP="00992A70">
      <w:pPr>
        <w:pStyle w:val="affd"/>
        <w:spacing w:before="156" w:after="156"/>
      </w:pPr>
      <w:bookmarkStart w:id="576" w:name="_Toc136025117"/>
      <w:bookmarkStart w:id="577" w:name="_Toc136025162"/>
      <w:bookmarkStart w:id="578" w:name="_Toc136025207"/>
      <w:bookmarkStart w:id="579" w:name="_Toc136027906"/>
      <w:bookmarkStart w:id="580" w:name="_Toc139669304"/>
      <w:bookmarkStart w:id="581" w:name="_Toc140269886"/>
      <w:bookmarkStart w:id="582" w:name="_Toc140270291"/>
      <w:bookmarkStart w:id="583" w:name="_Toc140270360"/>
      <w:bookmarkStart w:id="584" w:name="_Toc140275594"/>
      <w:bookmarkStart w:id="585" w:name="_Toc140312297"/>
      <w:bookmarkStart w:id="586" w:name="_Toc140312845"/>
      <w:bookmarkStart w:id="587" w:name="_Toc140320750"/>
      <w:bookmarkStart w:id="588" w:name="_Toc140657848"/>
      <w:bookmarkStart w:id="589" w:name="_Toc141434808"/>
      <w:r>
        <w:rPr>
          <w:rFonts w:hint="eastAsia"/>
        </w:rPr>
        <w:t>生产信息管理</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7FE5AC53" w14:textId="5F03D510" w:rsidR="0022501F" w:rsidRDefault="00FD170E" w:rsidP="0022501F">
      <w:pPr>
        <w:pStyle w:val="affffb"/>
        <w:ind w:firstLine="420"/>
      </w:pPr>
      <w:r>
        <w:rPr>
          <w:rFonts w:hint="eastAsia"/>
        </w:rPr>
        <w:t>生产信息管理系统</w:t>
      </w:r>
      <w:r w:rsidR="0022501F">
        <w:rPr>
          <w:rFonts w:hint="eastAsia"/>
        </w:rPr>
        <w:t>应配置具备以下功能</w:t>
      </w:r>
      <w:r>
        <w:rPr>
          <w:rFonts w:hint="eastAsia"/>
        </w:rPr>
        <w:t>要求</w:t>
      </w:r>
      <w:r w:rsidR="0022501F">
        <w:rPr>
          <w:rFonts w:hint="eastAsia"/>
        </w:rPr>
        <w:t>：</w:t>
      </w:r>
    </w:p>
    <w:p w14:paraId="2910E1B7" w14:textId="12F58E49" w:rsidR="0022501F" w:rsidRDefault="0022501F" w:rsidP="00FD170E">
      <w:pPr>
        <w:pStyle w:val="af5"/>
        <w:numPr>
          <w:ilvl w:val="0"/>
          <w:numId w:val="62"/>
        </w:numPr>
      </w:pPr>
      <w:r>
        <w:rPr>
          <w:rFonts w:hint="eastAsia"/>
        </w:rPr>
        <w:t>生产信息报表自动生成，报表格式可定制；</w:t>
      </w:r>
    </w:p>
    <w:p w14:paraId="07B0032C" w14:textId="371B4D0F" w:rsidR="0022501F" w:rsidRDefault="0022501F" w:rsidP="00FD170E">
      <w:pPr>
        <w:pStyle w:val="af5"/>
      </w:pPr>
      <w:r>
        <w:rPr>
          <w:rFonts w:hint="eastAsia"/>
        </w:rPr>
        <w:t>生产计划信息管理；</w:t>
      </w:r>
    </w:p>
    <w:p w14:paraId="067672B9" w14:textId="26772465" w:rsidR="0022501F" w:rsidRDefault="0022501F" w:rsidP="00FD170E">
      <w:pPr>
        <w:pStyle w:val="af5"/>
      </w:pPr>
      <w:r>
        <w:rPr>
          <w:rFonts w:hint="eastAsia"/>
        </w:rPr>
        <w:t>生产完成情况信息管理；</w:t>
      </w:r>
    </w:p>
    <w:p w14:paraId="091BDE7B" w14:textId="3E1C5818" w:rsidR="0022501F" w:rsidRDefault="0022501F" w:rsidP="00FD170E">
      <w:pPr>
        <w:pStyle w:val="af5"/>
      </w:pPr>
      <w:r>
        <w:rPr>
          <w:rFonts w:hint="eastAsia"/>
        </w:rPr>
        <w:t>工程质量信息管理；</w:t>
      </w:r>
    </w:p>
    <w:p w14:paraId="0D32BBCD" w14:textId="620DDE98" w:rsidR="0022501F" w:rsidRDefault="0022501F" w:rsidP="00FD170E">
      <w:pPr>
        <w:pStyle w:val="af5"/>
      </w:pPr>
      <w:r>
        <w:rPr>
          <w:rFonts w:hint="eastAsia"/>
        </w:rPr>
        <w:t>生产安全信息管理；</w:t>
      </w:r>
    </w:p>
    <w:p w14:paraId="6E5B53E7" w14:textId="12802099" w:rsidR="0022501F" w:rsidRDefault="0022501F" w:rsidP="00FD170E">
      <w:pPr>
        <w:pStyle w:val="af5"/>
      </w:pPr>
      <w:r>
        <w:rPr>
          <w:rFonts w:hint="eastAsia"/>
        </w:rPr>
        <w:t>重点工程信息管理；</w:t>
      </w:r>
    </w:p>
    <w:p w14:paraId="40AEBA1B" w14:textId="386643B5" w:rsidR="0022501F" w:rsidRDefault="0022501F" w:rsidP="00FD170E">
      <w:pPr>
        <w:pStyle w:val="af5"/>
      </w:pPr>
      <w:r>
        <w:rPr>
          <w:rFonts w:hint="eastAsia"/>
        </w:rPr>
        <w:t>环境信息管理；</w:t>
      </w:r>
    </w:p>
    <w:p w14:paraId="0A267AF3" w14:textId="13B00A0E" w:rsidR="0022501F" w:rsidRDefault="0022501F" w:rsidP="00FD170E">
      <w:pPr>
        <w:pStyle w:val="af5"/>
      </w:pPr>
      <w:r>
        <w:rPr>
          <w:rFonts w:hint="eastAsia"/>
        </w:rPr>
        <w:t>能耗及材料消耗信息管理；</w:t>
      </w:r>
    </w:p>
    <w:p w14:paraId="0147674A" w14:textId="68C638EB" w:rsidR="0022501F" w:rsidRDefault="0022501F" w:rsidP="00FD170E">
      <w:pPr>
        <w:pStyle w:val="af5"/>
      </w:pPr>
      <w:r>
        <w:rPr>
          <w:rFonts w:hint="eastAsia"/>
        </w:rPr>
        <w:t>职业危害信息管理；</w:t>
      </w:r>
    </w:p>
    <w:p w14:paraId="2B523F67" w14:textId="6C2B9AB7" w:rsidR="0022501F" w:rsidRDefault="0022501F" w:rsidP="00FD170E">
      <w:pPr>
        <w:pStyle w:val="af5"/>
      </w:pPr>
      <w:r>
        <w:rPr>
          <w:rFonts w:hint="eastAsia"/>
        </w:rPr>
        <w:t>设备运维和配件库存信息管理；</w:t>
      </w:r>
    </w:p>
    <w:p w14:paraId="5F44D6F5" w14:textId="6F6C81A3" w:rsidR="0022501F" w:rsidRDefault="0022501F" w:rsidP="00FD170E">
      <w:pPr>
        <w:pStyle w:val="af5"/>
      </w:pPr>
      <w:r>
        <w:rPr>
          <w:rFonts w:hint="eastAsia"/>
        </w:rPr>
        <w:t>与监管部门的实时联网交互。</w:t>
      </w:r>
    </w:p>
    <w:p w14:paraId="6EF75DB7" w14:textId="251E9273" w:rsidR="0022501F" w:rsidRDefault="0022501F" w:rsidP="00992A70">
      <w:pPr>
        <w:pStyle w:val="affd"/>
        <w:spacing w:before="156" w:after="156"/>
      </w:pPr>
      <w:bookmarkStart w:id="590" w:name="_Toc136025118"/>
      <w:bookmarkStart w:id="591" w:name="_Toc136025163"/>
      <w:bookmarkStart w:id="592" w:name="_Toc136025208"/>
      <w:bookmarkStart w:id="593" w:name="_Toc136027907"/>
      <w:bookmarkStart w:id="594" w:name="_Toc139669305"/>
      <w:bookmarkStart w:id="595" w:name="_Toc140269887"/>
      <w:bookmarkStart w:id="596" w:name="_Toc140270292"/>
      <w:bookmarkStart w:id="597" w:name="_Toc140270361"/>
      <w:bookmarkStart w:id="598" w:name="_Toc140275595"/>
      <w:bookmarkStart w:id="599" w:name="_Toc140312298"/>
      <w:bookmarkStart w:id="600" w:name="_Toc140312846"/>
      <w:bookmarkStart w:id="601" w:name="_Toc140320751"/>
      <w:bookmarkStart w:id="602" w:name="_Toc140657849"/>
      <w:bookmarkStart w:id="603" w:name="_Toc141434809"/>
      <w:r>
        <w:rPr>
          <w:rFonts w:hint="eastAsia"/>
        </w:rPr>
        <w:t>经营信息管理</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22D31C6F" w14:textId="0660D6BC" w:rsidR="0022501F" w:rsidRDefault="00FD170E" w:rsidP="0022501F">
      <w:pPr>
        <w:pStyle w:val="affffb"/>
        <w:ind w:firstLine="420"/>
      </w:pPr>
      <w:r>
        <w:rPr>
          <w:rFonts w:hint="eastAsia"/>
        </w:rPr>
        <w:t>经营信息管理系统</w:t>
      </w:r>
      <w:r w:rsidR="0022501F">
        <w:rPr>
          <w:rFonts w:hint="eastAsia"/>
        </w:rPr>
        <w:t>应配置具备以下功能</w:t>
      </w:r>
      <w:r>
        <w:rPr>
          <w:rFonts w:hint="eastAsia"/>
        </w:rPr>
        <w:t>要求</w:t>
      </w:r>
      <w:r w:rsidR="0022501F">
        <w:rPr>
          <w:rFonts w:hint="eastAsia"/>
        </w:rPr>
        <w:t>：</w:t>
      </w:r>
    </w:p>
    <w:p w14:paraId="17F697FB" w14:textId="3DB6F239" w:rsidR="0022501F" w:rsidRDefault="0022501F" w:rsidP="00FD170E">
      <w:pPr>
        <w:pStyle w:val="af5"/>
        <w:numPr>
          <w:ilvl w:val="0"/>
          <w:numId w:val="63"/>
        </w:numPr>
      </w:pPr>
      <w:r>
        <w:rPr>
          <w:rFonts w:hint="eastAsia"/>
        </w:rPr>
        <w:t>经营信息报表自动生成，报表格式可定制；</w:t>
      </w:r>
    </w:p>
    <w:p w14:paraId="6A3140DD" w14:textId="3E743F23" w:rsidR="0022501F" w:rsidRDefault="0022501F" w:rsidP="00FD170E">
      <w:pPr>
        <w:pStyle w:val="af5"/>
      </w:pPr>
      <w:r>
        <w:rPr>
          <w:rFonts w:hint="eastAsia"/>
        </w:rPr>
        <w:t>合同信息管理；</w:t>
      </w:r>
    </w:p>
    <w:p w14:paraId="7E923F77" w14:textId="2A9321C4" w:rsidR="0022501F" w:rsidRDefault="0022501F" w:rsidP="00FD170E">
      <w:pPr>
        <w:pStyle w:val="af5"/>
      </w:pPr>
      <w:r>
        <w:rPr>
          <w:rFonts w:hint="eastAsia"/>
        </w:rPr>
        <w:t>投资信息管理；</w:t>
      </w:r>
    </w:p>
    <w:p w14:paraId="4B99A89F" w14:textId="2B9666D0" w:rsidR="0022501F" w:rsidRDefault="0022501F" w:rsidP="00FD170E">
      <w:pPr>
        <w:pStyle w:val="af5"/>
      </w:pPr>
      <w:r>
        <w:rPr>
          <w:rFonts w:hint="eastAsia"/>
        </w:rPr>
        <w:t>成本信息管理；</w:t>
      </w:r>
    </w:p>
    <w:p w14:paraId="60E6C748" w14:textId="3D1CB4A2" w:rsidR="0022501F" w:rsidRDefault="0022501F" w:rsidP="00FD170E">
      <w:pPr>
        <w:pStyle w:val="af5"/>
      </w:pPr>
      <w:r>
        <w:rPr>
          <w:rFonts w:hint="eastAsia"/>
        </w:rPr>
        <w:t>销售信息管理；</w:t>
      </w:r>
    </w:p>
    <w:p w14:paraId="10780819" w14:textId="6F5BDD79" w:rsidR="0022501F" w:rsidRDefault="0022501F" w:rsidP="00FD170E">
      <w:pPr>
        <w:pStyle w:val="af5"/>
      </w:pPr>
      <w:r>
        <w:rPr>
          <w:rFonts w:hint="eastAsia"/>
        </w:rPr>
        <w:t>采购信息管理；</w:t>
      </w:r>
    </w:p>
    <w:p w14:paraId="67DB72FB" w14:textId="249A0575" w:rsidR="0022501F" w:rsidRDefault="0022501F" w:rsidP="00FD170E">
      <w:pPr>
        <w:pStyle w:val="af5"/>
      </w:pPr>
      <w:r>
        <w:rPr>
          <w:rFonts w:hint="eastAsia"/>
        </w:rPr>
        <w:t>资金信息管理；</w:t>
      </w:r>
    </w:p>
    <w:p w14:paraId="68D70775" w14:textId="32CB300B" w:rsidR="0022501F" w:rsidRDefault="0022501F" w:rsidP="00FD170E">
      <w:pPr>
        <w:pStyle w:val="af5"/>
      </w:pPr>
      <w:r>
        <w:rPr>
          <w:rFonts w:hint="eastAsia"/>
        </w:rPr>
        <w:t>经营指标信息管理；</w:t>
      </w:r>
    </w:p>
    <w:p w14:paraId="1C461283" w14:textId="3C891DA6" w:rsidR="0022501F" w:rsidRDefault="0022501F" w:rsidP="00FD170E">
      <w:pPr>
        <w:pStyle w:val="af5"/>
      </w:pPr>
      <w:r>
        <w:rPr>
          <w:rFonts w:hint="eastAsia"/>
        </w:rPr>
        <w:t>人力资源信息管理；</w:t>
      </w:r>
    </w:p>
    <w:p w14:paraId="1E0B08BD" w14:textId="390C3A91" w:rsidR="0022501F" w:rsidRDefault="0022501F" w:rsidP="00FD170E">
      <w:pPr>
        <w:pStyle w:val="af5"/>
      </w:pPr>
      <w:r>
        <w:rPr>
          <w:rFonts w:hint="eastAsia"/>
        </w:rPr>
        <w:t>物资供应信息管理。</w:t>
      </w:r>
    </w:p>
    <w:p w14:paraId="285B02E5" w14:textId="11C84474" w:rsidR="0022501F" w:rsidRDefault="0022501F" w:rsidP="00992A70">
      <w:pPr>
        <w:pStyle w:val="affd"/>
        <w:spacing w:before="156" w:after="156"/>
      </w:pPr>
      <w:bookmarkStart w:id="604" w:name="_Toc136025119"/>
      <w:bookmarkStart w:id="605" w:name="_Toc136025164"/>
      <w:bookmarkStart w:id="606" w:name="_Toc136025209"/>
      <w:bookmarkStart w:id="607" w:name="_Toc136027908"/>
      <w:bookmarkStart w:id="608" w:name="_Toc139669306"/>
      <w:bookmarkStart w:id="609" w:name="_Toc140269888"/>
      <w:bookmarkStart w:id="610" w:name="_Toc140270293"/>
      <w:bookmarkStart w:id="611" w:name="_Toc140270362"/>
      <w:bookmarkStart w:id="612" w:name="_Toc140275596"/>
      <w:bookmarkStart w:id="613" w:name="_Toc140312299"/>
      <w:bookmarkStart w:id="614" w:name="_Toc140312847"/>
      <w:bookmarkStart w:id="615" w:name="_Toc140320752"/>
      <w:bookmarkStart w:id="616" w:name="_Toc140657850"/>
      <w:bookmarkStart w:id="617" w:name="_Toc141434810"/>
      <w:r>
        <w:rPr>
          <w:rFonts w:hint="eastAsia"/>
        </w:rPr>
        <w:t>灾害风险管理</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5456F111" w14:textId="0B8FE826" w:rsidR="0022501F" w:rsidRDefault="002F288B" w:rsidP="002F288B">
      <w:pPr>
        <w:pStyle w:val="afffffffff1"/>
      </w:pPr>
      <w:r w:rsidRPr="002F288B">
        <w:rPr>
          <w:rFonts w:hint="eastAsia"/>
        </w:rPr>
        <w:lastRenderedPageBreak/>
        <w:t>应建立完善的智能化灾害风险分级管控工作体系</w:t>
      </w:r>
      <w:r w:rsidR="00242E84">
        <w:rPr>
          <w:rFonts w:hint="eastAsia"/>
        </w:rPr>
        <w:t>。</w:t>
      </w:r>
    </w:p>
    <w:p w14:paraId="266B0274" w14:textId="3F200BDA" w:rsidR="0022501F" w:rsidRDefault="0022501F" w:rsidP="002A6CE4">
      <w:pPr>
        <w:pStyle w:val="afffffffff1"/>
      </w:pPr>
      <w:r>
        <w:rPr>
          <w:rFonts w:hint="eastAsia"/>
        </w:rPr>
        <w:t>应建立企业灾害风险安全分析预警系统，实现企业安全生产预警指数化，并生成预警指数镭射图，定量化展示企业安全生产现状和趋势</w:t>
      </w:r>
      <w:r w:rsidR="00242E84">
        <w:rPr>
          <w:rFonts w:hint="eastAsia"/>
        </w:rPr>
        <w:t>。</w:t>
      </w:r>
    </w:p>
    <w:p w14:paraId="7249D77B" w14:textId="7837F44D" w:rsidR="0022501F" w:rsidRDefault="0022501F" w:rsidP="002A6CE4">
      <w:pPr>
        <w:pStyle w:val="afffffffff1"/>
      </w:pPr>
      <w:r>
        <w:rPr>
          <w:rFonts w:hint="eastAsia"/>
        </w:rPr>
        <w:t>应建立</w:t>
      </w:r>
      <w:r w:rsidR="00C34F8C">
        <w:rPr>
          <w:rFonts w:hint="eastAsia"/>
        </w:rPr>
        <w:t>通过行业监管部门</w:t>
      </w:r>
      <w:r>
        <w:rPr>
          <w:rFonts w:hint="eastAsia"/>
        </w:rPr>
        <w:t>与地震、气象、自然资源、应急、水利相关安全监管部门的联动工作机制，实现地震、极端灾害天气、地质灾害、卫星图像、应急救援、水利设施、河道预报信息的共享互通</w:t>
      </w:r>
      <w:r w:rsidR="00242E84">
        <w:rPr>
          <w:rFonts w:hint="eastAsia"/>
        </w:rPr>
        <w:t>。</w:t>
      </w:r>
    </w:p>
    <w:p w14:paraId="15DC847E" w14:textId="6622D56C" w:rsidR="0022501F" w:rsidRDefault="0022501F" w:rsidP="002A6CE4">
      <w:pPr>
        <w:pStyle w:val="afffffffff1"/>
      </w:pPr>
      <w:r>
        <w:rPr>
          <w:rFonts w:hint="eastAsia"/>
        </w:rPr>
        <w:t>应建立全方位、全流程灾害风险预警模块，结合综合管控平台、数字孪生系统进行分析、分类</w:t>
      </w:r>
      <w:r w:rsidR="00242E84">
        <w:rPr>
          <w:rFonts w:hint="eastAsia"/>
        </w:rPr>
        <w:t>。</w:t>
      </w:r>
    </w:p>
    <w:p w14:paraId="47D3A486" w14:textId="0DB75F06" w:rsidR="0022501F" w:rsidRDefault="0022501F" w:rsidP="002A6CE4">
      <w:pPr>
        <w:pStyle w:val="afffffffff1"/>
      </w:pPr>
      <w:r>
        <w:rPr>
          <w:rFonts w:hint="eastAsia"/>
        </w:rPr>
        <w:t>应制定数字化综合应急预案库，通过综合管控平台智能使用灾害风险处理及应急保障预案</w:t>
      </w:r>
      <w:r w:rsidR="00242E84">
        <w:rPr>
          <w:rFonts w:hint="eastAsia"/>
        </w:rPr>
        <w:t>。</w:t>
      </w:r>
    </w:p>
    <w:p w14:paraId="1D5B7EDA" w14:textId="73BA25CF" w:rsidR="0022501F" w:rsidRDefault="0022501F" w:rsidP="002A6CE4">
      <w:pPr>
        <w:pStyle w:val="afffffffff1"/>
      </w:pPr>
      <w:r>
        <w:rPr>
          <w:rFonts w:hint="eastAsia"/>
        </w:rPr>
        <w:t>应制定数字化应急响应机制与程序,明确应急组织机构和职责,针对不同类型的事故和灾害, 及时快速的开展救援指挥与行动</w:t>
      </w:r>
      <w:r w:rsidR="00242E84">
        <w:rPr>
          <w:rFonts w:hint="eastAsia"/>
        </w:rPr>
        <w:t>。</w:t>
      </w:r>
    </w:p>
    <w:p w14:paraId="5A1E2053" w14:textId="23EF944D" w:rsidR="0022501F" w:rsidRDefault="0022501F" w:rsidP="002A6CE4">
      <w:pPr>
        <w:pStyle w:val="afffffffff1"/>
      </w:pPr>
      <w:r>
        <w:rPr>
          <w:rFonts w:hint="eastAsia"/>
        </w:rPr>
        <w:t>应实现矿山履行安全责任、投入、检查的日常工作信息及时上传监管部门平台</w:t>
      </w:r>
      <w:r w:rsidR="00242E84">
        <w:rPr>
          <w:rFonts w:hint="eastAsia"/>
        </w:rPr>
        <w:t>。</w:t>
      </w:r>
    </w:p>
    <w:p w14:paraId="50CAF3A8" w14:textId="72B9569F" w:rsidR="0022501F" w:rsidRDefault="0022501F" w:rsidP="002A6CE4">
      <w:pPr>
        <w:pStyle w:val="afffffffff1"/>
      </w:pPr>
      <w:r>
        <w:rPr>
          <w:rFonts w:hint="eastAsia"/>
        </w:rPr>
        <w:t>应在采场危险区域、采剥作业点、排土场每个排土地点、主要运输路段拐弯处、重要机电设备检修作业点、采空区关键地点、重要部位安装高清摄像机和图像智能分析设备，实现实时识别、监测和精准</w:t>
      </w:r>
      <w:proofErr w:type="gramStart"/>
      <w:r>
        <w:rPr>
          <w:rFonts w:hint="eastAsia"/>
        </w:rPr>
        <w:t>研</w:t>
      </w:r>
      <w:proofErr w:type="gramEnd"/>
      <w:r>
        <w:rPr>
          <w:rFonts w:hint="eastAsia"/>
        </w:rPr>
        <w:t>判</w:t>
      </w:r>
      <w:r w:rsidR="00242E84">
        <w:rPr>
          <w:rFonts w:hint="eastAsia"/>
        </w:rPr>
        <w:t>。</w:t>
      </w:r>
    </w:p>
    <w:p w14:paraId="14F25644" w14:textId="39746018" w:rsidR="0022501F" w:rsidRDefault="0022501F" w:rsidP="002A6CE4">
      <w:pPr>
        <w:pStyle w:val="afffffffff1"/>
      </w:pPr>
      <w:r>
        <w:rPr>
          <w:rFonts w:hint="eastAsia"/>
        </w:rPr>
        <w:t>应具备远程巡检、手持终端现场检查能力，实现隐患排查任务的自动派发、现场落实、实时跟踪及闭环管理</w:t>
      </w:r>
      <w:r w:rsidR="00242E84">
        <w:rPr>
          <w:rFonts w:hint="eastAsia"/>
        </w:rPr>
        <w:t>。</w:t>
      </w:r>
    </w:p>
    <w:p w14:paraId="2FE42733" w14:textId="37804733" w:rsidR="0022501F" w:rsidRDefault="0022501F" w:rsidP="002A6CE4">
      <w:pPr>
        <w:pStyle w:val="afffffffff1"/>
      </w:pPr>
      <w:r>
        <w:rPr>
          <w:rFonts w:hint="eastAsia"/>
        </w:rPr>
        <w:t>应建设灾害风险隐患数据库，并能自动更新和完善</w:t>
      </w:r>
      <w:r w:rsidR="00242E84">
        <w:rPr>
          <w:rFonts w:hint="eastAsia"/>
        </w:rPr>
        <w:t>。</w:t>
      </w:r>
    </w:p>
    <w:p w14:paraId="5EC0A7B7" w14:textId="3799FB3B" w:rsidR="0022501F" w:rsidRDefault="0022501F" w:rsidP="002A6CE4">
      <w:pPr>
        <w:pStyle w:val="afffffffff1"/>
      </w:pPr>
      <w:proofErr w:type="gramStart"/>
      <w:r>
        <w:rPr>
          <w:rFonts w:hint="eastAsia"/>
        </w:rPr>
        <w:t>宜建设</w:t>
      </w:r>
      <w:proofErr w:type="gramEnd"/>
      <w:r>
        <w:rPr>
          <w:rFonts w:hint="eastAsia"/>
        </w:rPr>
        <w:t>应急通信系统，实现紧急模式下的快速组网</w:t>
      </w:r>
      <w:r w:rsidR="00242E84">
        <w:rPr>
          <w:rFonts w:hint="eastAsia"/>
        </w:rPr>
        <w:t>。</w:t>
      </w:r>
    </w:p>
    <w:p w14:paraId="3138D416" w14:textId="6B6CE73F" w:rsidR="0022501F" w:rsidRDefault="0022501F" w:rsidP="002A6CE4">
      <w:pPr>
        <w:pStyle w:val="afffffffff1"/>
      </w:pPr>
      <w:r>
        <w:rPr>
          <w:rFonts w:hint="eastAsia"/>
        </w:rPr>
        <w:t>人、机、环、管安全监测数据应满足安全监管机构的联网和实时交互要求。</w:t>
      </w:r>
    </w:p>
    <w:p w14:paraId="6C2D15F9" w14:textId="7324B436" w:rsidR="0022501F" w:rsidRDefault="0022501F" w:rsidP="00992A70">
      <w:pPr>
        <w:pStyle w:val="affd"/>
        <w:spacing w:before="156" w:after="156"/>
      </w:pPr>
      <w:bookmarkStart w:id="618" w:name="_Toc136025120"/>
      <w:bookmarkStart w:id="619" w:name="_Toc136025165"/>
      <w:bookmarkStart w:id="620" w:name="_Toc136025210"/>
      <w:bookmarkStart w:id="621" w:name="_Toc136027909"/>
      <w:bookmarkStart w:id="622" w:name="_Toc139669307"/>
      <w:bookmarkStart w:id="623" w:name="_Toc140269889"/>
      <w:bookmarkStart w:id="624" w:name="_Toc140270294"/>
      <w:bookmarkStart w:id="625" w:name="_Toc140270363"/>
      <w:bookmarkStart w:id="626" w:name="_Toc140275597"/>
      <w:bookmarkStart w:id="627" w:name="_Toc140312300"/>
      <w:bookmarkStart w:id="628" w:name="_Toc140312848"/>
      <w:bookmarkStart w:id="629" w:name="_Toc140320753"/>
      <w:bookmarkStart w:id="630" w:name="_Toc140657851"/>
      <w:bookmarkStart w:id="631" w:name="_Toc141434811"/>
      <w:r>
        <w:rPr>
          <w:rFonts w:hint="eastAsia"/>
        </w:rPr>
        <w:t>人才与组织保障</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55340929" w14:textId="6ED54B6F" w:rsidR="0022501F" w:rsidRDefault="0022501F" w:rsidP="007002FD">
      <w:pPr>
        <w:pStyle w:val="afffffffff1"/>
      </w:pPr>
      <w:r>
        <w:rPr>
          <w:rFonts w:hint="eastAsia"/>
        </w:rPr>
        <w:t>应</w:t>
      </w:r>
      <w:proofErr w:type="gramStart"/>
      <w:r>
        <w:rPr>
          <w:rFonts w:hint="eastAsia"/>
        </w:rPr>
        <w:t>一</w:t>
      </w:r>
      <w:proofErr w:type="gramEnd"/>
      <w:r>
        <w:rPr>
          <w:rFonts w:hint="eastAsia"/>
        </w:rPr>
        <w:t>企</w:t>
      </w:r>
      <w:proofErr w:type="gramStart"/>
      <w:r>
        <w:rPr>
          <w:rFonts w:hint="eastAsia"/>
        </w:rPr>
        <w:t>一</w:t>
      </w:r>
      <w:proofErr w:type="gramEnd"/>
      <w:r>
        <w:rPr>
          <w:rFonts w:hint="eastAsia"/>
        </w:rPr>
        <w:t>策、因地制宜进行智能化建设顶层设计</w:t>
      </w:r>
      <w:r w:rsidR="00242E84">
        <w:rPr>
          <w:rFonts w:hint="eastAsia"/>
        </w:rPr>
        <w:t>。</w:t>
      </w:r>
    </w:p>
    <w:p w14:paraId="48504EE6" w14:textId="4BA7CFDF" w:rsidR="0022501F" w:rsidRDefault="0022501F" w:rsidP="007002FD">
      <w:pPr>
        <w:pStyle w:val="afffffffff1"/>
      </w:pPr>
      <w:r>
        <w:rPr>
          <w:rFonts w:hint="eastAsia"/>
        </w:rPr>
        <w:t>应成立智能化建设专职部门，负责统筹协调、队伍建设、检查督导、年度考核工作生产计划</w:t>
      </w:r>
      <w:r w:rsidR="00242E84">
        <w:rPr>
          <w:rFonts w:hint="eastAsia"/>
        </w:rPr>
        <w:t>。</w:t>
      </w:r>
    </w:p>
    <w:p w14:paraId="4BEFA1B3" w14:textId="0260F665" w:rsidR="0022501F" w:rsidRDefault="001408D0" w:rsidP="001408D0">
      <w:pPr>
        <w:pStyle w:val="afffffffff1"/>
      </w:pPr>
      <w:r w:rsidRPr="001408D0">
        <w:rPr>
          <w:rFonts w:hint="eastAsia"/>
        </w:rPr>
        <w:t>应配置智能化建设管理、技术专业人才，其中应至少配备1名采矿专业（专业课包含露天课程）或智能采矿全日制本科及以上专业技术人员，负责技术调研、方案规划和编制、项目实施工作。</w:t>
      </w:r>
    </w:p>
    <w:p w14:paraId="431B2931" w14:textId="1FB6F200" w:rsidR="0022501F" w:rsidRDefault="0022501F" w:rsidP="007002FD">
      <w:pPr>
        <w:pStyle w:val="afffffffff1"/>
      </w:pPr>
      <w:r>
        <w:rPr>
          <w:rFonts w:hint="eastAsia"/>
        </w:rPr>
        <w:t>应建立、健全智能化建设考核机制和办法，建立人才培养和储备体系</w:t>
      </w:r>
      <w:r w:rsidR="00242E84">
        <w:rPr>
          <w:rFonts w:hint="eastAsia"/>
        </w:rPr>
        <w:t>。</w:t>
      </w:r>
    </w:p>
    <w:p w14:paraId="4639992A" w14:textId="70F52414" w:rsidR="0022501F" w:rsidRDefault="0022501F" w:rsidP="007002FD">
      <w:pPr>
        <w:pStyle w:val="afffffffff1"/>
      </w:pPr>
      <w:r>
        <w:rPr>
          <w:rFonts w:hint="eastAsia"/>
        </w:rPr>
        <w:t>应保证智能化建设所需的人力、物力、财力投入，制定操作性强的激励措施和评优评先政策。</w:t>
      </w:r>
    </w:p>
    <w:p w14:paraId="2AB5AB1D" w14:textId="29B75510" w:rsidR="0022501F" w:rsidRDefault="0022501F" w:rsidP="004D3D46">
      <w:pPr>
        <w:pStyle w:val="affc"/>
        <w:spacing w:before="312" w:after="312"/>
      </w:pPr>
      <w:bookmarkStart w:id="632" w:name="_Toc136025121"/>
      <w:bookmarkStart w:id="633" w:name="_Toc136025166"/>
      <w:bookmarkStart w:id="634" w:name="_Toc136025211"/>
      <w:bookmarkStart w:id="635" w:name="_Toc136027910"/>
      <w:bookmarkStart w:id="636" w:name="_Toc139669308"/>
      <w:bookmarkStart w:id="637" w:name="_Toc140269890"/>
      <w:bookmarkStart w:id="638" w:name="_Toc140270295"/>
      <w:bookmarkStart w:id="639" w:name="_Toc140270364"/>
      <w:bookmarkStart w:id="640" w:name="_Toc140275598"/>
      <w:bookmarkStart w:id="641" w:name="_Toc140312301"/>
      <w:bookmarkStart w:id="642" w:name="_Toc140312849"/>
      <w:bookmarkStart w:id="643" w:name="_Toc140320754"/>
      <w:bookmarkStart w:id="644" w:name="_Toc140657852"/>
      <w:bookmarkStart w:id="645" w:name="_Toc141434812"/>
      <w:r>
        <w:rPr>
          <w:rFonts w:hint="eastAsia"/>
        </w:rPr>
        <w:t>智慧矿区</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378C655F" w14:textId="505AC914" w:rsidR="0022501F" w:rsidRDefault="0022501F" w:rsidP="00992A70">
      <w:pPr>
        <w:pStyle w:val="affd"/>
        <w:spacing w:before="156" w:after="156"/>
      </w:pPr>
      <w:bookmarkStart w:id="646" w:name="_Toc136025122"/>
      <w:bookmarkStart w:id="647" w:name="_Toc136025167"/>
      <w:bookmarkStart w:id="648" w:name="_Toc136025212"/>
      <w:bookmarkStart w:id="649" w:name="_Toc136027911"/>
      <w:bookmarkStart w:id="650" w:name="_Toc139669309"/>
      <w:bookmarkStart w:id="651" w:name="_Toc140269891"/>
      <w:bookmarkStart w:id="652" w:name="_Toc140270296"/>
      <w:bookmarkStart w:id="653" w:name="_Toc140270365"/>
      <w:bookmarkStart w:id="654" w:name="_Toc140275599"/>
      <w:bookmarkStart w:id="655" w:name="_Toc140312302"/>
      <w:bookmarkStart w:id="656" w:name="_Toc140312850"/>
      <w:bookmarkStart w:id="657" w:name="_Toc140320755"/>
      <w:bookmarkStart w:id="658" w:name="_Toc140657853"/>
      <w:bookmarkStart w:id="659" w:name="_Toc141434813"/>
      <w:r>
        <w:rPr>
          <w:rFonts w:hint="eastAsia"/>
        </w:rPr>
        <w:t>规划与建设</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16890A50" w14:textId="14C18B21" w:rsidR="0022501F" w:rsidRPr="004E4FC6" w:rsidRDefault="006E76C2" w:rsidP="00F726F4">
      <w:pPr>
        <w:pStyle w:val="afffffffff1"/>
        <w:rPr>
          <w:rFonts w:hAnsi="宋体"/>
        </w:rPr>
      </w:pPr>
      <w:r>
        <w:rPr>
          <w:rFonts w:ascii="Times New Roman" w:hint="eastAsia"/>
        </w:rPr>
        <w:t>应</w:t>
      </w:r>
      <w:r w:rsidR="00F726F4" w:rsidRPr="00F726F4">
        <w:rPr>
          <w:rFonts w:ascii="Times New Roman" w:hint="eastAsia"/>
        </w:rPr>
        <w:t>按照</w:t>
      </w:r>
      <w:r w:rsidR="00F726F4" w:rsidRPr="008828A2">
        <w:rPr>
          <w:rFonts w:hAnsi="宋体" w:hint="eastAsia"/>
        </w:rPr>
        <w:t>GB/T 33356</w:t>
      </w:r>
      <w:r w:rsidR="00F726F4" w:rsidRPr="00F726F4">
        <w:rPr>
          <w:rFonts w:ascii="Times New Roman" w:hint="eastAsia"/>
        </w:rPr>
        <w:t>作为建设指南。</w:t>
      </w:r>
    </w:p>
    <w:p w14:paraId="225D54DD" w14:textId="3D27EBFE" w:rsidR="0022501F" w:rsidRPr="004E4FC6" w:rsidRDefault="0022501F" w:rsidP="007002FD">
      <w:pPr>
        <w:pStyle w:val="afffffffff1"/>
        <w:rPr>
          <w:rFonts w:hAnsi="宋体"/>
        </w:rPr>
      </w:pPr>
      <w:proofErr w:type="gramStart"/>
      <w:r w:rsidRPr="004E4FC6">
        <w:rPr>
          <w:rFonts w:hAnsi="宋体"/>
        </w:rPr>
        <w:t>宜建立</w:t>
      </w:r>
      <w:proofErr w:type="gramEnd"/>
      <w:r w:rsidRPr="004E4FC6">
        <w:rPr>
          <w:rFonts w:hAnsi="宋体"/>
        </w:rPr>
        <w:t>高精度、高细度的矿区基础时空动态数据库，将矿区硬件数据与基础时空数据相结合</w:t>
      </w:r>
      <w:r w:rsidR="00242E84" w:rsidRPr="004E4FC6">
        <w:rPr>
          <w:rFonts w:hAnsi="宋体"/>
        </w:rPr>
        <w:t>。</w:t>
      </w:r>
    </w:p>
    <w:p w14:paraId="718D65CB" w14:textId="3B33E166" w:rsidR="0022501F" w:rsidRPr="004E4FC6" w:rsidRDefault="0022501F" w:rsidP="007002FD">
      <w:pPr>
        <w:pStyle w:val="afffffffff1"/>
        <w:rPr>
          <w:rFonts w:hAnsi="宋体"/>
        </w:rPr>
      </w:pPr>
      <w:r w:rsidRPr="004E4FC6">
        <w:rPr>
          <w:rFonts w:hAnsi="宋体"/>
        </w:rPr>
        <w:t>应将矿区主要建筑物、机电设备进行BIM建模，建立具备矿区数据汇集、运维服务管理、监测预警、分析决策、应急指挥及</w:t>
      </w:r>
      <w:proofErr w:type="gramStart"/>
      <w:r w:rsidRPr="004E4FC6">
        <w:rPr>
          <w:rFonts w:hAnsi="宋体"/>
        </w:rPr>
        <w:t>研判功能</w:t>
      </w:r>
      <w:proofErr w:type="gramEnd"/>
      <w:r w:rsidRPr="004E4FC6">
        <w:rPr>
          <w:rFonts w:hAnsi="宋体"/>
        </w:rPr>
        <w:t>的可视化管理平台</w:t>
      </w:r>
      <w:r w:rsidR="00242E84" w:rsidRPr="004E4FC6">
        <w:rPr>
          <w:rFonts w:hAnsi="宋体"/>
        </w:rPr>
        <w:t>。</w:t>
      </w:r>
    </w:p>
    <w:p w14:paraId="58870FD6" w14:textId="3811F6C8" w:rsidR="0022501F" w:rsidRPr="004E4FC6" w:rsidRDefault="0022501F" w:rsidP="007002FD">
      <w:pPr>
        <w:pStyle w:val="afffffffff1"/>
        <w:rPr>
          <w:rFonts w:hAnsi="宋体"/>
        </w:rPr>
      </w:pPr>
      <w:r w:rsidRPr="004E4FC6">
        <w:rPr>
          <w:rFonts w:hAnsi="宋体"/>
        </w:rPr>
        <w:t>应在地面建设指挥中心，集成智能化指挥、调度、管控、办公、培训、展示功能，实现对露天煤矿作业现场各系统的统一协调管控</w:t>
      </w:r>
      <w:r w:rsidR="00242E84" w:rsidRPr="004E4FC6">
        <w:rPr>
          <w:rFonts w:hAnsi="宋体"/>
        </w:rPr>
        <w:t>。</w:t>
      </w:r>
    </w:p>
    <w:p w14:paraId="50775E95" w14:textId="1EEDAF40" w:rsidR="0022501F" w:rsidRPr="004E4FC6" w:rsidRDefault="0022501F" w:rsidP="007002FD">
      <w:pPr>
        <w:pStyle w:val="afffffffff1"/>
        <w:rPr>
          <w:rFonts w:hAnsi="宋体"/>
        </w:rPr>
      </w:pPr>
      <w:r w:rsidRPr="004E4FC6">
        <w:rPr>
          <w:rFonts w:hAnsi="宋体"/>
        </w:rPr>
        <w:t>调度中心应符合GB 51024的要求，</w:t>
      </w:r>
      <w:proofErr w:type="gramStart"/>
      <w:r w:rsidRPr="004E4FC6">
        <w:rPr>
          <w:rFonts w:hAnsi="宋体"/>
        </w:rPr>
        <w:t>宜建设</w:t>
      </w:r>
      <w:proofErr w:type="gramEnd"/>
      <w:r w:rsidRPr="004E4FC6">
        <w:rPr>
          <w:rFonts w:hAnsi="宋体"/>
        </w:rPr>
        <w:t>在综合办公楼或专用建筑物内</w:t>
      </w:r>
      <w:r w:rsidR="00242E84" w:rsidRPr="004E4FC6">
        <w:rPr>
          <w:rFonts w:hAnsi="宋体"/>
        </w:rPr>
        <w:t>。</w:t>
      </w:r>
    </w:p>
    <w:p w14:paraId="1E8CD0DD" w14:textId="11FCAD3A" w:rsidR="0022501F" w:rsidRPr="0012114B" w:rsidRDefault="0022501F" w:rsidP="007002FD">
      <w:pPr>
        <w:pStyle w:val="afffffffff1"/>
        <w:rPr>
          <w:rFonts w:ascii="Times New Roman"/>
        </w:rPr>
      </w:pPr>
      <w:r w:rsidRPr="004E4FC6">
        <w:rPr>
          <w:rFonts w:hAnsi="宋体"/>
        </w:rPr>
        <w:t>调度中心按照功能分区应分为监控区、调度区、</w:t>
      </w:r>
      <w:r w:rsidRPr="0012114B">
        <w:rPr>
          <w:rFonts w:ascii="Times New Roman"/>
        </w:rPr>
        <w:t>会议区、管理区。</w:t>
      </w:r>
    </w:p>
    <w:p w14:paraId="1B357C83" w14:textId="42276BF0" w:rsidR="0022501F" w:rsidRDefault="0022501F" w:rsidP="00992A70">
      <w:pPr>
        <w:pStyle w:val="affd"/>
        <w:spacing w:before="156" w:after="156"/>
      </w:pPr>
      <w:bookmarkStart w:id="660" w:name="_Toc136025123"/>
      <w:bookmarkStart w:id="661" w:name="_Toc136025168"/>
      <w:bookmarkStart w:id="662" w:name="_Toc136025213"/>
      <w:bookmarkStart w:id="663" w:name="_Toc136027912"/>
      <w:bookmarkStart w:id="664" w:name="_Toc139669310"/>
      <w:bookmarkStart w:id="665" w:name="_Toc140269892"/>
      <w:bookmarkStart w:id="666" w:name="_Toc140270297"/>
      <w:bookmarkStart w:id="667" w:name="_Toc140270366"/>
      <w:bookmarkStart w:id="668" w:name="_Toc140275600"/>
      <w:bookmarkStart w:id="669" w:name="_Toc140312303"/>
      <w:bookmarkStart w:id="670" w:name="_Toc140312851"/>
      <w:bookmarkStart w:id="671" w:name="_Toc140320756"/>
      <w:bookmarkStart w:id="672" w:name="_Toc140657854"/>
      <w:bookmarkStart w:id="673" w:name="_Toc141434814"/>
      <w:r>
        <w:rPr>
          <w:rFonts w:hint="eastAsia"/>
        </w:rPr>
        <w:t>综合管理</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2399F0F3" w14:textId="53C4F3C9" w:rsidR="0022501F" w:rsidRPr="00830309" w:rsidRDefault="0022501F" w:rsidP="00B93455">
      <w:pPr>
        <w:pStyle w:val="afffffffff1"/>
        <w:rPr>
          <w:rFonts w:ascii="Times New Roman"/>
        </w:rPr>
      </w:pPr>
      <w:r w:rsidRPr="00830309">
        <w:rPr>
          <w:rFonts w:ascii="Times New Roman"/>
        </w:rPr>
        <w:t>应建</w:t>
      </w:r>
      <w:r w:rsidRPr="00991B43">
        <w:rPr>
          <w:rFonts w:hAnsi="宋体"/>
        </w:rPr>
        <w:t>设企业ERP综合管理</w:t>
      </w:r>
      <w:r w:rsidRPr="00830309">
        <w:rPr>
          <w:rFonts w:ascii="Times New Roman"/>
        </w:rPr>
        <w:t>系统，实现系统数据内部交互</w:t>
      </w:r>
      <w:r w:rsidR="00242E84" w:rsidRPr="00830309">
        <w:rPr>
          <w:rFonts w:ascii="Times New Roman"/>
        </w:rPr>
        <w:t>。</w:t>
      </w:r>
    </w:p>
    <w:p w14:paraId="63BD54F2" w14:textId="4A45DCC0" w:rsidR="0022501F" w:rsidRDefault="0022501F" w:rsidP="00B93455">
      <w:pPr>
        <w:pStyle w:val="afffffffff1"/>
      </w:pPr>
      <w:r>
        <w:rPr>
          <w:rFonts w:hint="eastAsia"/>
        </w:rPr>
        <w:lastRenderedPageBreak/>
        <w:t>应实现物联网在矿区内的应用，实现办公、工业设施保障系统的智能决策和数据共享</w:t>
      </w:r>
      <w:r w:rsidR="00242E84">
        <w:rPr>
          <w:rFonts w:hint="eastAsia"/>
        </w:rPr>
        <w:t>。</w:t>
      </w:r>
    </w:p>
    <w:p w14:paraId="7170AA5E" w14:textId="790023C3" w:rsidR="0022501F" w:rsidRDefault="0022501F" w:rsidP="00B93455">
      <w:pPr>
        <w:pStyle w:val="afffffffff1"/>
      </w:pPr>
      <w:r>
        <w:rPr>
          <w:rFonts w:hint="eastAsia"/>
        </w:rPr>
        <w:t>应根据矿区功能分区建立智能安全监控和识别系统</w:t>
      </w:r>
      <w:r w:rsidR="00242E84">
        <w:rPr>
          <w:rFonts w:hint="eastAsia"/>
        </w:rPr>
        <w:t>。</w:t>
      </w:r>
    </w:p>
    <w:p w14:paraId="0A44CBEB" w14:textId="18B4F33A" w:rsidR="0022501F" w:rsidRDefault="0022501F" w:rsidP="00B93455">
      <w:pPr>
        <w:pStyle w:val="afffffffff1"/>
      </w:pPr>
      <w:r>
        <w:rPr>
          <w:rFonts w:hint="eastAsia"/>
        </w:rPr>
        <w:t>应具备智能安防、仓储、车辆管理、访客管理、门禁闸机管理、信息发布及个人移动终端管理功能</w:t>
      </w:r>
      <w:r w:rsidR="00242E84">
        <w:rPr>
          <w:rFonts w:hint="eastAsia"/>
        </w:rPr>
        <w:t>。</w:t>
      </w:r>
    </w:p>
    <w:p w14:paraId="0C4F9BEA" w14:textId="572E46C1" w:rsidR="0022501F" w:rsidRDefault="0022501F" w:rsidP="00B93455">
      <w:pPr>
        <w:pStyle w:val="afffffffff1"/>
      </w:pPr>
      <w:proofErr w:type="gramStart"/>
      <w:r>
        <w:rPr>
          <w:rFonts w:hint="eastAsia"/>
        </w:rPr>
        <w:t>宜实现</w:t>
      </w:r>
      <w:proofErr w:type="gramEnd"/>
      <w:r>
        <w:rPr>
          <w:rFonts w:hint="eastAsia"/>
        </w:rPr>
        <w:t>对矿区内人、车、财、物的全面掌握、智能分析预警、敏捷控制</w:t>
      </w:r>
      <w:r w:rsidR="00242E84">
        <w:rPr>
          <w:rFonts w:hint="eastAsia"/>
        </w:rPr>
        <w:t>。</w:t>
      </w:r>
    </w:p>
    <w:p w14:paraId="3D9D8A0B" w14:textId="77777777" w:rsidR="00C26E75" w:rsidRDefault="0022501F" w:rsidP="00C26E75">
      <w:pPr>
        <w:pStyle w:val="afffffffff1"/>
      </w:pPr>
      <w:r>
        <w:rPr>
          <w:rFonts w:hint="eastAsia"/>
        </w:rPr>
        <w:t>宜采用机器人、无人机对矿区人员、设备、车辆</w:t>
      </w:r>
      <w:r w:rsidR="00936440">
        <w:rPr>
          <w:rFonts w:hint="eastAsia"/>
        </w:rPr>
        <w:t>等</w:t>
      </w:r>
      <w:r>
        <w:rPr>
          <w:rFonts w:hint="eastAsia"/>
        </w:rPr>
        <w:t>活动进行常态化巡视。</w:t>
      </w:r>
      <w:bookmarkStart w:id="674" w:name="BookMark8"/>
      <w:bookmarkEnd w:id="37"/>
    </w:p>
    <w:p w14:paraId="21281E3D" w14:textId="417EEED7" w:rsidR="00664D69" w:rsidRDefault="00A60088" w:rsidP="00C26E75">
      <w:pPr>
        <w:pStyle w:val="affffb"/>
        <w:ind w:firstLineChars="0" w:firstLine="0"/>
        <w:jc w:val="center"/>
      </w:pPr>
      <w:r>
        <w:drawing>
          <wp:inline distT="0" distB="0" distL="0" distR="0" wp14:anchorId="17A60296" wp14:editId="565EB848">
            <wp:extent cx="1485900" cy="317500"/>
            <wp:effectExtent l="0" t="0" r="0" b="6350"/>
            <wp:docPr id="1580225161" name="图片 2"/>
            <wp:cNvGraphicFramePr/>
            <a:graphic xmlns:a="http://schemas.openxmlformats.org/drawingml/2006/main">
              <a:graphicData uri="http://schemas.openxmlformats.org/drawingml/2006/picture">
                <pic:pic xmlns:pic="http://schemas.openxmlformats.org/drawingml/2006/picture">
                  <pic:nvPicPr>
                    <pic:cNvPr id="1580225161" name=""/>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74"/>
    </w:p>
    <w:sectPr w:rsidR="00664D69" w:rsidSect="002100E8">
      <w:headerReference w:type="even" r:id="rId25"/>
      <w:headerReference w:type="default" r:id="rId26"/>
      <w:footerReference w:type="even" r:id="rId27"/>
      <w:footerReference w:type="default" r:id="rId28"/>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4AD5" w14:textId="77777777" w:rsidR="000944DF" w:rsidRDefault="000944DF" w:rsidP="00D86DB7">
      <w:r>
        <w:separator/>
      </w:r>
    </w:p>
    <w:p w14:paraId="11F0C63E" w14:textId="77777777" w:rsidR="000944DF" w:rsidRDefault="000944DF"/>
    <w:p w14:paraId="5CF1EB79" w14:textId="77777777" w:rsidR="000944DF" w:rsidRDefault="000944DF"/>
  </w:endnote>
  <w:endnote w:type="continuationSeparator" w:id="0">
    <w:p w14:paraId="7B15F3A3" w14:textId="77777777" w:rsidR="000944DF" w:rsidRDefault="000944DF" w:rsidP="00D86DB7">
      <w:r>
        <w:continuationSeparator/>
      </w:r>
    </w:p>
    <w:p w14:paraId="1430A62F" w14:textId="77777777" w:rsidR="000944DF" w:rsidRDefault="000944DF"/>
    <w:p w14:paraId="29641731" w14:textId="77777777" w:rsidR="000944DF" w:rsidRDefault="00094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145D"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6DB9" w14:textId="77777777" w:rsidR="00791B33" w:rsidRDefault="00791B33">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ED92"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AA9B" w14:textId="37A133EC" w:rsidR="00066E2B" w:rsidRPr="002100E8" w:rsidRDefault="002100E8" w:rsidP="002100E8">
    <w:pPr>
      <w:pStyle w:val="affff7"/>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D911" w14:textId="77777777" w:rsidR="00066E2B" w:rsidRDefault="00066E2B" w:rsidP="002100E8">
    <w:pPr>
      <w:pStyle w:val="affff8"/>
    </w:pPr>
    <w:r>
      <w:fldChar w:fldCharType="begin"/>
    </w:r>
    <w:r>
      <w:instrText>PAGE   \* MERGEFORMAT</w:instrText>
    </w:r>
    <w:r>
      <w:fldChar w:fldCharType="separate"/>
    </w:r>
    <w:r w:rsidRPr="00AB41D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85DE" w14:textId="1A0FDAB3" w:rsidR="002100E8" w:rsidRPr="002100E8" w:rsidRDefault="002100E8" w:rsidP="002100E8">
    <w:pPr>
      <w:pStyle w:val="affff7"/>
    </w:pPr>
    <w:r>
      <w:fldChar w:fldCharType="begin"/>
    </w:r>
    <w:r>
      <w:instrText xml:space="preserve"> PAGE   \* MERGEFORMAT \* MERGEFORMAT </w:instrText>
    </w:r>
    <w:r>
      <w:fldChar w:fldCharType="separate"/>
    </w:r>
    <w:r>
      <w:rPr>
        <w:noProof/>
      </w:rPr>
      <w:t>III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315A" w14:textId="77777777" w:rsidR="002100E8" w:rsidRDefault="002100E8" w:rsidP="002100E8">
    <w:pPr>
      <w:pStyle w:val="affff8"/>
    </w:pPr>
    <w:r>
      <w:fldChar w:fldCharType="begin"/>
    </w:r>
    <w:r>
      <w:instrText>PAGE   \* MERGEFORMAT</w:instrText>
    </w:r>
    <w:r>
      <w:fldChar w:fldCharType="separate"/>
    </w:r>
    <w:r w:rsidRPr="00AB41D5">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6885" w14:textId="525F1315" w:rsidR="00C26E75" w:rsidRPr="002100E8" w:rsidRDefault="002100E8" w:rsidP="002100E8">
    <w:pPr>
      <w:pStyle w:val="affff7"/>
    </w:pPr>
    <w:r>
      <w:fldChar w:fldCharType="begin"/>
    </w:r>
    <w:r>
      <w:instrText xml:space="preserve"> PAGE   \* MERGEFORMAT \* MERGEFORMAT </w:instrText>
    </w:r>
    <w:r>
      <w:fldChar w:fldCharType="separate"/>
    </w:r>
    <w:r>
      <w:rPr>
        <w:noProof/>
      </w:rPr>
      <w:t>14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0570" w14:textId="77777777" w:rsidR="00C26E75" w:rsidRDefault="00C26E75" w:rsidP="002100E8">
    <w:pPr>
      <w:pStyle w:val="affff8"/>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3E354" w14:textId="77777777" w:rsidR="000944DF" w:rsidRDefault="000944DF" w:rsidP="00D86DB7">
      <w:r>
        <w:separator/>
      </w:r>
    </w:p>
  </w:footnote>
  <w:footnote w:type="continuationSeparator" w:id="0">
    <w:p w14:paraId="03886600" w14:textId="77777777" w:rsidR="000944DF" w:rsidRDefault="000944DF" w:rsidP="00D86DB7">
      <w:r>
        <w:continuationSeparator/>
      </w:r>
    </w:p>
    <w:p w14:paraId="22BDB2A4" w14:textId="77777777" w:rsidR="000944DF" w:rsidRDefault="000944DF"/>
    <w:p w14:paraId="627B1099" w14:textId="77777777" w:rsidR="000944DF" w:rsidRDefault="00094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20C3" w14:textId="77777777" w:rsidR="00791B33" w:rsidRDefault="00791B33">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7249"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AF69"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982E" w14:textId="653E32CB" w:rsidR="00066E2B" w:rsidRPr="002100E8" w:rsidRDefault="002100E8" w:rsidP="002100E8">
    <w:pPr>
      <w:pStyle w:val="afffff1"/>
    </w:pPr>
    <w:r>
      <w:fldChar w:fldCharType="begin"/>
    </w:r>
    <w:r>
      <w:instrText xml:space="preserve"> STYLEREF  标准文件_文件编号 \* MERGEFORMAT </w:instrText>
    </w:r>
    <w:r>
      <w:fldChar w:fldCharType="separate"/>
    </w:r>
    <w:r w:rsidR="00A96B27">
      <w:t>DB 1506/T 33</w:t>
    </w:r>
    <w:r w:rsidR="00A96B27">
      <w:t>—</w:t>
    </w:r>
    <w:r w:rsidR="00A96B27">
      <w:t>2023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714A" w14:textId="304546F5" w:rsidR="00066E2B" w:rsidRPr="0051569D" w:rsidRDefault="00066E2B" w:rsidP="002100E8">
    <w:pPr>
      <w:pStyle w:val="afffff0"/>
    </w:pPr>
    <w:r w:rsidRPr="0051569D">
      <w:fldChar w:fldCharType="begin"/>
    </w:r>
    <w:r w:rsidRPr="0051569D">
      <w:instrText xml:space="preserve"> STYLEREF  标准文件_文件编号  \* MERGEFORMAT </w:instrText>
    </w:r>
    <w:r w:rsidRPr="0051569D">
      <w:fldChar w:fldCharType="separate"/>
    </w:r>
    <w:r w:rsidR="00A96B27">
      <w:t>DB 1506/T 33</w:t>
    </w:r>
    <w:r w:rsidR="00A96B27">
      <w:t>—</w:t>
    </w:r>
    <w:r w:rsidR="00A96B27">
      <w:t>2023</w:t>
    </w:r>
    <w:r w:rsidRPr="0051569D">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E9C2" w14:textId="23206BD9" w:rsidR="002100E8" w:rsidRPr="002100E8" w:rsidRDefault="002100E8" w:rsidP="002100E8">
    <w:pPr>
      <w:pStyle w:val="afffff1"/>
    </w:pPr>
    <w:r>
      <w:fldChar w:fldCharType="begin"/>
    </w:r>
    <w:r>
      <w:instrText xml:space="preserve"> STYLEREF  标准文件_文件编号 \* MERGEFORMAT </w:instrText>
    </w:r>
    <w:r>
      <w:fldChar w:fldCharType="separate"/>
    </w:r>
    <w:r w:rsidR="00A96B27">
      <w:t>DB 1506/T 33</w:t>
    </w:r>
    <w:r w:rsidR="00A96B27">
      <w:t>—</w:t>
    </w:r>
    <w:r w:rsidR="00A96B27">
      <w:t>2023</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1822" w14:textId="395C7455" w:rsidR="002100E8" w:rsidRPr="0051569D" w:rsidRDefault="002100E8" w:rsidP="002100E8">
    <w:pPr>
      <w:pStyle w:val="afffff0"/>
    </w:pPr>
    <w:r w:rsidRPr="0051569D">
      <w:fldChar w:fldCharType="begin"/>
    </w:r>
    <w:r w:rsidRPr="0051569D">
      <w:instrText xml:space="preserve"> STYLEREF  标准文件_文件编号  \* MERGEFORMAT </w:instrText>
    </w:r>
    <w:r w:rsidRPr="0051569D">
      <w:fldChar w:fldCharType="separate"/>
    </w:r>
    <w:r w:rsidR="00A96B27">
      <w:t>DB 1506/T 33</w:t>
    </w:r>
    <w:r w:rsidR="00A96B27">
      <w:t>—</w:t>
    </w:r>
    <w:r w:rsidR="00A96B27">
      <w:t>2023</w:t>
    </w:r>
    <w:r w:rsidRPr="0051569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F407" w14:textId="6057457A" w:rsidR="00C26E75" w:rsidRPr="002100E8" w:rsidRDefault="002100E8" w:rsidP="002100E8">
    <w:pPr>
      <w:pStyle w:val="afffff1"/>
    </w:pPr>
    <w:r>
      <w:fldChar w:fldCharType="begin"/>
    </w:r>
    <w:r>
      <w:instrText xml:space="preserve"> STYLEREF  标准文件_文件编号 \* MERGEFORMAT </w:instrText>
    </w:r>
    <w:r>
      <w:fldChar w:fldCharType="separate"/>
    </w:r>
    <w:r w:rsidR="00A96B27">
      <w:t>DB 1506/T 33</w:t>
    </w:r>
    <w:r w:rsidR="00A96B27">
      <w:t>—</w:t>
    </w:r>
    <w:r w:rsidR="00A96B27">
      <w:t>2023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408F" w14:textId="5EB6598F" w:rsidR="00C26E75" w:rsidRPr="0051569D" w:rsidRDefault="00C26E75" w:rsidP="002100E8">
    <w:pPr>
      <w:pStyle w:val="afffff0"/>
    </w:pPr>
    <w:r w:rsidRPr="0051569D">
      <w:fldChar w:fldCharType="begin"/>
    </w:r>
    <w:r w:rsidRPr="0051569D">
      <w:instrText xml:space="preserve"> STYLEREF  标准文件_文件编号  \* MERGEFORMAT </w:instrText>
    </w:r>
    <w:r w:rsidRPr="0051569D">
      <w:fldChar w:fldCharType="separate"/>
    </w:r>
    <w:r w:rsidR="00A96B27">
      <w:t>DB 1506/T 33</w:t>
    </w:r>
    <w:r w:rsidR="00A96B27">
      <w:t>—</w:t>
    </w:r>
    <w:r w:rsidR="00A96B27">
      <w:t>2023</w:t>
    </w:r>
    <w:r w:rsidRPr="0051569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10ADE04"/>
    <w:lvl w:ilvl="0">
      <w:start w:val="1"/>
      <w:numFmt w:val="decimal"/>
      <w:lvlRestart w:val="0"/>
      <w:pStyle w:val="afd"/>
      <w:suff w:val="nothing"/>
      <w:lvlText w:val="图%1　"/>
      <w:lvlJc w:val="left"/>
      <w:pPr>
        <w:ind w:left="0" w:firstLine="0"/>
      </w:pPr>
      <w:rPr>
        <w:rFonts w:ascii="Times New Roman" w:hAnsi="Times New Roman" w:cs="Times New Roman" w:hint="default"/>
      </w:r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0"/>
  </w:num>
  <w:num w:numId="3" w16cid:durableId="910120876">
    <w:abstractNumId w:val="5"/>
  </w:num>
  <w:num w:numId="4" w16cid:durableId="1068378049">
    <w:abstractNumId w:val="18"/>
  </w:num>
  <w:num w:numId="5" w16cid:durableId="1382049051">
    <w:abstractNumId w:val="13"/>
  </w:num>
  <w:num w:numId="6" w16cid:durableId="318726520">
    <w:abstractNumId w:val="23"/>
  </w:num>
  <w:num w:numId="7" w16cid:durableId="984354980">
    <w:abstractNumId w:val="8"/>
  </w:num>
  <w:num w:numId="8" w16cid:durableId="1980569807">
    <w:abstractNumId w:val="9"/>
  </w:num>
  <w:num w:numId="9" w16cid:durableId="2036926036">
    <w:abstractNumId w:val="16"/>
  </w:num>
  <w:num w:numId="10" w16cid:durableId="869150540">
    <w:abstractNumId w:val="24"/>
  </w:num>
  <w:num w:numId="11" w16cid:durableId="853614968">
    <w:abstractNumId w:val="4"/>
  </w:num>
  <w:num w:numId="12" w16cid:durableId="1048258425">
    <w:abstractNumId w:val="14"/>
  </w:num>
  <w:num w:numId="13" w16cid:durableId="1380860519">
    <w:abstractNumId w:val="25"/>
  </w:num>
  <w:num w:numId="14" w16cid:durableId="2084140975">
    <w:abstractNumId w:val="11"/>
  </w:num>
  <w:num w:numId="15" w16cid:durableId="878277652">
    <w:abstractNumId w:val="6"/>
  </w:num>
  <w:num w:numId="16" w16cid:durableId="980574989">
    <w:abstractNumId w:val="10"/>
  </w:num>
  <w:num w:numId="17" w16cid:durableId="1582180672">
    <w:abstractNumId w:val="22"/>
  </w:num>
  <w:num w:numId="18" w16cid:durableId="1999459544">
    <w:abstractNumId w:val="3"/>
  </w:num>
  <w:num w:numId="19" w16cid:durableId="1560049260">
    <w:abstractNumId w:val="7"/>
  </w:num>
  <w:num w:numId="20" w16cid:durableId="206308189">
    <w:abstractNumId w:val="19"/>
  </w:num>
  <w:num w:numId="21" w16cid:durableId="1675375365">
    <w:abstractNumId w:val="21"/>
  </w:num>
  <w:num w:numId="22" w16cid:durableId="792946970">
    <w:abstractNumId w:val="17"/>
  </w:num>
  <w:num w:numId="23" w16cid:durableId="1323314085">
    <w:abstractNumId w:val="29"/>
  </w:num>
  <w:num w:numId="24" w16cid:durableId="1145319014">
    <w:abstractNumId w:val="15"/>
  </w:num>
  <w:num w:numId="25" w16cid:durableId="1466461743">
    <w:abstractNumId w:val="28"/>
  </w:num>
  <w:num w:numId="26" w16cid:durableId="1458793634">
    <w:abstractNumId w:val="2"/>
  </w:num>
  <w:num w:numId="27" w16cid:durableId="1349521906">
    <w:abstractNumId w:val="12"/>
  </w:num>
  <w:num w:numId="28" w16cid:durableId="1010449022">
    <w:abstractNumId w:val="30"/>
  </w:num>
  <w:num w:numId="29" w16cid:durableId="433550893">
    <w:abstractNumId w:val="27"/>
  </w:num>
  <w:num w:numId="30" w16cid:durableId="1161889406">
    <w:abstractNumId w:val="26"/>
  </w:num>
  <w:num w:numId="31" w16cid:durableId="473258957">
    <w:abstractNumId w:val="1"/>
  </w:num>
  <w:num w:numId="32" w16cid:durableId="18052709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9075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557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71800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15133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0539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8808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5686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4751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52462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26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3254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74145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217475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216542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3644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48560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236964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16548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317061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77394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80269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91321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103939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803943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548237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58279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22973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457176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074744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291088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10440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1939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097641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827790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55876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a/YJ8XWJFwByzVivf+1USNyXGgKNhNBfhrlnzOjLgwSI0dQCMNeZ9XEz/0SUIHPtDNyE8FpjcnWhOmn3SIkzpA==" w:salt="bQYINk5h8siS1ulPKO+RV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73"/>
    <w:rsid w:val="0000040A"/>
    <w:rsid w:val="00000A94"/>
    <w:rsid w:val="00001972"/>
    <w:rsid w:val="00001D9A"/>
    <w:rsid w:val="000049D2"/>
    <w:rsid w:val="00005134"/>
    <w:rsid w:val="00007B3A"/>
    <w:rsid w:val="000107E0"/>
    <w:rsid w:val="00011FDE"/>
    <w:rsid w:val="00012FFD"/>
    <w:rsid w:val="00014162"/>
    <w:rsid w:val="00014340"/>
    <w:rsid w:val="00014DE3"/>
    <w:rsid w:val="00016431"/>
    <w:rsid w:val="00016A9C"/>
    <w:rsid w:val="00022184"/>
    <w:rsid w:val="00022762"/>
    <w:rsid w:val="000238E0"/>
    <w:rsid w:val="000249DB"/>
    <w:rsid w:val="00024BB8"/>
    <w:rsid w:val="0002595E"/>
    <w:rsid w:val="000303C3"/>
    <w:rsid w:val="000331D3"/>
    <w:rsid w:val="000334FD"/>
    <w:rsid w:val="000346A5"/>
    <w:rsid w:val="000359C3"/>
    <w:rsid w:val="00035A7D"/>
    <w:rsid w:val="000365ED"/>
    <w:rsid w:val="00037B51"/>
    <w:rsid w:val="00040CA9"/>
    <w:rsid w:val="0004249A"/>
    <w:rsid w:val="00043282"/>
    <w:rsid w:val="00043775"/>
    <w:rsid w:val="00044286"/>
    <w:rsid w:val="00047F28"/>
    <w:rsid w:val="000503AA"/>
    <w:rsid w:val="000506A1"/>
    <w:rsid w:val="000515DD"/>
    <w:rsid w:val="0005265A"/>
    <w:rsid w:val="000539DD"/>
    <w:rsid w:val="00053BD3"/>
    <w:rsid w:val="0005491E"/>
    <w:rsid w:val="000556ED"/>
    <w:rsid w:val="00055FE2"/>
    <w:rsid w:val="00056144"/>
    <w:rsid w:val="0005616F"/>
    <w:rsid w:val="0006044C"/>
    <w:rsid w:val="00060C2E"/>
    <w:rsid w:val="00061033"/>
    <w:rsid w:val="00061621"/>
    <w:rsid w:val="000619E9"/>
    <w:rsid w:val="000622D4"/>
    <w:rsid w:val="0006357D"/>
    <w:rsid w:val="00065584"/>
    <w:rsid w:val="00066E2B"/>
    <w:rsid w:val="00067F1E"/>
    <w:rsid w:val="00071CC0"/>
    <w:rsid w:val="00072CAC"/>
    <w:rsid w:val="00073C8C"/>
    <w:rsid w:val="00075158"/>
    <w:rsid w:val="00077B64"/>
    <w:rsid w:val="00080A1C"/>
    <w:rsid w:val="00082317"/>
    <w:rsid w:val="00083D2C"/>
    <w:rsid w:val="00086AA1"/>
    <w:rsid w:val="00087A77"/>
    <w:rsid w:val="00090CA6"/>
    <w:rsid w:val="00092B8A"/>
    <w:rsid w:val="00092FB0"/>
    <w:rsid w:val="000934C5"/>
    <w:rsid w:val="00093D25"/>
    <w:rsid w:val="00093DAB"/>
    <w:rsid w:val="000944DF"/>
    <w:rsid w:val="00094D73"/>
    <w:rsid w:val="00096D63"/>
    <w:rsid w:val="000A0B60"/>
    <w:rsid w:val="000A0EB8"/>
    <w:rsid w:val="000A143D"/>
    <w:rsid w:val="000A19FC"/>
    <w:rsid w:val="000A296B"/>
    <w:rsid w:val="000A7311"/>
    <w:rsid w:val="000B060F"/>
    <w:rsid w:val="000B1592"/>
    <w:rsid w:val="000B1FF2"/>
    <w:rsid w:val="000B32BC"/>
    <w:rsid w:val="000B3CDA"/>
    <w:rsid w:val="000B3FCB"/>
    <w:rsid w:val="000B5609"/>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720"/>
    <w:rsid w:val="000E4C9E"/>
    <w:rsid w:val="000E6FD7"/>
    <w:rsid w:val="000F06E1"/>
    <w:rsid w:val="000F0E3C"/>
    <w:rsid w:val="000F0FD8"/>
    <w:rsid w:val="000F19D5"/>
    <w:rsid w:val="000F2CD6"/>
    <w:rsid w:val="000F4AEA"/>
    <w:rsid w:val="000F633F"/>
    <w:rsid w:val="000F67E9"/>
    <w:rsid w:val="000F73B3"/>
    <w:rsid w:val="001020B2"/>
    <w:rsid w:val="00104926"/>
    <w:rsid w:val="00113B1E"/>
    <w:rsid w:val="0011711C"/>
    <w:rsid w:val="0012059C"/>
    <w:rsid w:val="0012114B"/>
    <w:rsid w:val="00124631"/>
    <w:rsid w:val="00124E4F"/>
    <w:rsid w:val="001260B7"/>
    <w:rsid w:val="001265CB"/>
    <w:rsid w:val="001321C6"/>
    <w:rsid w:val="001325C4"/>
    <w:rsid w:val="00133010"/>
    <w:rsid w:val="001338EE"/>
    <w:rsid w:val="00133AAE"/>
    <w:rsid w:val="00134AD5"/>
    <w:rsid w:val="00135323"/>
    <w:rsid w:val="001356C4"/>
    <w:rsid w:val="001408D0"/>
    <w:rsid w:val="00141114"/>
    <w:rsid w:val="00142969"/>
    <w:rsid w:val="00143089"/>
    <w:rsid w:val="001446C2"/>
    <w:rsid w:val="001453CD"/>
    <w:rsid w:val="001457E7"/>
    <w:rsid w:val="00145D9D"/>
    <w:rsid w:val="00146388"/>
    <w:rsid w:val="001529E5"/>
    <w:rsid w:val="00153B68"/>
    <w:rsid w:val="00153C7E"/>
    <w:rsid w:val="001555EF"/>
    <w:rsid w:val="00156B25"/>
    <w:rsid w:val="00156E1A"/>
    <w:rsid w:val="00157894"/>
    <w:rsid w:val="00157B55"/>
    <w:rsid w:val="00162D30"/>
    <w:rsid w:val="00163923"/>
    <w:rsid w:val="001642FA"/>
    <w:rsid w:val="0016448E"/>
    <w:rsid w:val="001649EB"/>
    <w:rsid w:val="00164BAF"/>
    <w:rsid w:val="00164FA8"/>
    <w:rsid w:val="00165065"/>
    <w:rsid w:val="00165434"/>
    <w:rsid w:val="0016580B"/>
    <w:rsid w:val="00165F49"/>
    <w:rsid w:val="00166B88"/>
    <w:rsid w:val="001672E1"/>
    <w:rsid w:val="0016770A"/>
    <w:rsid w:val="00170804"/>
    <w:rsid w:val="001708E9"/>
    <w:rsid w:val="00172278"/>
    <w:rsid w:val="0017237C"/>
    <w:rsid w:val="0017340B"/>
    <w:rsid w:val="00173FB1"/>
    <w:rsid w:val="0017496B"/>
    <w:rsid w:val="00176DFD"/>
    <w:rsid w:val="00177D8A"/>
    <w:rsid w:val="001835E6"/>
    <w:rsid w:val="001852C9"/>
    <w:rsid w:val="00190087"/>
    <w:rsid w:val="001913C4"/>
    <w:rsid w:val="00191CDF"/>
    <w:rsid w:val="0019348F"/>
    <w:rsid w:val="00193872"/>
    <w:rsid w:val="00193A07"/>
    <w:rsid w:val="001947C9"/>
    <w:rsid w:val="00194C95"/>
    <w:rsid w:val="00195C34"/>
    <w:rsid w:val="00196EF5"/>
    <w:rsid w:val="001A15E6"/>
    <w:rsid w:val="001A1A53"/>
    <w:rsid w:val="001A234A"/>
    <w:rsid w:val="001A4CF3"/>
    <w:rsid w:val="001B06E8"/>
    <w:rsid w:val="001B35D7"/>
    <w:rsid w:val="001B71D0"/>
    <w:rsid w:val="001B71EE"/>
    <w:rsid w:val="001C04A8"/>
    <w:rsid w:val="001C0E33"/>
    <w:rsid w:val="001C0EB8"/>
    <w:rsid w:val="001C256C"/>
    <w:rsid w:val="001C2740"/>
    <w:rsid w:val="001C2C03"/>
    <w:rsid w:val="001C42F7"/>
    <w:rsid w:val="001C49E5"/>
    <w:rsid w:val="001C680C"/>
    <w:rsid w:val="001C7FEA"/>
    <w:rsid w:val="001D0499"/>
    <w:rsid w:val="001D0BBE"/>
    <w:rsid w:val="001D0ED4"/>
    <w:rsid w:val="001D212F"/>
    <w:rsid w:val="001D29D7"/>
    <w:rsid w:val="001D2DE7"/>
    <w:rsid w:val="001D411C"/>
    <w:rsid w:val="001D499D"/>
    <w:rsid w:val="001D4EE5"/>
    <w:rsid w:val="001D6545"/>
    <w:rsid w:val="001E1B6A"/>
    <w:rsid w:val="001E2484"/>
    <w:rsid w:val="001E3CC4"/>
    <w:rsid w:val="001E4882"/>
    <w:rsid w:val="001E4EFB"/>
    <w:rsid w:val="001E6405"/>
    <w:rsid w:val="001E73AB"/>
    <w:rsid w:val="001F092D"/>
    <w:rsid w:val="001F143A"/>
    <w:rsid w:val="001F1605"/>
    <w:rsid w:val="001F2508"/>
    <w:rsid w:val="001F4816"/>
    <w:rsid w:val="001F4EE9"/>
    <w:rsid w:val="001F69B4"/>
    <w:rsid w:val="001F7086"/>
    <w:rsid w:val="001F77C7"/>
    <w:rsid w:val="00200183"/>
    <w:rsid w:val="00200333"/>
    <w:rsid w:val="0020107D"/>
    <w:rsid w:val="00202AA4"/>
    <w:rsid w:val="00202AB6"/>
    <w:rsid w:val="002031F7"/>
    <w:rsid w:val="002040E6"/>
    <w:rsid w:val="0020527B"/>
    <w:rsid w:val="002056E6"/>
    <w:rsid w:val="00205F2C"/>
    <w:rsid w:val="002100E8"/>
    <w:rsid w:val="00210397"/>
    <w:rsid w:val="00210B15"/>
    <w:rsid w:val="002142EA"/>
    <w:rsid w:val="002204BB"/>
    <w:rsid w:val="00221B79"/>
    <w:rsid w:val="00221C6B"/>
    <w:rsid w:val="00222432"/>
    <w:rsid w:val="00224C24"/>
    <w:rsid w:val="00224EA6"/>
    <w:rsid w:val="0022501F"/>
    <w:rsid w:val="002253A1"/>
    <w:rsid w:val="00225CF8"/>
    <w:rsid w:val="00226ED4"/>
    <w:rsid w:val="0022794E"/>
    <w:rsid w:val="00233D64"/>
    <w:rsid w:val="0023482A"/>
    <w:rsid w:val="002359CB"/>
    <w:rsid w:val="00236886"/>
    <w:rsid w:val="002368D3"/>
    <w:rsid w:val="00242E84"/>
    <w:rsid w:val="0024300F"/>
    <w:rsid w:val="00243540"/>
    <w:rsid w:val="0024497B"/>
    <w:rsid w:val="0024515B"/>
    <w:rsid w:val="00245C1A"/>
    <w:rsid w:val="00246021"/>
    <w:rsid w:val="0024666E"/>
    <w:rsid w:val="00247F52"/>
    <w:rsid w:val="00250B25"/>
    <w:rsid w:val="00250BBE"/>
    <w:rsid w:val="002515C2"/>
    <w:rsid w:val="0025194F"/>
    <w:rsid w:val="00255338"/>
    <w:rsid w:val="0026148A"/>
    <w:rsid w:val="00261A93"/>
    <w:rsid w:val="00262696"/>
    <w:rsid w:val="00263D25"/>
    <w:rsid w:val="002643C3"/>
    <w:rsid w:val="00264A0C"/>
    <w:rsid w:val="0026567E"/>
    <w:rsid w:val="00266EEB"/>
    <w:rsid w:val="00267EF4"/>
    <w:rsid w:val="00270CB8"/>
    <w:rsid w:val="00272B08"/>
    <w:rsid w:val="00274CA3"/>
    <w:rsid w:val="002771AC"/>
    <w:rsid w:val="00281BB8"/>
    <w:rsid w:val="00281E9E"/>
    <w:rsid w:val="00282405"/>
    <w:rsid w:val="00285170"/>
    <w:rsid w:val="00285361"/>
    <w:rsid w:val="00291761"/>
    <w:rsid w:val="00291B10"/>
    <w:rsid w:val="00291D8B"/>
    <w:rsid w:val="00292D60"/>
    <w:rsid w:val="00293B30"/>
    <w:rsid w:val="00294D34"/>
    <w:rsid w:val="00294E3B"/>
    <w:rsid w:val="00296193"/>
    <w:rsid w:val="00296C66"/>
    <w:rsid w:val="00296EBE"/>
    <w:rsid w:val="002974E3"/>
    <w:rsid w:val="002A084B"/>
    <w:rsid w:val="002A1260"/>
    <w:rsid w:val="002A1589"/>
    <w:rsid w:val="002A1608"/>
    <w:rsid w:val="002A162C"/>
    <w:rsid w:val="002A25DC"/>
    <w:rsid w:val="002A3AAB"/>
    <w:rsid w:val="002A4CEA"/>
    <w:rsid w:val="002A5977"/>
    <w:rsid w:val="002A5A13"/>
    <w:rsid w:val="002A64D5"/>
    <w:rsid w:val="002A6CE4"/>
    <w:rsid w:val="002A757F"/>
    <w:rsid w:val="002A7F44"/>
    <w:rsid w:val="002B0C40"/>
    <w:rsid w:val="002B1966"/>
    <w:rsid w:val="002B4508"/>
    <w:rsid w:val="002B4A4E"/>
    <w:rsid w:val="002B5779"/>
    <w:rsid w:val="002B657F"/>
    <w:rsid w:val="002B6932"/>
    <w:rsid w:val="002B7332"/>
    <w:rsid w:val="002B7F51"/>
    <w:rsid w:val="002C09E7"/>
    <w:rsid w:val="002C1E06"/>
    <w:rsid w:val="002C1E1C"/>
    <w:rsid w:val="002C2804"/>
    <w:rsid w:val="002C3F07"/>
    <w:rsid w:val="002C4ADC"/>
    <w:rsid w:val="002C5278"/>
    <w:rsid w:val="002C7EBB"/>
    <w:rsid w:val="002D06C1"/>
    <w:rsid w:val="002D42B5"/>
    <w:rsid w:val="002D4C8A"/>
    <w:rsid w:val="002D4F1A"/>
    <w:rsid w:val="002D6EC6"/>
    <w:rsid w:val="002D79AC"/>
    <w:rsid w:val="002E039D"/>
    <w:rsid w:val="002E4D5A"/>
    <w:rsid w:val="002E6326"/>
    <w:rsid w:val="002F288B"/>
    <w:rsid w:val="002F30E0"/>
    <w:rsid w:val="002F35E4"/>
    <w:rsid w:val="002F3730"/>
    <w:rsid w:val="002F38E1"/>
    <w:rsid w:val="002F3E7A"/>
    <w:rsid w:val="002F56B7"/>
    <w:rsid w:val="002F7AF6"/>
    <w:rsid w:val="00300E63"/>
    <w:rsid w:val="003028C8"/>
    <w:rsid w:val="00302B13"/>
    <w:rsid w:val="00302F5F"/>
    <w:rsid w:val="0030441D"/>
    <w:rsid w:val="00306063"/>
    <w:rsid w:val="00306477"/>
    <w:rsid w:val="0031129D"/>
    <w:rsid w:val="00313B85"/>
    <w:rsid w:val="00317988"/>
    <w:rsid w:val="003221B4"/>
    <w:rsid w:val="00322368"/>
    <w:rsid w:val="0032258D"/>
    <w:rsid w:val="00322E62"/>
    <w:rsid w:val="00324D13"/>
    <w:rsid w:val="00324D2A"/>
    <w:rsid w:val="00324EDD"/>
    <w:rsid w:val="00332FD5"/>
    <w:rsid w:val="003331E4"/>
    <w:rsid w:val="003355DF"/>
    <w:rsid w:val="00336C64"/>
    <w:rsid w:val="00337162"/>
    <w:rsid w:val="00337EF5"/>
    <w:rsid w:val="0034194F"/>
    <w:rsid w:val="00344605"/>
    <w:rsid w:val="003474AA"/>
    <w:rsid w:val="00350D1D"/>
    <w:rsid w:val="003511BE"/>
    <w:rsid w:val="00352C83"/>
    <w:rsid w:val="00353831"/>
    <w:rsid w:val="003572EA"/>
    <w:rsid w:val="00360D36"/>
    <w:rsid w:val="003615D2"/>
    <w:rsid w:val="0036429C"/>
    <w:rsid w:val="00364A53"/>
    <w:rsid w:val="003654CB"/>
    <w:rsid w:val="00365AA9"/>
    <w:rsid w:val="00365F86"/>
    <w:rsid w:val="00365F87"/>
    <w:rsid w:val="00366E89"/>
    <w:rsid w:val="00367768"/>
    <w:rsid w:val="003705F4"/>
    <w:rsid w:val="00370D58"/>
    <w:rsid w:val="00371316"/>
    <w:rsid w:val="00376713"/>
    <w:rsid w:val="00381815"/>
    <w:rsid w:val="003819AF"/>
    <w:rsid w:val="003820E9"/>
    <w:rsid w:val="00382DE7"/>
    <w:rsid w:val="0038340C"/>
    <w:rsid w:val="00384FFC"/>
    <w:rsid w:val="003872FC"/>
    <w:rsid w:val="00387ADC"/>
    <w:rsid w:val="00390020"/>
    <w:rsid w:val="003903D6"/>
    <w:rsid w:val="00390EE6"/>
    <w:rsid w:val="0039118F"/>
    <w:rsid w:val="00392AD7"/>
    <w:rsid w:val="003938D9"/>
    <w:rsid w:val="00394376"/>
    <w:rsid w:val="003943FF"/>
    <w:rsid w:val="00395700"/>
    <w:rsid w:val="00395A50"/>
    <w:rsid w:val="00396A50"/>
    <w:rsid w:val="003974EB"/>
    <w:rsid w:val="00397CC5"/>
    <w:rsid w:val="003A1582"/>
    <w:rsid w:val="003A1761"/>
    <w:rsid w:val="003A4077"/>
    <w:rsid w:val="003A58D1"/>
    <w:rsid w:val="003B09AD"/>
    <w:rsid w:val="003B1F18"/>
    <w:rsid w:val="003B2C51"/>
    <w:rsid w:val="003B36A1"/>
    <w:rsid w:val="003B597C"/>
    <w:rsid w:val="003B5BF0"/>
    <w:rsid w:val="003B60BF"/>
    <w:rsid w:val="003B61A3"/>
    <w:rsid w:val="003B6BE3"/>
    <w:rsid w:val="003C010C"/>
    <w:rsid w:val="003C0A6C"/>
    <w:rsid w:val="003C14F8"/>
    <w:rsid w:val="003C5A43"/>
    <w:rsid w:val="003D0519"/>
    <w:rsid w:val="003D0591"/>
    <w:rsid w:val="003D0FF6"/>
    <w:rsid w:val="003D262C"/>
    <w:rsid w:val="003D5CBE"/>
    <w:rsid w:val="003D6D61"/>
    <w:rsid w:val="003D79C6"/>
    <w:rsid w:val="003E091D"/>
    <w:rsid w:val="003E1C53"/>
    <w:rsid w:val="003E2A69"/>
    <w:rsid w:val="003E2D49"/>
    <w:rsid w:val="003E2FD4"/>
    <w:rsid w:val="003E3973"/>
    <w:rsid w:val="003E49F6"/>
    <w:rsid w:val="003E660F"/>
    <w:rsid w:val="003E6D7C"/>
    <w:rsid w:val="003F0841"/>
    <w:rsid w:val="003F23D3"/>
    <w:rsid w:val="003F3F08"/>
    <w:rsid w:val="003F49F1"/>
    <w:rsid w:val="003F6272"/>
    <w:rsid w:val="00400E72"/>
    <w:rsid w:val="00401400"/>
    <w:rsid w:val="00401B5D"/>
    <w:rsid w:val="00402060"/>
    <w:rsid w:val="00404869"/>
    <w:rsid w:val="00405884"/>
    <w:rsid w:val="00407D39"/>
    <w:rsid w:val="0041477A"/>
    <w:rsid w:val="004167A3"/>
    <w:rsid w:val="00421D1E"/>
    <w:rsid w:val="00424B9F"/>
    <w:rsid w:val="0042601F"/>
    <w:rsid w:val="00432B36"/>
    <w:rsid w:val="00432DAA"/>
    <w:rsid w:val="00434305"/>
    <w:rsid w:val="00435DF7"/>
    <w:rsid w:val="00435FD8"/>
    <w:rsid w:val="0044083F"/>
    <w:rsid w:val="00441AE7"/>
    <w:rsid w:val="00445574"/>
    <w:rsid w:val="004467FB"/>
    <w:rsid w:val="004479BC"/>
    <w:rsid w:val="00452D6B"/>
    <w:rsid w:val="00454484"/>
    <w:rsid w:val="0045517B"/>
    <w:rsid w:val="00456720"/>
    <w:rsid w:val="00463564"/>
    <w:rsid w:val="00463B77"/>
    <w:rsid w:val="00463C7B"/>
    <w:rsid w:val="004644A6"/>
    <w:rsid w:val="004659BD"/>
    <w:rsid w:val="00470775"/>
    <w:rsid w:val="004746B1"/>
    <w:rsid w:val="0047583F"/>
    <w:rsid w:val="00475DE8"/>
    <w:rsid w:val="00481A49"/>
    <w:rsid w:val="00481C44"/>
    <w:rsid w:val="00484936"/>
    <w:rsid w:val="00485C89"/>
    <w:rsid w:val="00486BE3"/>
    <w:rsid w:val="004905E4"/>
    <w:rsid w:val="00490A89"/>
    <w:rsid w:val="00490AB4"/>
    <w:rsid w:val="00491D82"/>
    <w:rsid w:val="00492F02"/>
    <w:rsid w:val="004939AE"/>
    <w:rsid w:val="00496C9D"/>
    <w:rsid w:val="004A12DF"/>
    <w:rsid w:val="004A173E"/>
    <w:rsid w:val="004A17E6"/>
    <w:rsid w:val="004A1BA8"/>
    <w:rsid w:val="004A1FAC"/>
    <w:rsid w:val="004A4B57"/>
    <w:rsid w:val="004A63FA"/>
    <w:rsid w:val="004B0272"/>
    <w:rsid w:val="004B2701"/>
    <w:rsid w:val="004B2E1B"/>
    <w:rsid w:val="004B37BC"/>
    <w:rsid w:val="004B3AA8"/>
    <w:rsid w:val="004B3E93"/>
    <w:rsid w:val="004B4D3D"/>
    <w:rsid w:val="004C09A3"/>
    <w:rsid w:val="004C1FBC"/>
    <w:rsid w:val="004C3F1D"/>
    <w:rsid w:val="004C458D"/>
    <w:rsid w:val="004C7556"/>
    <w:rsid w:val="004C7E8B"/>
    <w:rsid w:val="004C7E9D"/>
    <w:rsid w:val="004C7F67"/>
    <w:rsid w:val="004D076D"/>
    <w:rsid w:val="004D0EF1"/>
    <w:rsid w:val="004D1744"/>
    <w:rsid w:val="004D2253"/>
    <w:rsid w:val="004D2AA2"/>
    <w:rsid w:val="004D3D46"/>
    <w:rsid w:val="004D4406"/>
    <w:rsid w:val="004D704D"/>
    <w:rsid w:val="004D7C42"/>
    <w:rsid w:val="004E0465"/>
    <w:rsid w:val="004E127B"/>
    <w:rsid w:val="004E1C0A"/>
    <w:rsid w:val="004E2B06"/>
    <w:rsid w:val="004E30C5"/>
    <w:rsid w:val="004E39FC"/>
    <w:rsid w:val="004E3EDE"/>
    <w:rsid w:val="004E4AA5"/>
    <w:rsid w:val="004E4AEE"/>
    <w:rsid w:val="004E4FC6"/>
    <w:rsid w:val="004E59E3"/>
    <w:rsid w:val="004E67C0"/>
    <w:rsid w:val="004F3651"/>
    <w:rsid w:val="004F391A"/>
    <w:rsid w:val="004F3CFB"/>
    <w:rsid w:val="004F6456"/>
    <w:rsid w:val="004F696E"/>
    <w:rsid w:val="004F6C71"/>
    <w:rsid w:val="00501139"/>
    <w:rsid w:val="005027B7"/>
    <w:rsid w:val="0050363E"/>
    <w:rsid w:val="005038F2"/>
    <w:rsid w:val="005039BC"/>
    <w:rsid w:val="005043BB"/>
    <w:rsid w:val="00504A3D"/>
    <w:rsid w:val="00504C36"/>
    <w:rsid w:val="00505767"/>
    <w:rsid w:val="0050587E"/>
    <w:rsid w:val="005073F0"/>
    <w:rsid w:val="00510264"/>
    <w:rsid w:val="00510A7B"/>
    <w:rsid w:val="00512B11"/>
    <w:rsid w:val="00512F6E"/>
    <w:rsid w:val="00513038"/>
    <w:rsid w:val="00514174"/>
    <w:rsid w:val="0051569D"/>
    <w:rsid w:val="00516088"/>
    <w:rsid w:val="00516B0B"/>
    <w:rsid w:val="005220EC"/>
    <w:rsid w:val="005232A9"/>
    <w:rsid w:val="00523F95"/>
    <w:rsid w:val="00524D65"/>
    <w:rsid w:val="00525B16"/>
    <w:rsid w:val="00527A64"/>
    <w:rsid w:val="005301D0"/>
    <w:rsid w:val="00533D04"/>
    <w:rsid w:val="00534804"/>
    <w:rsid w:val="00534BDF"/>
    <w:rsid w:val="005354EA"/>
    <w:rsid w:val="0053585F"/>
    <w:rsid w:val="00535EC4"/>
    <w:rsid w:val="00535ED9"/>
    <w:rsid w:val="0053692B"/>
    <w:rsid w:val="00540BF7"/>
    <w:rsid w:val="00540C4D"/>
    <w:rsid w:val="00541853"/>
    <w:rsid w:val="00543BDA"/>
    <w:rsid w:val="005441CC"/>
    <w:rsid w:val="005479DA"/>
    <w:rsid w:val="00547BCC"/>
    <w:rsid w:val="0055013B"/>
    <w:rsid w:val="00551F6F"/>
    <w:rsid w:val="00555044"/>
    <w:rsid w:val="005608B9"/>
    <w:rsid w:val="00560E24"/>
    <w:rsid w:val="00561475"/>
    <w:rsid w:val="0056487B"/>
    <w:rsid w:val="00564FB9"/>
    <w:rsid w:val="00566BBF"/>
    <w:rsid w:val="00567986"/>
    <w:rsid w:val="005704B8"/>
    <w:rsid w:val="00573D9E"/>
    <w:rsid w:val="0057460A"/>
    <w:rsid w:val="005801E3"/>
    <w:rsid w:val="00581802"/>
    <w:rsid w:val="00581F95"/>
    <w:rsid w:val="005836A8"/>
    <w:rsid w:val="0058409C"/>
    <w:rsid w:val="00584262"/>
    <w:rsid w:val="00584F3C"/>
    <w:rsid w:val="00585751"/>
    <w:rsid w:val="00586630"/>
    <w:rsid w:val="00587ADD"/>
    <w:rsid w:val="00591E27"/>
    <w:rsid w:val="00596160"/>
    <w:rsid w:val="005966E2"/>
    <w:rsid w:val="00597007"/>
    <w:rsid w:val="005A0966"/>
    <w:rsid w:val="005A11B7"/>
    <w:rsid w:val="005A260B"/>
    <w:rsid w:val="005A32B2"/>
    <w:rsid w:val="005A343B"/>
    <w:rsid w:val="005A4A1B"/>
    <w:rsid w:val="005A4F56"/>
    <w:rsid w:val="005A537F"/>
    <w:rsid w:val="005A6444"/>
    <w:rsid w:val="005A7830"/>
    <w:rsid w:val="005A7FCE"/>
    <w:rsid w:val="005B0463"/>
    <w:rsid w:val="005B0F3F"/>
    <w:rsid w:val="005B34B5"/>
    <w:rsid w:val="005B4111"/>
    <w:rsid w:val="005B4903"/>
    <w:rsid w:val="005B51CE"/>
    <w:rsid w:val="005B5885"/>
    <w:rsid w:val="005B5CD7"/>
    <w:rsid w:val="005B6CF6"/>
    <w:rsid w:val="005B7422"/>
    <w:rsid w:val="005C29B8"/>
    <w:rsid w:val="005C2D86"/>
    <w:rsid w:val="005C59EB"/>
    <w:rsid w:val="005C5F21"/>
    <w:rsid w:val="005C7156"/>
    <w:rsid w:val="005D0C75"/>
    <w:rsid w:val="005D4171"/>
    <w:rsid w:val="005D6183"/>
    <w:rsid w:val="005D677B"/>
    <w:rsid w:val="005D6A21"/>
    <w:rsid w:val="005D6A95"/>
    <w:rsid w:val="005D6B2C"/>
    <w:rsid w:val="005D6D9C"/>
    <w:rsid w:val="005E0286"/>
    <w:rsid w:val="005E2335"/>
    <w:rsid w:val="005E26B5"/>
    <w:rsid w:val="005E34CA"/>
    <w:rsid w:val="005E3C18"/>
    <w:rsid w:val="005E6812"/>
    <w:rsid w:val="005E7881"/>
    <w:rsid w:val="005E78E0"/>
    <w:rsid w:val="005F0D9C"/>
    <w:rsid w:val="005F284E"/>
    <w:rsid w:val="005F4712"/>
    <w:rsid w:val="006015CE"/>
    <w:rsid w:val="00601DD1"/>
    <w:rsid w:val="00604784"/>
    <w:rsid w:val="00606419"/>
    <w:rsid w:val="00607D29"/>
    <w:rsid w:val="00612378"/>
    <w:rsid w:val="00612578"/>
    <w:rsid w:val="00612952"/>
    <w:rsid w:val="00614CC1"/>
    <w:rsid w:val="00615A9D"/>
    <w:rsid w:val="00616201"/>
    <w:rsid w:val="00617387"/>
    <w:rsid w:val="006205D6"/>
    <w:rsid w:val="006252D8"/>
    <w:rsid w:val="006259BC"/>
    <w:rsid w:val="0062636B"/>
    <w:rsid w:val="00632182"/>
    <w:rsid w:val="00632AE0"/>
    <w:rsid w:val="006332AE"/>
    <w:rsid w:val="00633C17"/>
    <w:rsid w:val="00634D9E"/>
    <w:rsid w:val="00636E3E"/>
    <w:rsid w:val="006379F7"/>
    <w:rsid w:val="00637C79"/>
    <w:rsid w:val="00637E4D"/>
    <w:rsid w:val="00640620"/>
    <w:rsid w:val="00641A1F"/>
    <w:rsid w:val="00645904"/>
    <w:rsid w:val="00646CB8"/>
    <w:rsid w:val="00651ACB"/>
    <w:rsid w:val="00651C47"/>
    <w:rsid w:val="00652AB2"/>
    <w:rsid w:val="00653FED"/>
    <w:rsid w:val="00654EC0"/>
    <w:rsid w:val="0065525B"/>
    <w:rsid w:val="00655D4F"/>
    <w:rsid w:val="00656D29"/>
    <w:rsid w:val="006640E5"/>
    <w:rsid w:val="006646F1"/>
    <w:rsid w:val="00664929"/>
    <w:rsid w:val="00664D69"/>
    <w:rsid w:val="00664F62"/>
    <w:rsid w:val="006655E1"/>
    <w:rsid w:val="006678E2"/>
    <w:rsid w:val="00672060"/>
    <w:rsid w:val="00672BFD"/>
    <w:rsid w:val="00675D34"/>
    <w:rsid w:val="00676BB3"/>
    <w:rsid w:val="006770F4"/>
    <w:rsid w:val="00677A84"/>
    <w:rsid w:val="0068026D"/>
    <w:rsid w:val="00680A27"/>
    <w:rsid w:val="006816A4"/>
    <w:rsid w:val="006819B8"/>
    <w:rsid w:val="00682370"/>
    <w:rsid w:val="00683EA0"/>
    <w:rsid w:val="006840A6"/>
    <w:rsid w:val="006850CD"/>
    <w:rsid w:val="00685AAB"/>
    <w:rsid w:val="00694263"/>
    <w:rsid w:val="00694A77"/>
    <w:rsid w:val="00695D22"/>
    <w:rsid w:val="006A07AA"/>
    <w:rsid w:val="006A25E5"/>
    <w:rsid w:val="006A2B46"/>
    <w:rsid w:val="006A336D"/>
    <w:rsid w:val="006A37B9"/>
    <w:rsid w:val="006A43FF"/>
    <w:rsid w:val="006A4E3C"/>
    <w:rsid w:val="006A5908"/>
    <w:rsid w:val="006A5FA5"/>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29D"/>
    <w:rsid w:val="006D3E96"/>
    <w:rsid w:val="006D4288"/>
    <w:rsid w:val="006D4515"/>
    <w:rsid w:val="006D4BB1"/>
    <w:rsid w:val="006D6593"/>
    <w:rsid w:val="006E12A4"/>
    <w:rsid w:val="006E23EA"/>
    <w:rsid w:val="006E2B35"/>
    <w:rsid w:val="006E659C"/>
    <w:rsid w:val="006E76C2"/>
    <w:rsid w:val="006F03A8"/>
    <w:rsid w:val="006F2ACA"/>
    <w:rsid w:val="006F2ADC"/>
    <w:rsid w:val="006F2BFE"/>
    <w:rsid w:val="006F31E9"/>
    <w:rsid w:val="006F3A53"/>
    <w:rsid w:val="006F6284"/>
    <w:rsid w:val="007002C5"/>
    <w:rsid w:val="007002FD"/>
    <w:rsid w:val="00701068"/>
    <w:rsid w:val="00704387"/>
    <w:rsid w:val="0070694A"/>
    <w:rsid w:val="00706ED7"/>
    <w:rsid w:val="00707669"/>
    <w:rsid w:val="00711832"/>
    <w:rsid w:val="00711CBA"/>
    <w:rsid w:val="00711FB5"/>
    <w:rsid w:val="00712A01"/>
    <w:rsid w:val="00712E20"/>
    <w:rsid w:val="00714F58"/>
    <w:rsid w:val="00722FBF"/>
    <w:rsid w:val="00722FC2"/>
    <w:rsid w:val="007231E0"/>
    <w:rsid w:val="00724879"/>
    <w:rsid w:val="00724E1B"/>
    <w:rsid w:val="00725949"/>
    <w:rsid w:val="00727FA2"/>
    <w:rsid w:val="007322D9"/>
    <w:rsid w:val="00732BC0"/>
    <w:rsid w:val="0073530F"/>
    <w:rsid w:val="0073720F"/>
    <w:rsid w:val="00737796"/>
    <w:rsid w:val="0074165C"/>
    <w:rsid w:val="00742C35"/>
    <w:rsid w:val="00742E87"/>
    <w:rsid w:val="007432CA"/>
    <w:rsid w:val="007439EB"/>
    <w:rsid w:val="00743CB4"/>
    <w:rsid w:val="00743F0A"/>
    <w:rsid w:val="007441FC"/>
    <w:rsid w:val="007444E8"/>
    <w:rsid w:val="0074548E"/>
    <w:rsid w:val="00745773"/>
    <w:rsid w:val="00746238"/>
    <w:rsid w:val="00746800"/>
    <w:rsid w:val="007501A8"/>
    <w:rsid w:val="00750D61"/>
    <w:rsid w:val="00750EE1"/>
    <w:rsid w:val="00752B4D"/>
    <w:rsid w:val="00755402"/>
    <w:rsid w:val="007568CD"/>
    <w:rsid w:val="00756B26"/>
    <w:rsid w:val="00756EDF"/>
    <w:rsid w:val="007600E3"/>
    <w:rsid w:val="00762E46"/>
    <w:rsid w:val="00765C43"/>
    <w:rsid w:val="00765EFB"/>
    <w:rsid w:val="007671CA"/>
    <w:rsid w:val="00767C61"/>
    <w:rsid w:val="0077008A"/>
    <w:rsid w:val="007716F4"/>
    <w:rsid w:val="00773C1F"/>
    <w:rsid w:val="007746DE"/>
    <w:rsid w:val="00774DA4"/>
    <w:rsid w:val="00776599"/>
    <w:rsid w:val="00780278"/>
    <w:rsid w:val="0078114B"/>
    <w:rsid w:val="0078175B"/>
    <w:rsid w:val="00781DD2"/>
    <w:rsid w:val="00783ECF"/>
    <w:rsid w:val="0078413A"/>
    <w:rsid w:val="007862EF"/>
    <w:rsid w:val="00791B33"/>
    <w:rsid w:val="00794867"/>
    <w:rsid w:val="007959E8"/>
    <w:rsid w:val="00795E9C"/>
    <w:rsid w:val="007A0521"/>
    <w:rsid w:val="007A29E8"/>
    <w:rsid w:val="007A2E12"/>
    <w:rsid w:val="007A3475"/>
    <w:rsid w:val="007A41C8"/>
    <w:rsid w:val="007A54CE"/>
    <w:rsid w:val="007A5CAD"/>
    <w:rsid w:val="007A6FD9"/>
    <w:rsid w:val="007A7FFA"/>
    <w:rsid w:val="007B04EB"/>
    <w:rsid w:val="007B0D4F"/>
    <w:rsid w:val="007B2352"/>
    <w:rsid w:val="007B2CE7"/>
    <w:rsid w:val="007B5A3D"/>
    <w:rsid w:val="007B5B95"/>
    <w:rsid w:val="007B68EA"/>
    <w:rsid w:val="007B7453"/>
    <w:rsid w:val="007B7793"/>
    <w:rsid w:val="007C1967"/>
    <w:rsid w:val="007C1CDE"/>
    <w:rsid w:val="007C1E8B"/>
    <w:rsid w:val="007C21A0"/>
    <w:rsid w:val="007C2D89"/>
    <w:rsid w:val="007C4593"/>
    <w:rsid w:val="007C5309"/>
    <w:rsid w:val="007C6069"/>
    <w:rsid w:val="007D052D"/>
    <w:rsid w:val="007D06C4"/>
    <w:rsid w:val="007D1352"/>
    <w:rsid w:val="007D2508"/>
    <w:rsid w:val="007D346A"/>
    <w:rsid w:val="007D6518"/>
    <w:rsid w:val="007D6B19"/>
    <w:rsid w:val="007D76BD"/>
    <w:rsid w:val="007D7F3A"/>
    <w:rsid w:val="007E0526"/>
    <w:rsid w:val="007E0BF1"/>
    <w:rsid w:val="007E3F39"/>
    <w:rsid w:val="007E47E2"/>
    <w:rsid w:val="007F0ED8"/>
    <w:rsid w:val="007F0F63"/>
    <w:rsid w:val="007F1B25"/>
    <w:rsid w:val="007F75CE"/>
    <w:rsid w:val="007F7AE9"/>
    <w:rsid w:val="007F7C3E"/>
    <w:rsid w:val="008013A4"/>
    <w:rsid w:val="00801B92"/>
    <w:rsid w:val="008027CE"/>
    <w:rsid w:val="00802F42"/>
    <w:rsid w:val="00803C0E"/>
    <w:rsid w:val="00804383"/>
    <w:rsid w:val="00804BB7"/>
    <w:rsid w:val="00804D41"/>
    <w:rsid w:val="00810257"/>
    <w:rsid w:val="008104F5"/>
    <w:rsid w:val="00810A8A"/>
    <w:rsid w:val="00811072"/>
    <w:rsid w:val="00811369"/>
    <w:rsid w:val="00815419"/>
    <w:rsid w:val="008163C8"/>
    <w:rsid w:val="00816482"/>
    <w:rsid w:val="008164A1"/>
    <w:rsid w:val="00817325"/>
    <w:rsid w:val="008209E6"/>
    <w:rsid w:val="00823303"/>
    <w:rsid w:val="008233B2"/>
    <w:rsid w:val="00823A9F"/>
    <w:rsid w:val="00823C85"/>
    <w:rsid w:val="00825138"/>
    <w:rsid w:val="00825947"/>
    <w:rsid w:val="008269DD"/>
    <w:rsid w:val="00830309"/>
    <w:rsid w:val="00830621"/>
    <w:rsid w:val="0083348C"/>
    <w:rsid w:val="008373D3"/>
    <w:rsid w:val="00837BBE"/>
    <w:rsid w:val="00837DEA"/>
    <w:rsid w:val="00840617"/>
    <w:rsid w:val="00840F84"/>
    <w:rsid w:val="00842A47"/>
    <w:rsid w:val="00843C13"/>
    <w:rsid w:val="008454F8"/>
    <w:rsid w:val="0085173A"/>
    <w:rsid w:val="00856316"/>
    <w:rsid w:val="008576F9"/>
    <w:rsid w:val="008603CE"/>
    <w:rsid w:val="008620FC"/>
    <w:rsid w:val="008627A5"/>
    <w:rsid w:val="00863E05"/>
    <w:rsid w:val="00864DC3"/>
    <w:rsid w:val="00865ACA"/>
    <w:rsid w:val="00865BA3"/>
    <w:rsid w:val="00865D28"/>
    <w:rsid w:val="00865F85"/>
    <w:rsid w:val="00867C10"/>
    <w:rsid w:val="00870439"/>
    <w:rsid w:val="00870DA1"/>
    <w:rsid w:val="008828A2"/>
    <w:rsid w:val="00883BD4"/>
    <w:rsid w:val="00883F93"/>
    <w:rsid w:val="00884DB3"/>
    <w:rsid w:val="00885A9D"/>
    <w:rsid w:val="00885C41"/>
    <w:rsid w:val="008860AD"/>
    <w:rsid w:val="008864F6"/>
    <w:rsid w:val="0089049D"/>
    <w:rsid w:val="00892655"/>
    <w:rsid w:val="008928C9"/>
    <w:rsid w:val="0089299A"/>
    <w:rsid w:val="008930CB"/>
    <w:rsid w:val="008938DC"/>
    <w:rsid w:val="00893FD1"/>
    <w:rsid w:val="00894836"/>
    <w:rsid w:val="00895172"/>
    <w:rsid w:val="00895680"/>
    <w:rsid w:val="00896DFF"/>
    <w:rsid w:val="0089762C"/>
    <w:rsid w:val="008A0F36"/>
    <w:rsid w:val="008A1893"/>
    <w:rsid w:val="008A2F8A"/>
    <w:rsid w:val="008A3215"/>
    <w:rsid w:val="008A54BB"/>
    <w:rsid w:val="008A57E6"/>
    <w:rsid w:val="008A6F81"/>
    <w:rsid w:val="008A769A"/>
    <w:rsid w:val="008B0C9C"/>
    <w:rsid w:val="008B166D"/>
    <w:rsid w:val="008B17F4"/>
    <w:rsid w:val="008B3615"/>
    <w:rsid w:val="008B4AC4"/>
    <w:rsid w:val="008B50C8"/>
    <w:rsid w:val="008B5281"/>
    <w:rsid w:val="008B5337"/>
    <w:rsid w:val="008B64EF"/>
    <w:rsid w:val="008B6502"/>
    <w:rsid w:val="008B7D52"/>
    <w:rsid w:val="008B7E05"/>
    <w:rsid w:val="008C02C7"/>
    <w:rsid w:val="008C1797"/>
    <w:rsid w:val="008C219C"/>
    <w:rsid w:val="008C39D1"/>
    <w:rsid w:val="008C475E"/>
    <w:rsid w:val="008C619A"/>
    <w:rsid w:val="008D0CE8"/>
    <w:rsid w:val="008D1B07"/>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6AB"/>
    <w:rsid w:val="008F0CDC"/>
    <w:rsid w:val="008F17A3"/>
    <w:rsid w:val="008F1ED3"/>
    <w:rsid w:val="008F23A5"/>
    <w:rsid w:val="008F4C29"/>
    <w:rsid w:val="008F4E59"/>
    <w:rsid w:val="008F70BD"/>
    <w:rsid w:val="008F788F"/>
    <w:rsid w:val="008F7EA2"/>
    <w:rsid w:val="00902722"/>
    <w:rsid w:val="009027BC"/>
    <w:rsid w:val="009062E6"/>
    <w:rsid w:val="00911BE5"/>
    <w:rsid w:val="00913CA9"/>
    <w:rsid w:val="009145AE"/>
    <w:rsid w:val="009146CE"/>
    <w:rsid w:val="00914CA7"/>
    <w:rsid w:val="00914D4E"/>
    <w:rsid w:val="009155C3"/>
    <w:rsid w:val="00915C3E"/>
    <w:rsid w:val="009161A8"/>
    <w:rsid w:val="009245F5"/>
    <w:rsid w:val="009249EC"/>
    <w:rsid w:val="00924EB0"/>
    <w:rsid w:val="009273B3"/>
    <w:rsid w:val="009305B5"/>
    <w:rsid w:val="00932AB2"/>
    <w:rsid w:val="0093491B"/>
    <w:rsid w:val="00936440"/>
    <w:rsid w:val="00937D82"/>
    <w:rsid w:val="00941DD1"/>
    <w:rsid w:val="009429D5"/>
    <w:rsid w:val="00942BF1"/>
    <w:rsid w:val="00945180"/>
    <w:rsid w:val="00945428"/>
    <w:rsid w:val="0094607B"/>
    <w:rsid w:val="00951BD9"/>
    <w:rsid w:val="00953604"/>
    <w:rsid w:val="0095496B"/>
    <w:rsid w:val="009610DC"/>
    <w:rsid w:val="00961490"/>
    <w:rsid w:val="00963595"/>
    <w:rsid w:val="0096381A"/>
    <w:rsid w:val="00965E04"/>
    <w:rsid w:val="00966B2A"/>
    <w:rsid w:val="00966DD3"/>
    <w:rsid w:val="009674AD"/>
    <w:rsid w:val="00970CDC"/>
    <w:rsid w:val="00977010"/>
    <w:rsid w:val="00977D02"/>
    <w:rsid w:val="009809BB"/>
    <w:rsid w:val="0098364B"/>
    <w:rsid w:val="00984778"/>
    <w:rsid w:val="009911AF"/>
    <w:rsid w:val="00991875"/>
    <w:rsid w:val="00991B43"/>
    <w:rsid w:val="00991F92"/>
    <w:rsid w:val="00992325"/>
    <w:rsid w:val="00992985"/>
    <w:rsid w:val="00992A70"/>
    <w:rsid w:val="00993889"/>
    <w:rsid w:val="00993BDE"/>
    <w:rsid w:val="0099551B"/>
    <w:rsid w:val="00996EFE"/>
    <w:rsid w:val="00997BF1"/>
    <w:rsid w:val="009A089C"/>
    <w:rsid w:val="009A118E"/>
    <w:rsid w:val="009A21CD"/>
    <w:rsid w:val="009A278C"/>
    <w:rsid w:val="009A2BC2"/>
    <w:rsid w:val="009A42C1"/>
    <w:rsid w:val="009A5429"/>
    <w:rsid w:val="009A6735"/>
    <w:rsid w:val="009A72AD"/>
    <w:rsid w:val="009B09E0"/>
    <w:rsid w:val="009B0BC5"/>
    <w:rsid w:val="009B1247"/>
    <w:rsid w:val="009B17B9"/>
    <w:rsid w:val="009B3066"/>
    <w:rsid w:val="009B441A"/>
    <w:rsid w:val="009B46F9"/>
    <w:rsid w:val="009B4C36"/>
    <w:rsid w:val="009B6029"/>
    <w:rsid w:val="009B6971"/>
    <w:rsid w:val="009C187E"/>
    <w:rsid w:val="009C27F1"/>
    <w:rsid w:val="009C3152"/>
    <w:rsid w:val="009C4CFA"/>
    <w:rsid w:val="009C5070"/>
    <w:rsid w:val="009C5D79"/>
    <w:rsid w:val="009D0063"/>
    <w:rsid w:val="009D112C"/>
    <w:rsid w:val="009D2F6B"/>
    <w:rsid w:val="009D47FA"/>
    <w:rsid w:val="009D4C5B"/>
    <w:rsid w:val="009D50D2"/>
    <w:rsid w:val="009D6BCA"/>
    <w:rsid w:val="009E0F62"/>
    <w:rsid w:val="009E261C"/>
    <w:rsid w:val="009E4A58"/>
    <w:rsid w:val="009E5A2D"/>
    <w:rsid w:val="009E5AB2"/>
    <w:rsid w:val="009E6219"/>
    <w:rsid w:val="009F03B3"/>
    <w:rsid w:val="009F5A73"/>
    <w:rsid w:val="00A0096C"/>
    <w:rsid w:val="00A01757"/>
    <w:rsid w:val="00A01FBD"/>
    <w:rsid w:val="00A028C0"/>
    <w:rsid w:val="00A02BAE"/>
    <w:rsid w:val="00A068A4"/>
    <w:rsid w:val="00A06A6B"/>
    <w:rsid w:val="00A07E47"/>
    <w:rsid w:val="00A129D0"/>
    <w:rsid w:val="00A12C33"/>
    <w:rsid w:val="00A138BA"/>
    <w:rsid w:val="00A14C8E"/>
    <w:rsid w:val="00A153D9"/>
    <w:rsid w:val="00A15F09"/>
    <w:rsid w:val="00A169B6"/>
    <w:rsid w:val="00A2153A"/>
    <w:rsid w:val="00A2271D"/>
    <w:rsid w:val="00A227FC"/>
    <w:rsid w:val="00A237D5"/>
    <w:rsid w:val="00A2694B"/>
    <w:rsid w:val="00A26A98"/>
    <w:rsid w:val="00A3082C"/>
    <w:rsid w:val="00A30EFC"/>
    <w:rsid w:val="00A31984"/>
    <w:rsid w:val="00A32D73"/>
    <w:rsid w:val="00A3367B"/>
    <w:rsid w:val="00A3597D"/>
    <w:rsid w:val="00A36DD1"/>
    <w:rsid w:val="00A4004C"/>
    <w:rsid w:val="00A4006C"/>
    <w:rsid w:val="00A40091"/>
    <w:rsid w:val="00A4030F"/>
    <w:rsid w:val="00A404B5"/>
    <w:rsid w:val="00A41C79"/>
    <w:rsid w:val="00A41CB5"/>
    <w:rsid w:val="00A42CDF"/>
    <w:rsid w:val="00A43E81"/>
    <w:rsid w:val="00A4452E"/>
    <w:rsid w:val="00A4472C"/>
    <w:rsid w:val="00A44E69"/>
    <w:rsid w:val="00A4661E"/>
    <w:rsid w:val="00A55BD6"/>
    <w:rsid w:val="00A55D50"/>
    <w:rsid w:val="00A5696C"/>
    <w:rsid w:val="00A57142"/>
    <w:rsid w:val="00A576E9"/>
    <w:rsid w:val="00A60088"/>
    <w:rsid w:val="00A642F8"/>
    <w:rsid w:val="00A648CD"/>
    <w:rsid w:val="00A6537A"/>
    <w:rsid w:val="00A67689"/>
    <w:rsid w:val="00A67866"/>
    <w:rsid w:val="00A67B67"/>
    <w:rsid w:val="00A70B07"/>
    <w:rsid w:val="00A71A10"/>
    <w:rsid w:val="00A723F8"/>
    <w:rsid w:val="00A77CCB"/>
    <w:rsid w:val="00A77E7E"/>
    <w:rsid w:val="00A83D8D"/>
    <w:rsid w:val="00A8446B"/>
    <w:rsid w:val="00A8473F"/>
    <w:rsid w:val="00A862D6"/>
    <w:rsid w:val="00A8715E"/>
    <w:rsid w:val="00A91179"/>
    <w:rsid w:val="00A9295B"/>
    <w:rsid w:val="00A93B09"/>
    <w:rsid w:val="00A94247"/>
    <w:rsid w:val="00A95294"/>
    <w:rsid w:val="00A952D7"/>
    <w:rsid w:val="00A957BC"/>
    <w:rsid w:val="00A963F7"/>
    <w:rsid w:val="00A96AD8"/>
    <w:rsid w:val="00A96B27"/>
    <w:rsid w:val="00A96D6C"/>
    <w:rsid w:val="00AA052C"/>
    <w:rsid w:val="00AA1896"/>
    <w:rsid w:val="00AA1E45"/>
    <w:rsid w:val="00AA4286"/>
    <w:rsid w:val="00AA456B"/>
    <w:rsid w:val="00AA57F5"/>
    <w:rsid w:val="00AA672E"/>
    <w:rsid w:val="00AA6EC9"/>
    <w:rsid w:val="00AB3082"/>
    <w:rsid w:val="00AB41D5"/>
    <w:rsid w:val="00AB610F"/>
    <w:rsid w:val="00AB6309"/>
    <w:rsid w:val="00AB6C5F"/>
    <w:rsid w:val="00AB7129"/>
    <w:rsid w:val="00AC0D91"/>
    <w:rsid w:val="00AC27A6"/>
    <w:rsid w:val="00AC30F7"/>
    <w:rsid w:val="00AC3A5A"/>
    <w:rsid w:val="00AC4D95"/>
    <w:rsid w:val="00AC5DF4"/>
    <w:rsid w:val="00AC5ED4"/>
    <w:rsid w:val="00AC7AEF"/>
    <w:rsid w:val="00AC7C84"/>
    <w:rsid w:val="00AD0AEF"/>
    <w:rsid w:val="00AD11B7"/>
    <w:rsid w:val="00AD1A94"/>
    <w:rsid w:val="00AD1C05"/>
    <w:rsid w:val="00AD4126"/>
    <w:rsid w:val="00AD421C"/>
    <w:rsid w:val="00AD44FA"/>
    <w:rsid w:val="00AD6B6E"/>
    <w:rsid w:val="00AD7EB7"/>
    <w:rsid w:val="00AE070A"/>
    <w:rsid w:val="00AE101C"/>
    <w:rsid w:val="00AE37E5"/>
    <w:rsid w:val="00AE39A7"/>
    <w:rsid w:val="00AE5EB4"/>
    <w:rsid w:val="00AE6C99"/>
    <w:rsid w:val="00AF061C"/>
    <w:rsid w:val="00AF0C18"/>
    <w:rsid w:val="00AF2D03"/>
    <w:rsid w:val="00AF47C5"/>
    <w:rsid w:val="00AF5398"/>
    <w:rsid w:val="00AF624D"/>
    <w:rsid w:val="00AF72F6"/>
    <w:rsid w:val="00B002EA"/>
    <w:rsid w:val="00B025C5"/>
    <w:rsid w:val="00B049AF"/>
    <w:rsid w:val="00B07242"/>
    <w:rsid w:val="00B10534"/>
    <w:rsid w:val="00B10BB0"/>
    <w:rsid w:val="00B113DB"/>
    <w:rsid w:val="00B11D8A"/>
    <w:rsid w:val="00B12981"/>
    <w:rsid w:val="00B147DD"/>
    <w:rsid w:val="00B156FD"/>
    <w:rsid w:val="00B160A0"/>
    <w:rsid w:val="00B21F61"/>
    <w:rsid w:val="00B221A1"/>
    <w:rsid w:val="00B22AD9"/>
    <w:rsid w:val="00B24FB3"/>
    <w:rsid w:val="00B261F1"/>
    <w:rsid w:val="00B265BC"/>
    <w:rsid w:val="00B31FB1"/>
    <w:rsid w:val="00B3345A"/>
    <w:rsid w:val="00B33952"/>
    <w:rsid w:val="00B33C5E"/>
    <w:rsid w:val="00B33EB7"/>
    <w:rsid w:val="00B340FD"/>
    <w:rsid w:val="00B342F4"/>
    <w:rsid w:val="00B34369"/>
    <w:rsid w:val="00B34DC2"/>
    <w:rsid w:val="00B36EDF"/>
    <w:rsid w:val="00B378E5"/>
    <w:rsid w:val="00B40A34"/>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5872"/>
    <w:rsid w:val="00B66567"/>
    <w:rsid w:val="00B66F52"/>
    <w:rsid w:val="00B66FE5"/>
    <w:rsid w:val="00B7105A"/>
    <w:rsid w:val="00B720F2"/>
    <w:rsid w:val="00B72880"/>
    <w:rsid w:val="00B758BF"/>
    <w:rsid w:val="00B77EC8"/>
    <w:rsid w:val="00B81A96"/>
    <w:rsid w:val="00B827A6"/>
    <w:rsid w:val="00B831CE"/>
    <w:rsid w:val="00B86677"/>
    <w:rsid w:val="00B87131"/>
    <w:rsid w:val="00B93285"/>
    <w:rsid w:val="00B93455"/>
    <w:rsid w:val="00B939B1"/>
    <w:rsid w:val="00B96D40"/>
    <w:rsid w:val="00B97386"/>
    <w:rsid w:val="00BA05C1"/>
    <w:rsid w:val="00BA263B"/>
    <w:rsid w:val="00BA42B2"/>
    <w:rsid w:val="00BA58D4"/>
    <w:rsid w:val="00BA5B9E"/>
    <w:rsid w:val="00BA7C9A"/>
    <w:rsid w:val="00BB0510"/>
    <w:rsid w:val="00BB18E8"/>
    <w:rsid w:val="00BB203B"/>
    <w:rsid w:val="00BB55FF"/>
    <w:rsid w:val="00BB5F8F"/>
    <w:rsid w:val="00BB657A"/>
    <w:rsid w:val="00BC01E6"/>
    <w:rsid w:val="00BC1A4E"/>
    <w:rsid w:val="00BC22C2"/>
    <w:rsid w:val="00BC4790"/>
    <w:rsid w:val="00BC5DC7"/>
    <w:rsid w:val="00BC6B8B"/>
    <w:rsid w:val="00BC73D8"/>
    <w:rsid w:val="00BD52D7"/>
    <w:rsid w:val="00BD5AD2"/>
    <w:rsid w:val="00BE22F3"/>
    <w:rsid w:val="00BE5525"/>
    <w:rsid w:val="00BE5B52"/>
    <w:rsid w:val="00BE7B8D"/>
    <w:rsid w:val="00BE7FE7"/>
    <w:rsid w:val="00BF0993"/>
    <w:rsid w:val="00BF10A9"/>
    <w:rsid w:val="00BF1703"/>
    <w:rsid w:val="00BF231C"/>
    <w:rsid w:val="00BF2A60"/>
    <w:rsid w:val="00BF51E5"/>
    <w:rsid w:val="00BF6C1B"/>
    <w:rsid w:val="00BF74A6"/>
    <w:rsid w:val="00C013AD"/>
    <w:rsid w:val="00C01EAE"/>
    <w:rsid w:val="00C04904"/>
    <w:rsid w:val="00C04C07"/>
    <w:rsid w:val="00C056B3"/>
    <w:rsid w:val="00C06A86"/>
    <w:rsid w:val="00C0754D"/>
    <w:rsid w:val="00C103E5"/>
    <w:rsid w:val="00C1211B"/>
    <w:rsid w:val="00C13319"/>
    <w:rsid w:val="00C13EE9"/>
    <w:rsid w:val="00C21540"/>
    <w:rsid w:val="00C21906"/>
    <w:rsid w:val="00C21BFA"/>
    <w:rsid w:val="00C22148"/>
    <w:rsid w:val="00C239F0"/>
    <w:rsid w:val="00C24C8D"/>
    <w:rsid w:val="00C25FE2"/>
    <w:rsid w:val="00C26B53"/>
    <w:rsid w:val="00C26E75"/>
    <w:rsid w:val="00C279B2"/>
    <w:rsid w:val="00C306B3"/>
    <w:rsid w:val="00C33E50"/>
    <w:rsid w:val="00C34C20"/>
    <w:rsid w:val="00C34F8C"/>
    <w:rsid w:val="00C35A3E"/>
    <w:rsid w:val="00C3689F"/>
    <w:rsid w:val="00C3771A"/>
    <w:rsid w:val="00C41252"/>
    <w:rsid w:val="00C42130"/>
    <w:rsid w:val="00C423A4"/>
    <w:rsid w:val="00C44BF5"/>
    <w:rsid w:val="00C47B66"/>
    <w:rsid w:val="00C5025B"/>
    <w:rsid w:val="00C521D6"/>
    <w:rsid w:val="00C55232"/>
    <w:rsid w:val="00C553A4"/>
    <w:rsid w:val="00C55A06"/>
    <w:rsid w:val="00C55D03"/>
    <w:rsid w:val="00C601BC"/>
    <w:rsid w:val="00C6329F"/>
    <w:rsid w:val="00C63340"/>
    <w:rsid w:val="00C643F9"/>
    <w:rsid w:val="00C64E95"/>
    <w:rsid w:val="00C65058"/>
    <w:rsid w:val="00C66959"/>
    <w:rsid w:val="00C67057"/>
    <w:rsid w:val="00C70661"/>
    <w:rsid w:val="00C71372"/>
    <w:rsid w:val="00C71850"/>
    <w:rsid w:val="00C72410"/>
    <w:rsid w:val="00C7287F"/>
    <w:rsid w:val="00C76125"/>
    <w:rsid w:val="00C80982"/>
    <w:rsid w:val="00C80CB8"/>
    <w:rsid w:val="00C819F8"/>
    <w:rsid w:val="00C8248C"/>
    <w:rsid w:val="00C840DB"/>
    <w:rsid w:val="00C84E33"/>
    <w:rsid w:val="00C86D6F"/>
    <w:rsid w:val="00C905FC"/>
    <w:rsid w:val="00C92D03"/>
    <w:rsid w:val="00C9319C"/>
    <w:rsid w:val="00C934D8"/>
    <w:rsid w:val="00C9435D"/>
    <w:rsid w:val="00C94DF2"/>
    <w:rsid w:val="00C96741"/>
    <w:rsid w:val="00CA2D1B"/>
    <w:rsid w:val="00CA375D"/>
    <w:rsid w:val="00CA662A"/>
    <w:rsid w:val="00CA7AFD"/>
    <w:rsid w:val="00CA7C3C"/>
    <w:rsid w:val="00CB0189"/>
    <w:rsid w:val="00CB034C"/>
    <w:rsid w:val="00CB0BA2"/>
    <w:rsid w:val="00CB1A42"/>
    <w:rsid w:val="00CB1B0C"/>
    <w:rsid w:val="00CB2C0B"/>
    <w:rsid w:val="00CB517D"/>
    <w:rsid w:val="00CB55D0"/>
    <w:rsid w:val="00CB7BC0"/>
    <w:rsid w:val="00CC038D"/>
    <w:rsid w:val="00CC08DB"/>
    <w:rsid w:val="00CC39FF"/>
    <w:rsid w:val="00CC3C2F"/>
    <w:rsid w:val="00CC3F21"/>
    <w:rsid w:val="00CC4AC8"/>
    <w:rsid w:val="00CC5233"/>
    <w:rsid w:val="00CC5DE6"/>
    <w:rsid w:val="00CC6422"/>
    <w:rsid w:val="00CC6E4E"/>
    <w:rsid w:val="00CC6FE8"/>
    <w:rsid w:val="00CC7202"/>
    <w:rsid w:val="00CC7F55"/>
    <w:rsid w:val="00CD2808"/>
    <w:rsid w:val="00CD28BF"/>
    <w:rsid w:val="00CD39FD"/>
    <w:rsid w:val="00CD4092"/>
    <w:rsid w:val="00CD4A20"/>
    <w:rsid w:val="00CD50A1"/>
    <w:rsid w:val="00CD519E"/>
    <w:rsid w:val="00CD561D"/>
    <w:rsid w:val="00CD6679"/>
    <w:rsid w:val="00CD7036"/>
    <w:rsid w:val="00CE0941"/>
    <w:rsid w:val="00CE0C4F"/>
    <w:rsid w:val="00CE30EA"/>
    <w:rsid w:val="00CE4642"/>
    <w:rsid w:val="00CF048A"/>
    <w:rsid w:val="00CF155A"/>
    <w:rsid w:val="00CF2947"/>
    <w:rsid w:val="00CF2A8B"/>
    <w:rsid w:val="00CF59C8"/>
    <w:rsid w:val="00CF686F"/>
    <w:rsid w:val="00CF6E60"/>
    <w:rsid w:val="00CF763C"/>
    <w:rsid w:val="00CF7BCA"/>
    <w:rsid w:val="00D008FD"/>
    <w:rsid w:val="00D02335"/>
    <w:rsid w:val="00D0321C"/>
    <w:rsid w:val="00D035EC"/>
    <w:rsid w:val="00D06AB1"/>
    <w:rsid w:val="00D06CF2"/>
    <w:rsid w:val="00D072ED"/>
    <w:rsid w:val="00D07A16"/>
    <w:rsid w:val="00D1067E"/>
    <w:rsid w:val="00D10F50"/>
    <w:rsid w:val="00D11272"/>
    <w:rsid w:val="00D126F5"/>
    <w:rsid w:val="00D1489E"/>
    <w:rsid w:val="00D17829"/>
    <w:rsid w:val="00D20737"/>
    <w:rsid w:val="00D21E81"/>
    <w:rsid w:val="00D223DE"/>
    <w:rsid w:val="00D25E37"/>
    <w:rsid w:val="00D2661A"/>
    <w:rsid w:val="00D27582"/>
    <w:rsid w:val="00D27EC4"/>
    <w:rsid w:val="00D31B58"/>
    <w:rsid w:val="00D32719"/>
    <w:rsid w:val="00D33333"/>
    <w:rsid w:val="00D33457"/>
    <w:rsid w:val="00D352A2"/>
    <w:rsid w:val="00D35594"/>
    <w:rsid w:val="00D3660F"/>
    <w:rsid w:val="00D4162B"/>
    <w:rsid w:val="00D44BF0"/>
    <w:rsid w:val="00D4514F"/>
    <w:rsid w:val="00D451E2"/>
    <w:rsid w:val="00D45E89"/>
    <w:rsid w:val="00D45E8D"/>
    <w:rsid w:val="00D466AE"/>
    <w:rsid w:val="00D4734F"/>
    <w:rsid w:val="00D51BF3"/>
    <w:rsid w:val="00D64849"/>
    <w:rsid w:val="00D6625F"/>
    <w:rsid w:val="00D66846"/>
    <w:rsid w:val="00D675FB"/>
    <w:rsid w:val="00D70959"/>
    <w:rsid w:val="00D7142A"/>
    <w:rsid w:val="00D715AA"/>
    <w:rsid w:val="00D71F25"/>
    <w:rsid w:val="00D72A9C"/>
    <w:rsid w:val="00D76F84"/>
    <w:rsid w:val="00D77031"/>
    <w:rsid w:val="00D84941"/>
    <w:rsid w:val="00D84FA1"/>
    <w:rsid w:val="00D851F0"/>
    <w:rsid w:val="00D86DB7"/>
    <w:rsid w:val="00D90757"/>
    <w:rsid w:val="00D926D0"/>
    <w:rsid w:val="00D93030"/>
    <w:rsid w:val="00D95098"/>
    <w:rsid w:val="00D950E1"/>
    <w:rsid w:val="00D952A6"/>
    <w:rsid w:val="00D965BC"/>
    <w:rsid w:val="00D97B54"/>
    <w:rsid w:val="00D97F99"/>
    <w:rsid w:val="00DA1E08"/>
    <w:rsid w:val="00DA24F8"/>
    <w:rsid w:val="00DA28E8"/>
    <w:rsid w:val="00DA38D3"/>
    <w:rsid w:val="00DA3932"/>
    <w:rsid w:val="00DA3AFC"/>
    <w:rsid w:val="00DA5191"/>
    <w:rsid w:val="00DA5CE6"/>
    <w:rsid w:val="00DA64F8"/>
    <w:rsid w:val="00DA6C15"/>
    <w:rsid w:val="00DB0258"/>
    <w:rsid w:val="00DB2946"/>
    <w:rsid w:val="00DB2A64"/>
    <w:rsid w:val="00DB38EE"/>
    <w:rsid w:val="00DB403B"/>
    <w:rsid w:val="00DB498B"/>
    <w:rsid w:val="00DB5B86"/>
    <w:rsid w:val="00DB66CA"/>
    <w:rsid w:val="00DB6BCA"/>
    <w:rsid w:val="00DB73F7"/>
    <w:rsid w:val="00DC0321"/>
    <w:rsid w:val="00DC3067"/>
    <w:rsid w:val="00DC370B"/>
    <w:rsid w:val="00DC5B90"/>
    <w:rsid w:val="00DD00FF"/>
    <w:rsid w:val="00DD0619"/>
    <w:rsid w:val="00DD07FB"/>
    <w:rsid w:val="00DD1DE8"/>
    <w:rsid w:val="00DD25C6"/>
    <w:rsid w:val="00DD4FE5"/>
    <w:rsid w:val="00DD54B0"/>
    <w:rsid w:val="00DD57EE"/>
    <w:rsid w:val="00DD6BCC"/>
    <w:rsid w:val="00DE0A4B"/>
    <w:rsid w:val="00DE15ED"/>
    <w:rsid w:val="00DE2330"/>
    <w:rsid w:val="00DE2410"/>
    <w:rsid w:val="00DE2939"/>
    <w:rsid w:val="00DE69D3"/>
    <w:rsid w:val="00DE6E81"/>
    <w:rsid w:val="00DE703F"/>
    <w:rsid w:val="00DE7595"/>
    <w:rsid w:val="00DE7850"/>
    <w:rsid w:val="00DF1641"/>
    <w:rsid w:val="00DF1961"/>
    <w:rsid w:val="00DF36F6"/>
    <w:rsid w:val="00DF3805"/>
    <w:rsid w:val="00DF44DE"/>
    <w:rsid w:val="00DF5F11"/>
    <w:rsid w:val="00E000BE"/>
    <w:rsid w:val="00E006A6"/>
    <w:rsid w:val="00E01138"/>
    <w:rsid w:val="00E02DFB"/>
    <w:rsid w:val="00E030F9"/>
    <w:rsid w:val="00E0311A"/>
    <w:rsid w:val="00E03138"/>
    <w:rsid w:val="00E06404"/>
    <w:rsid w:val="00E065D2"/>
    <w:rsid w:val="00E10414"/>
    <w:rsid w:val="00E11A85"/>
    <w:rsid w:val="00E12495"/>
    <w:rsid w:val="00E15CCD"/>
    <w:rsid w:val="00E202EF"/>
    <w:rsid w:val="00E210B5"/>
    <w:rsid w:val="00E2258D"/>
    <w:rsid w:val="00E23D99"/>
    <w:rsid w:val="00E2552F"/>
    <w:rsid w:val="00E3137A"/>
    <w:rsid w:val="00E32CCF"/>
    <w:rsid w:val="00E34A98"/>
    <w:rsid w:val="00E35D1E"/>
    <w:rsid w:val="00E364F9"/>
    <w:rsid w:val="00E365FA"/>
    <w:rsid w:val="00E36789"/>
    <w:rsid w:val="00E37762"/>
    <w:rsid w:val="00E44A83"/>
    <w:rsid w:val="00E502C1"/>
    <w:rsid w:val="00E502DD"/>
    <w:rsid w:val="00E50D3A"/>
    <w:rsid w:val="00E51387"/>
    <w:rsid w:val="00E51E68"/>
    <w:rsid w:val="00E521D0"/>
    <w:rsid w:val="00E52EFD"/>
    <w:rsid w:val="00E5408A"/>
    <w:rsid w:val="00E55B21"/>
    <w:rsid w:val="00E56800"/>
    <w:rsid w:val="00E60C63"/>
    <w:rsid w:val="00E62FF9"/>
    <w:rsid w:val="00E635D6"/>
    <w:rsid w:val="00E639BC"/>
    <w:rsid w:val="00E64A26"/>
    <w:rsid w:val="00E664CC"/>
    <w:rsid w:val="00E66E8E"/>
    <w:rsid w:val="00E70388"/>
    <w:rsid w:val="00E70F92"/>
    <w:rsid w:val="00E74C54"/>
    <w:rsid w:val="00E77A03"/>
    <w:rsid w:val="00E80018"/>
    <w:rsid w:val="00E822E8"/>
    <w:rsid w:val="00E82554"/>
    <w:rsid w:val="00E82606"/>
    <w:rsid w:val="00E846C8"/>
    <w:rsid w:val="00E84957"/>
    <w:rsid w:val="00E84A55"/>
    <w:rsid w:val="00E85A1E"/>
    <w:rsid w:val="00E85BFF"/>
    <w:rsid w:val="00E90391"/>
    <w:rsid w:val="00E90549"/>
    <w:rsid w:val="00E906C2"/>
    <w:rsid w:val="00E929E7"/>
    <w:rsid w:val="00E9311F"/>
    <w:rsid w:val="00E934D1"/>
    <w:rsid w:val="00E94AF0"/>
    <w:rsid w:val="00E95D13"/>
    <w:rsid w:val="00E95DD3"/>
    <w:rsid w:val="00E969D5"/>
    <w:rsid w:val="00E96FDA"/>
    <w:rsid w:val="00EA2339"/>
    <w:rsid w:val="00EA58D1"/>
    <w:rsid w:val="00EA61BC"/>
    <w:rsid w:val="00EA681A"/>
    <w:rsid w:val="00EA735B"/>
    <w:rsid w:val="00EA7579"/>
    <w:rsid w:val="00EB17DE"/>
    <w:rsid w:val="00EB1E69"/>
    <w:rsid w:val="00EB2086"/>
    <w:rsid w:val="00EB4579"/>
    <w:rsid w:val="00EB5EDF"/>
    <w:rsid w:val="00EB60FE"/>
    <w:rsid w:val="00EB74DB"/>
    <w:rsid w:val="00EC087C"/>
    <w:rsid w:val="00EC2F37"/>
    <w:rsid w:val="00EC5359"/>
    <w:rsid w:val="00EC562A"/>
    <w:rsid w:val="00ED067A"/>
    <w:rsid w:val="00ED24FE"/>
    <w:rsid w:val="00ED2A19"/>
    <w:rsid w:val="00ED2B50"/>
    <w:rsid w:val="00ED490D"/>
    <w:rsid w:val="00ED5947"/>
    <w:rsid w:val="00ED7F42"/>
    <w:rsid w:val="00EE0350"/>
    <w:rsid w:val="00EE0719"/>
    <w:rsid w:val="00EE0E80"/>
    <w:rsid w:val="00EE54A6"/>
    <w:rsid w:val="00EE613F"/>
    <w:rsid w:val="00EE7295"/>
    <w:rsid w:val="00EE7869"/>
    <w:rsid w:val="00EF054A"/>
    <w:rsid w:val="00EF13E6"/>
    <w:rsid w:val="00EF3235"/>
    <w:rsid w:val="00EF7E72"/>
    <w:rsid w:val="00F02902"/>
    <w:rsid w:val="00F06D1F"/>
    <w:rsid w:val="00F06D37"/>
    <w:rsid w:val="00F07B9D"/>
    <w:rsid w:val="00F1129E"/>
    <w:rsid w:val="00F11586"/>
    <w:rsid w:val="00F1183B"/>
    <w:rsid w:val="00F11C9F"/>
    <w:rsid w:val="00F12263"/>
    <w:rsid w:val="00F1409D"/>
    <w:rsid w:val="00F140BD"/>
    <w:rsid w:val="00F14214"/>
    <w:rsid w:val="00F157A9"/>
    <w:rsid w:val="00F17849"/>
    <w:rsid w:val="00F20943"/>
    <w:rsid w:val="00F22581"/>
    <w:rsid w:val="00F25BB6"/>
    <w:rsid w:val="00F26B7E"/>
    <w:rsid w:val="00F276A3"/>
    <w:rsid w:val="00F27A3B"/>
    <w:rsid w:val="00F30603"/>
    <w:rsid w:val="00F31841"/>
    <w:rsid w:val="00F33817"/>
    <w:rsid w:val="00F33CAE"/>
    <w:rsid w:val="00F37208"/>
    <w:rsid w:val="00F37996"/>
    <w:rsid w:val="00F41018"/>
    <w:rsid w:val="00F420D5"/>
    <w:rsid w:val="00F445FA"/>
    <w:rsid w:val="00F44B40"/>
    <w:rsid w:val="00F451EA"/>
    <w:rsid w:val="00F45447"/>
    <w:rsid w:val="00F456C6"/>
    <w:rsid w:val="00F4577B"/>
    <w:rsid w:val="00F45C49"/>
    <w:rsid w:val="00F46496"/>
    <w:rsid w:val="00F4727D"/>
    <w:rsid w:val="00F474D0"/>
    <w:rsid w:val="00F50179"/>
    <w:rsid w:val="00F515EE"/>
    <w:rsid w:val="00F548D1"/>
    <w:rsid w:val="00F553AE"/>
    <w:rsid w:val="00F5572E"/>
    <w:rsid w:val="00F56511"/>
    <w:rsid w:val="00F6194E"/>
    <w:rsid w:val="00F62143"/>
    <w:rsid w:val="00F623AC"/>
    <w:rsid w:val="00F62723"/>
    <w:rsid w:val="00F6412A"/>
    <w:rsid w:val="00F64556"/>
    <w:rsid w:val="00F6544D"/>
    <w:rsid w:val="00F65893"/>
    <w:rsid w:val="00F66098"/>
    <w:rsid w:val="00F66A4A"/>
    <w:rsid w:val="00F67CE8"/>
    <w:rsid w:val="00F67F90"/>
    <w:rsid w:val="00F71E22"/>
    <w:rsid w:val="00F72142"/>
    <w:rsid w:val="00F7245A"/>
    <w:rsid w:val="00F726F4"/>
    <w:rsid w:val="00F72AE7"/>
    <w:rsid w:val="00F806D6"/>
    <w:rsid w:val="00F81141"/>
    <w:rsid w:val="00F833BA"/>
    <w:rsid w:val="00F84FD0"/>
    <w:rsid w:val="00F859A8"/>
    <w:rsid w:val="00F86D87"/>
    <w:rsid w:val="00F87A17"/>
    <w:rsid w:val="00F9108B"/>
    <w:rsid w:val="00F91349"/>
    <w:rsid w:val="00F93A8A"/>
    <w:rsid w:val="00F95248"/>
    <w:rsid w:val="00F956A9"/>
    <w:rsid w:val="00F963ED"/>
    <w:rsid w:val="00F966CF"/>
    <w:rsid w:val="00F96CAE"/>
    <w:rsid w:val="00F97C99"/>
    <w:rsid w:val="00FA4DAC"/>
    <w:rsid w:val="00FA547E"/>
    <w:rsid w:val="00FA662D"/>
    <w:rsid w:val="00FA73B1"/>
    <w:rsid w:val="00FA7A79"/>
    <w:rsid w:val="00FB0CB9"/>
    <w:rsid w:val="00FB110D"/>
    <w:rsid w:val="00FB231D"/>
    <w:rsid w:val="00FB388B"/>
    <w:rsid w:val="00FB45F1"/>
    <w:rsid w:val="00FB4A72"/>
    <w:rsid w:val="00FB54E8"/>
    <w:rsid w:val="00FB7054"/>
    <w:rsid w:val="00FB7F7C"/>
    <w:rsid w:val="00FC17B7"/>
    <w:rsid w:val="00FC2CB7"/>
    <w:rsid w:val="00FC4090"/>
    <w:rsid w:val="00FC55B4"/>
    <w:rsid w:val="00FD00E6"/>
    <w:rsid w:val="00FD09A1"/>
    <w:rsid w:val="00FD170E"/>
    <w:rsid w:val="00FD2A7C"/>
    <w:rsid w:val="00FD5786"/>
    <w:rsid w:val="00FD59EB"/>
    <w:rsid w:val="00FD6A8C"/>
    <w:rsid w:val="00FD7299"/>
    <w:rsid w:val="00FE1FBE"/>
    <w:rsid w:val="00FE2ED9"/>
    <w:rsid w:val="00FE3901"/>
    <w:rsid w:val="00FE39D3"/>
    <w:rsid w:val="00FE4BCE"/>
    <w:rsid w:val="00FE4DFC"/>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1632A"/>
  <w15:docId w15:val="{312B8A67-A88F-4F93-B3D7-56012AB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qFormat/>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76764397B54BD488256CB9925E770A"/>
        <w:category>
          <w:name w:val="常规"/>
          <w:gallery w:val="placeholder"/>
        </w:category>
        <w:types>
          <w:type w:val="bbPlcHdr"/>
        </w:types>
        <w:behaviors>
          <w:behavior w:val="content"/>
        </w:behaviors>
        <w:guid w:val="{6F1383E3-E8FA-4077-A7DC-C595ABB9C23B}"/>
      </w:docPartPr>
      <w:docPartBody>
        <w:p w:rsidR="00394369" w:rsidRDefault="00000000">
          <w:pPr>
            <w:pStyle w:val="D676764397B54BD488256CB9925E770A"/>
          </w:pPr>
          <w:r w:rsidRPr="00751A05">
            <w:rPr>
              <w:rStyle w:val="a3"/>
              <w:rFonts w:hint="eastAsia"/>
            </w:rPr>
            <w:t>单击或点击此处输入文字。</w:t>
          </w:r>
        </w:p>
      </w:docPartBody>
    </w:docPart>
    <w:docPart>
      <w:docPartPr>
        <w:name w:val="1EA75A0952D24A2BBB3127C0C5F259D7"/>
        <w:category>
          <w:name w:val="常规"/>
          <w:gallery w:val="placeholder"/>
        </w:category>
        <w:types>
          <w:type w:val="bbPlcHdr"/>
        </w:types>
        <w:behaviors>
          <w:behavior w:val="content"/>
        </w:behaviors>
        <w:guid w:val="{DE5FD2C2-B594-49AC-8B44-65D1B5FFDFE2}"/>
      </w:docPartPr>
      <w:docPartBody>
        <w:p w:rsidR="00394369" w:rsidRDefault="00000000">
          <w:pPr>
            <w:pStyle w:val="1EA75A0952D24A2BBB3127C0C5F259D7"/>
          </w:pPr>
          <w:r w:rsidRPr="00FB6243">
            <w:rPr>
              <w:rStyle w:val="a3"/>
              <w:rFonts w:hint="eastAsia"/>
            </w:rPr>
            <w:t>选择一项。</w:t>
          </w:r>
        </w:p>
      </w:docPartBody>
    </w:docPart>
    <w:docPart>
      <w:docPartPr>
        <w:name w:val="8FD7CE6DCD894398962744672C8D137D"/>
        <w:category>
          <w:name w:val="常规"/>
          <w:gallery w:val="placeholder"/>
        </w:category>
        <w:types>
          <w:type w:val="bbPlcHdr"/>
        </w:types>
        <w:behaviors>
          <w:behavior w:val="content"/>
        </w:behaviors>
        <w:guid w:val="{BEAD178B-73E6-49FE-A316-993FFEAD5D71}"/>
      </w:docPartPr>
      <w:docPartBody>
        <w:p w:rsidR="00394369" w:rsidRDefault="00000000">
          <w:pPr>
            <w:pStyle w:val="8FD7CE6DCD894398962744672C8D137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D7"/>
    <w:rsid w:val="00042AA1"/>
    <w:rsid w:val="00052A3F"/>
    <w:rsid w:val="00102CC8"/>
    <w:rsid w:val="001879D7"/>
    <w:rsid w:val="001F0703"/>
    <w:rsid w:val="002D6EE2"/>
    <w:rsid w:val="002E0DDC"/>
    <w:rsid w:val="002E428D"/>
    <w:rsid w:val="00394369"/>
    <w:rsid w:val="0058591C"/>
    <w:rsid w:val="005C7BB7"/>
    <w:rsid w:val="006C2E18"/>
    <w:rsid w:val="006D5EE6"/>
    <w:rsid w:val="007118BB"/>
    <w:rsid w:val="007C1413"/>
    <w:rsid w:val="0081209F"/>
    <w:rsid w:val="00912073"/>
    <w:rsid w:val="009B4844"/>
    <w:rsid w:val="009F6C8A"/>
    <w:rsid w:val="00A20E04"/>
    <w:rsid w:val="00AD36D2"/>
    <w:rsid w:val="00B00FC2"/>
    <w:rsid w:val="00B90EE8"/>
    <w:rsid w:val="00C2163A"/>
    <w:rsid w:val="00CA56F1"/>
    <w:rsid w:val="00D97BE7"/>
    <w:rsid w:val="00DB63C5"/>
    <w:rsid w:val="00EF6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676764397B54BD488256CB9925E770A">
    <w:name w:val="D676764397B54BD488256CB9925E770A"/>
    <w:pPr>
      <w:widowControl w:val="0"/>
      <w:jc w:val="both"/>
    </w:pPr>
  </w:style>
  <w:style w:type="paragraph" w:customStyle="1" w:styleId="1EA75A0952D24A2BBB3127C0C5F259D7">
    <w:name w:val="1EA75A0952D24A2BBB3127C0C5F259D7"/>
    <w:pPr>
      <w:widowControl w:val="0"/>
      <w:jc w:val="both"/>
    </w:pPr>
  </w:style>
  <w:style w:type="paragraph" w:customStyle="1" w:styleId="8FD7CE6DCD894398962744672C8D137D">
    <w:name w:val="8FD7CE6DCD894398962744672C8D137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TotalTime>
  <Pages>21</Pages>
  <Words>2786</Words>
  <Characters>15881</Characters>
  <Application>Microsoft Office Word</Application>
  <DocSecurity>0</DocSecurity>
  <Lines>132</Lines>
  <Paragraphs>37</Paragraphs>
  <ScaleCrop>false</ScaleCrop>
  <Company>PCMI</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张学亮</dc:creator>
  <cp:keywords/>
  <dc:description>&lt;config cover="true" show_menu="true" version="1.0.0" doctype="SDKXY"&gt;_x000d_
&lt;/config&gt;</dc:description>
  <cp:lastModifiedBy>zhang xueliang</cp:lastModifiedBy>
  <cp:revision>5</cp:revision>
  <cp:lastPrinted>2023-08-10T04:11:00Z</cp:lastPrinted>
  <dcterms:created xsi:type="dcterms:W3CDTF">2023-08-10T04:10:00Z</dcterms:created>
  <dcterms:modified xsi:type="dcterms:W3CDTF">2023-08-10T04:11:00Z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